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III</w:t>
      </w:r>
      <w:r w:rsidRPr="000D4351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открытый областной конкурс исполнителей</w:t>
      </w:r>
    </w:p>
    <w:p w:rsid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на фортепиано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и </w:t>
      </w:r>
      <w:r w:rsidRPr="000D4351">
        <w:rPr>
          <w:color w:val="000000" w:themeColor="text1"/>
          <w:sz w:val="28"/>
          <w:szCs w:val="28"/>
        </w:rPr>
        <w:t>2 апреля 2020 года при поддержке министерства культуры и туризма Рязанской области состоялся III открытый областной конкурс исполнителей на фортепиано среди учащихся детских школ искусств, детских музыкальных школ, студентов организаций среднего профессионального образования.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 конкурса:</w:t>
      </w:r>
      <w:r w:rsidRPr="000D4351">
        <w:rPr>
          <w:color w:val="000000" w:themeColor="text1"/>
          <w:sz w:val="28"/>
          <w:szCs w:val="28"/>
        </w:rPr>
        <w:t> повышение исполнительского мастерства юных исполнителей на фортепиано - учащихся ДМШ и ДШИ, а также студентов профессиональных образовательных организаций в области искусств.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 xml:space="preserve">В связи с угрозой распространения новой </w:t>
      </w:r>
      <w:proofErr w:type="spellStart"/>
      <w:r w:rsidRPr="000D4351">
        <w:rPr>
          <w:color w:val="000000" w:themeColor="text1"/>
          <w:sz w:val="28"/>
          <w:szCs w:val="28"/>
        </w:rPr>
        <w:t>коронавирусной</w:t>
      </w:r>
      <w:proofErr w:type="spellEnd"/>
      <w:r w:rsidRPr="000D4351">
        <w:rPr>
          <w:color w:val="000000" w:themeColor="text1"/>
          <w:sz w:val="28"/>
          <w:szCs w:val="28"/>
        </w:rPr>
        <w:t xml:space="preserve"> инфекции в этом году Конкурс проходил в дистанционном формате.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Организаторы Конкурса: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Министерство культуры и туризма Рязанской области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Государственное автономное профессиональное образовательное учреждение «Рязанский музыкальный колледж им. Г. и А. Пироговых»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Региональный методический центр по образованию в области искусств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Жюри Конкурса: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Бороданова</w:t>
      </w:r>
      <w:proofErr w:type="spellEnd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Виктория Петровна </w:t>
      </w:r>
      <w:r w:rsidRPr="000D4351">
        <w:rPr>
          <w:color w:val="000000" w:themeColor="text1"/>
          <w:sz w:val="28"/>
          <w:szCs w:val="28"/>
        </w:rPr>
        <w:t>– преподаватель ПЦК «Фортепиано» ГАПОУ «РМК им. Г. и А. Пироговых», Почётный работник среднего профессионального образования Российской Федерации.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Платонова Виктор Алексеевич</w:t>
      </w:r>
      <w:r w:rsidRPr="000D4351">
        <w:rPr>
          <w:color w:val="000000" w:themeColor="text1"/>
          <w:sz w:val="28"/>
          <w:szCs w:val="28"/>
        </w:rPr>
        <w:t> – председатель ПЦК «Фортепиано» ГАПОУ «РМК им. Г. и А. Пироговых», Почётный работник среднего профессионального образования Российской Федерации.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Попох</w:t>
      </w:r>
      <w:proofErr w:type="spellEnd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Александр </w:t>
      </w:r>
      <w:proofErr w:type="spellStart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Рувимович</w:t>
      </w:r>
      <w:proofErr w:type="spellEnd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Pr="000D4351">
        <w:rPr>
          <w:color w:val="000000" w:themeColor="text1"/>
          <w:sz w:val="28"/>
          <w:szCs w:val="28"/>
        </w:rPr>
        <w:t>- преподаватель ПЦК «Фортепиано» ГАПОУ «РМК им. Г. и А. Пироговых», Почётный работник среднего профессионального образования Российской Федерации, Заслуженный работник культуры Российской Федерации.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Участники Конкурса</w:t>
      </w:r>
      <w:r w:rsidRPr="000D4351">
        <w:rPr>
          <w:color w:val="000000" w:themeColor="text1"/>
          <w:sz w:val="28"/>
          <w:szCs w:val="28"/>
        </w:rPr>
        <w:t>: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lastRenderedPageBreak/>
        <w:t>Конкурс проводился </w:t>
      </w: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 2 тура. </w:t>
      </w:r>
      <w:r w:rsidRPr="000D4351">
        <w:rPr>
          <w:color w:val="000000" w:themeColor="text1"/>
          <w:sz w:val="28"/>
          <w:szCs w:val="28"/>
        </w:rPr>
        <w:t>Оба тура были проведены по видеозаписям участников.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Просмотр видеозаписей участников 2 тура проходил 1-2 апреля 2020 года </w:t>
      </w: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 следующим возрастным группам: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Группа А – 1-2 класс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Группа Б – 3-4 класс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Группа В – 5-6 класс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Группа Г – 7-8 класс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Группа Д - 1-2 курс СПО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Группа Е - 3-4 курс СПО.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>Для участия в конкурсе было подано 116 заявок из 29 детских школ искусств Рязанской и Московской областей.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color w:val="000000" w:themeColor="text1"/>
          <w:sz w:val="28"/>
          <w:szCs w:val="28"/>
        </w:rPr>
        <w:t xml:space="preserve"> Участниками стали студенты Рязанского музыкального колледжа им. Г. и А. Пироговых и учащиеся Областной детской школы искусств при колледже,  учащиеся МБУДО «ДМШ № 1 им. Е.Д. Аглинцевой» г. Рязани, МБУДО «ДШИ № 1» г. Рязань, МБУДО «ДШИ № 4 им. Е.Г. Попова» г. Рязани, МБУДО «ДШИ № 5» г. Рязани, МБУДО «ДМШ № 5 им. В.Ф. </w:t>
      </w:r>
      <w:proofErr w:type="spellStart"/>
      <w:r w:rsidRPr="000D4351">
        <w:rPr>
          <w:color w:val="000000" w:themeColor="text1"/>
          <w:sz w:val="28"/>
          <w:szCs w:val="28"/>
        </w:rPr>
        <w:t>Бобылёва</w:t>
      </w:r>
      <w:proofErr w:type="spellEnd"/>
      <w:r w:rsidRPr="000D4351">
        <w:rPr>
          <w:color w:val="000000" w:themeColor="text1"/>
          <w:sz w:val="28"/>
          <w:szCs w:val="28"/>
        </w:rPr>
        <w:t xml:space="preserve">» г. Рязани, МБУДО «ДМШ № 6» г. Рязани, МБУДО «ДШИ № 7» г. Рязани,  МБУ ДО «ДШИ г. Сасово», МБУДО ДШИ г. </w:t>
      </w:r>
      <w:proofErr w:type="spellStart"/>
      <w:r w:rsidRPr="000D4351">
        <w:rPr>
          <w:color w:val="000000" w:themeColor="text1"/>
          <w:sz w:val="28"/>
          <w:szCs w:val="28"/>
        </w:rPr>
        <w:t>Луховицы</w:t>
      </w:r>
      <w:proofErr w:type="spellEnd"/>
      <w:r w:rsidRPr="000D4351">
        <w:rPr>
          <w:color w:val="000000" w:themeColor="text1"/>
          <w:sz w:val="28"/>
          <w:szCs w:val="28"/>
        </w:rPr>
        <w:t xml:space="preserve"> Московской области, МБУ ДО «ДШИ им. В.В. Бунина», МБУДО «</w:t>
      </w:r>
      <w:proofErr w:type="spellStart"/>
      <w:r w:rsidRPr="000D4351">
        <w:rPr>
          <w:color w:val="000000" w:themeColor="text1"/>
          <w:sz w:val="28"/>
          <w:szCs w:val="28"/>
        </w:rPr>
        <w:t>Елатомская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Ерахтурская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«Зареченская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Кораблинская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«Спасская ДШИ», МБУДО «Михайловская ДШИ», МБУДО «Мало-</w:t>
      </w:r>
      <w:proofErr w:type="spellStart"/>
      <w:r w:rsidRPr="000D4351">
        <w:rPr>
          <w:color w:val="000000" w:themeColor="text1"/>
          <w:sz w:val="28"/>
          <w:szCs w:val="28"/>
        </w:rPr>
        <w:t>Шелемишевская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Мурминская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Путятинская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 ДО «Шиловская ДШИ», МБУДО «ДМШ им. А.Г. Новикова» г. Скопина Рязанской области, МБУДО «Полянская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Рыбновская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«Ряжская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Ухоловская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МБУДО «</w:t>
      </w:r>
      <w:proofErr w:type="spellStart"/>
      <w:r w:rsidRPr="000D4351">
        <w:rPr>
          <w:color w:val="000000" w:themeColor="text1"/>
          <w:sz w:val="28"/>
          <w:szCs w:val="28"/>
        </w:rPr>
        <w:t>Лесновская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 «Парус», МБУДО «</w:t>
      </w:r>
      <w:proofErr w:type="spellStart"/>
      <w:r w:rsidRPr="000D4351">
        <w:rPr>
          <w:color w:val="000000" w:themeColor="text1"/>
          <w:sz w:val="28"/>
          <w:szCs w:val="28"/>
        </w:rPr>
        <w:t>Шацкая</w:t>
      </w:r>
      <w:proofErr w:type="spellEnd"/>
      <w:r w:rsidRPr="000D4351">
        <w:rPr>
          <w:color w:val="000000" w:themeColor="text1"/>
          <w:sz w:val="28"/>
          <w:szCs w:val="28"/>
        </w:rPr>
        <w:t xml:space="preserve"> ДШИ», МБУ ДО «ДМШ» г. </w:t>
      </w:r>
      <w:proofErr w:type="spellStart"/>
      <w:r w:rsidRPr="000D4351">
        <w:rPr>
          <w:color w:val="000000" w:themeColor="text1"/>
          <w:sz w:val="28"/>
          <w:szCs w:val="28"/>
        </w:rPr>
        <w:t>Касимова</w:t>
      </w:r>
      <w:proofErr w:type="spellEnd"/>
      <w:r w:rsidRPr="000D4351">
        <w:rPr>
          <w:color w:val="000000" w:themeColor="text1"/>
          <w:sz w:val="28"/>
          <w:szCs w:val="28"/>
        </w:rPr>
        <w:t>.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Результаты Конкурса:</w:t>
      </w:r>
    </w:p>
    <w:p w:rsidR="000D4351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25 </w:t>
      </w:r>
      <w:r w:rsidRPr="000D4351">
        <w:rPr>
          <w:color w:val="000000" w:themeColor="text1"/>
          <w:sz w:val="28"/>
          <w:szCs w:val="28"/>
        </w:rPr>
        <w:t>лауреатов,</w:t>
      </w: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25 </w:t>
      </w:r>
      <w:r w:rsidRPr="000D4351">
        <w:rPr>
          <w:color w:val="000000" w:themeColor="text1"/>
          <w:sz w:val="28"/>
          <w:szCs w:val="28"/>
        </w:rPr>
        <w:t>дипломанта по всем возрастным группам.</w:t>
      </w:r>
    </w:p>
    <w:p w:rsidR="00F754C4" w:rsidRPr="000D4351" w:rsidRDefault="000D4351" w:rsidP="000D43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Информация об итогах</w:t>
      </w:r>
      <w:r w:rsidRPr="000D4351">
        <w:rPr>
          <w:color w:val="000000" w:themeColor="text1"/>
          <w:sz w:val="28"/>
          <w:szCs w:val="28"/>
        </w:rPr>
        <w:t xml:space="preserve"> проведения </w:t>
      </w:r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III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0D435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открытого областного конкурса исполнителей на фортепиано </w:t>
      </w:r>
      <w:r w:rsidRPr="000D4351">
        <w:rPr>
          <w:color w:val="000000" w:themeColor="text1"/>
          <w:sz w:val="28"/>
          <w:szCs w:val="28"/>
        </w:rPr>
        <w:t>размещена на сайте Регионального методического центра по образованию в области и искусств: metodist62.ru</w:t>
      </w:r>
    </w:p>
    <w:sectPr w:rsidR="00F754C4" w:rsidRPr="000D4351" w:rsidSect="000D43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D0"/>
    <w:rsid w:val="000D4351"/>
    <w:rsid w:val="00AE6AD0"/>
    <w:rsid w:val="00F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E3AA-DF46-429D-8ABE-D78525D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2021-03-15T07:52:00Z</dcterms:created>
  <dcterms:modified xsi:type="dcterms:W3CDTF">2021-03-15T07:53:00Z</dcterms:modified>
</cp:coreProperties>
</file>