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61" w:rsidRPr="00E80F61" w:rsidRDefault="00E80F61" w:rsidP="00E80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8E8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86462" w:rsidRDefault="00E80F61" w:rsidP="00E80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Pr="00E80F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зонального конкурса учащихся отделения хореографического искусства по учебному предмету </w:t>
      </w:r>
    </w:p>
    <w:p w:rsidR="00E80F61" w:rsidRPr="00E80F61" w:rsidRDefault="00E86462" w:rsidP="00E864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80F61" w:rsidRPr="00E80F61">
        <w:rPr>
          <w:rFonts w:ascii="Times New Roman" w:eastAsia="Times New Roman" w:hAnsi="Times New Roman" w:cs="Times New Roman"/>
          <w:b/>
          <w:sz w:val="24"/>
          <w:szCs w:val="24"/>
        </w:rPr>
        <w:t>«Подготовка концертных номеров»</w:t>
      </w:r>
    </w:p>
    <w:p w:rsidR="00E80F61" w:rsidRPr="00E80F61" w:rsidRDefault="00E80F61" w:rsidP="00E80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Учредители и организаторы конкурса:</w:t>
      </w:r>
    </w:p>
    <w:p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ГАПОУ «РМК им. Г. и А. Пироговых»;</w:t>
      </w:r>
    </w:p>
    <w:p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SimSun" w:hAnsi="Times New Roman" w:cs="Times New Roman"/>
          <w:sz w:val="24"/>
          <w:szCs w:val="24"/>
        </w:rPr>
        <w:t>Региональный методический центр по образованию в области искусств;</w:t>
      </w:r>
    </w:p>
    <w:p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SimSun" w:hAnsi="Times New Roman" w:cs="Times New Roman"/>
          <w:sz w:val="24"/>
          <w:szCs w:val="24"/>
        </w:rPr>
        <w:t>Зональное методическое объединение образовательных учреждений сферы культуры и искусства Рязанской области № 5;</w:t>
      </w:r>
    </w:p>
    <w:p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SimSun" w:hAnsi="Times New Roman" w:cs="Times New Roman"/>
          <w:sz w:val="24"/>
          <w:szCs w:val="24"/>
        </w:rPr>
        <w:t>Зональное методическое объединение образовательных учреждений сферы культуры и искусства Рязанской области № 6;</w:t>
      </w:r>
    </w:p>
    <w:p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МБУДО «Полянская ДШИ».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 поддержке Министерства культуры и туризма Рязанской области.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F61" w:rsidRPr="00E80F61" w:rsidRDefault="00E80F61" w:rsidP="00E80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E80F61" w:rsidRPr="00E80F61" w:rsidRDefault="00E80F61" w:rsidP="00E80F61">
      <w:pPr>
        <w:widowControl w:val="0"/>
        <w:tabs>
          <w:tab w:val="left" w:pos="284"/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конкурса:</w:t>
      </w:r>
    </w:p>
    <w:p w:rsidR="00E80F61" w:rsidRPr="00E80F61" w:rsidRDefault="00E80F61" w:rsidP="00E80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сохранение и пропаганда классического хореографического наследия;</w:t>
      </w:r>
    </w:p>
    <w:p w:rsidR="00E80F61" w:rsidRPr="00E80F61" w:rsidRDefault="00E80F61" w:rsidP="00E80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повышение уровня исполнительского мастерства учащихся хореографических отделений ДШИ и студентов средних специальных учебных заведений;</w:t>
      </w:r>
    </w:p>
    <w:p w:rsidR="00E80F61" w:rsidRPr="00E80F61" w:rsidRDefault="00E80F61" w:rsidP="00E80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выявление наиболее одаренных детей в области хореографического исполнительства.</w:t>
      </w:r>
    </w:p>
    <w:p w:rsidR="00E80F61" w:rsidRPr="00E80F61" w:rsidRDefault="00E80F61" w:rsidP="00E80F61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художественно-эстетического вкуса;</w:t>
      </w:r>
    </w:p>
    <w:p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умение передавать стилевые и жанровые особенности;</w:t>
      </w:r>
    </w:p>
    <w:p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развитие чувства ансамбля;</w:t>
      </w:r>
    </w:p>
    <w:p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развитие артистизма;</w:t>
      </w:r>
    </w:p>
    <w:p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умение правильно распределить сценическую площадку, сохраняя рисунок танца;</w:t>
      </w:r>
    </w:p>
    <w:p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приобретение опыта публичных выступлений.</w:t>
      </w:r>
    </w:p>
    <w:p w:rsidR="00E80F61" w:rsidRPr="00E80F61" w:rsidRDefault="00E80F61" w:rsidP="00E80F6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F61" w:rsidRPr="00A34436" w:rsidRDefault="00181FD7" w:rsidP="00A3443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3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категории</w:t>
      </w:r>
      <w:r w:rsidR="00E200E7" w:rsidRPr="00A34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формы участия в конкурсе</w:t>
      </w:r>
    </w:p>
    <w:p w:rsidR="00A34436" w:rsidRPr="00A34436" w:rsidRDefault="00A34436" w:rsidP="00A34436">
      <w:pPr>
        <w:pStyle w:val="a3"/>
        <w:tabs>
          <w:tab w:val="left" w:pos="993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436" w:rsidRPr="00E80F61" w:rsidRDefault="00A34436" w:rsidP="00A3443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Конкурс состоится </w:t>
      </w: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28 ноября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видеозаписям.</w:t>
      </w:r>
    </w:p>
    <w:p w:rsidR="00E200E7" w:rsidRPr="00BD16C5" w:rsidRDefault="00A34436" w:rsidP="00A34436">
      <w:pPr>
        <w:tabs>
          <w:tab w:val="left" w:pos="9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80F61" w:rsidRDefault="00E80F61" w:rsidP="00E80F61">
      <w:pPr>
        <w:tabs>
          <w:tab w:val="right" w:pos="0"/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приглашаются учащиеся ДШИ по следующим </w:t>
      </w:r>
      <w:r w:rsidR="00E200E7">
        <w:rPr>
          <w:rFonts w:ascii="Times New Roman" w:eastAsia="Times New Roman" w:hAnsi="Times New Roman" w:cs="Times New Roman"/>
          <w:b/>
          <w:sz w:val="24"/>
          <w:szCs w:val="24"/>
        </w:rPr>
        <w:t>формам</w:t>
      </w: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FD7" w:rsidRPr="00E80F61" w:rsidRDefault="00181FD7" w:rsidP="00E80F61">
      <w:pPr>
        <w:tabs>
          <w:tab w:val="right" w:pos="0"/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FD7" w:rsidRDefault="00181FD7" w:rsidP="00181F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соло;</w:t>
      </w:r>
    </w:p>
    <w:p w:rsidR="00181FD7" w:rsidRPr="00181FD7" w:rsidRDefault="00181FD7" w:rsidP="00181F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дуэт;</w:t>
      </w:r>
    </w:p>
    <w:p w:rsidR="00181FD7" w:rsidRDefault="00181FD7" w:rsidP="00181F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малая форма (от 3 до 5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FD7" w:rsidRPr="00E80F61" w:rsidRDefault="00181FD7" w:rsidP="00181FD7">
      <w:pPr>
        <w:numPr>
          <w:ilvl w:val="0"/>
          <w:numId w:val="5"/>
        </w:numPr>
        <w:tabs>
          <w:tab w:val="right" w:pos="709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ансамбль (от 6 и более человек).</w:t>
      </w:r>
    </w:p>
    <w:p w:rsidR="00181FD7" w:rsidRDefault="00181FD7" w:rsidP="00181F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В каждой номинации коллектив имеет право выставлять один номер.</w:t>
      </w:r>
    </w:p>
    <w:p w:rsidR="00E200E7" w:rsidRDefault="00E200E7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Номинации:</w:t>
      </w:r>
    </w:p>
    <w:p w:rsidR="00E80F61" w:rsidRPr="00E80F61" w:rsidRDefault="00E80F61" w:rsidP="00E80F61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«Детский танец»</w:t>
      </w:r>
    </w:p>
    <w:p w:rsidR="00E80F61" w:rsidRPr="00E80F61" w:rsidRDefault="00E80F61" w:rsidP="00E80F61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«Классический танец» </w:t>
      </w:r>
    </w:p>
    <w:p w:rsidR="00E80F61" w:rsidRPr="00E80F61" w:rsidRDefault="00E80F61" w:rsidP="00E80F61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«Народно-сценический танец»</w:t>
      </w:r>
    </w:p>
    <w:p w:rsidR="00E80F61" w:rsidRPr="00E80F61" w:rsidRDefault="00E80F61" w:rsidP="00E80F61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«Русский танец и его областные особенности»</w:t>
      </w:r>
    </w:p>
    <w:p w:rsidR="00E80F61" w:rsidRDefault="00E80F61" w:rsidP="00E80F6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Распределение групп по классам:</w:t>
      </w:r>
    </w:p>
    <w:p w:rsidR="00E200E7" w:rsidRPr="00E80F61" w:rsidRDefault="00E200E7" w:rsidP="00E80F6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Номинация «Детский танец»</w:t>
      </w:r>
    </w:p>
    <w:p w:rsidR="00E80F61" w:rsidRPr="00E80F61" w:rsidRDefault="00E80F61" w:rsidP="00E80F61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Группа А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: 1-2 классы;</w:t>
      </w: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Номинации «Классический танец», «Народно-сценический танец», «Русский танец и его областные особенности»:</w:t>
      </w:r>
    </w:p>
    <w:p w:rsidR="00E80F61" w:rsidRPr="00E80F61" w:rsidRDefault="00E80F61" w:rsidP="00E80F61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Группа Б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: 3-5 классы;</w:t>
      </w:r>
    </w:p>
    <w:p w:rsidR="00E80F61" w:rsidRPr="00E80F61" w:rsidRDefault="00E80F61" w:rsidP="00E80F61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Группа В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: 6-8 классы;</w:t>
      </w: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4. Программные требования: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Конкурсный репертуар должен соответствовать дополнительной предпрофессиональной общеобразовательной программе в области искусства «Хореографическое творчество» по учебному предмету </w:t>
      </w:r>
      <w:r w:rsidRPr="00E200E7">
        <w:rPr>
          <w:rFonts w:ascii="Times New Roman" w:eastAsia="Times New Roman" w:hAnsi="Times New Roman" w:cs="Times New Roman"/>
          <w:b/>
          <w:sz w:val="24"/>
          <w:szCs w:val="24"/>
        </w:rPr>
        <w:t>«Подготовка концертных номеров»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и может состоять: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для группы А:</w:t>
      </w:r>
    </w:p>
    <w:p w:rsidR="00E80F61" w:rsidRPr="00E80F61" w:rsidRDefault="00E80F61" w:rsidP="00E80F61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из хореографических композиций на основе учебного материала, изученного на предметах «Ритмика», «Танец» и «Гимнастика» (постановка педагога);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для групп Б-В:</w:t>
      </w:r>
    </w:p>
    <w:p w:rsidR="00E80F61" w:rsidRPr="00E80F61" w:rsidRDefault="00E80F61" w:rsidP="00E80F61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из хореографических композиций на основе изученных движений на уроках классического, народно-сценического танца (постановка педагога);</w:t>
      </w:r>
    </w:p>
    <w:p w:rsidR="00E80F61" w:rsidRPr="00E80F61" w:rsidRDefault="00E80F61" w:rsidP="00E80F61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из хореографических композиций в постановке выдающихся педагогов и балетмейстеров.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подачи документов и видеоматериалов</w:t>
      </w:r>
    </w:p>
    <w:p w:rsidR="00235AA3" w:rsidRPr="00E80F61" w:rsidRDefault="00E80F61" w:rsidP="00235A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>Все участники конкурса должны зарегистрироваться на сайте Регионального методического центра по образованию в обла</w:t>
      </w:r>
      <w:r w:rsidR="00A34436">
        <w:rPr>
          <w:rFonts w:ascii="Times New Roman" w:eastAsia="Calibri" w:hAnsi="Times New Roman" w:cs="Times New Roman"/>
          <w:sz w:val="24"/>
          <w:szCs w:val="24"/>
        </w:rPr>
        <w:t>сти искусств в разделе «Регистрация на мероприятия</w:t>
      </w:r>
      <w:r w:rsidRPr="00E80F61">
        <w:rPr>
          <w:rFonts w:ascii="Times New Roman" w:eastAsia="Calibri" w:hAnsi="Times New Roman" w:cs="Times New Roman"/>
          <w:sz w:val="24"/>
          <w:szCs w:val="24"/>
        </w:rPr>
        <w:t>» (</w:t>
      </w:r>
      <w:r w:rsidR="00A34436" w:rsidRPr="00A344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http://www.metodist62</w:t>
      </w:r>
      <w:r w:rsidR="00A344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.ru/</w:t>
      </w:r>
      <w:r w:rsidRPr="00E80F61">
        <w:rPr>
          <w:rFonts w:ascii="Times New Roman" w:eastAsia="Calibri" w:hAnsi="Times New Roman" w:cs="Times New Roman"/>
          <w:sz w:val="24"/>
          <w:szCs w:val="24"/>
        </w:rPr>
        <w:t>). Элект</w:t>
      </w:r>
      <w:r w:rsidR="00A34436">
        <w:rPr>
          <w:rFonts w:ascii="Times New Roman" w:eastAsia="Calibri" w:hAnsi="Times New Roman" w:cs="Times New Roman"/>
          <w:sz w:val="24"/>
          <w:szCs w:val="24"/>
        </w:rPr>
        <w:t xml:space="preserve">ронная регистрация будет </w:t>
      </w:r>
      <w:r w:rsidR="00274D36" w:rsidRPr="00274D36">
        <w:rPr>
          <w:rFonts w:ascii="Times New Roman" w:eastAsia="Calibri" w:hAnsi="Times New Roman" w:cs="Times New Roman"/>
          <w:b/>
          <w:sz w:val="24"/>
          <w:szCs w:val="24"/>
        </w:rPr>
        <w:t xml:space="preserve">с 10 сентября </w:t>
      </w:r>
      <w:r w:rsidR="00742CA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34436" w:rsidRPr="00274D36">
        <w:rPr>
          <w:rFonts w:ascii="Times New Roman" w:eastAsia="Calibri" w:hAnsi="Times New Roman" w:cs="Times New Roman"/>
          <w:b/>
          <w:sz w:val="24"/>
          <w:szCs w:val="24"/>
        </w:rPr>
        <w:t>о 25 ноября 2020</w:t>
      </w:r>
      <w:r w:rsidRPr="00274D36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  <w:r w:rsidR="00235AA3" w:rsidRPr="00274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1FD7" w:rsidRDefault="00E80F61" w:rsidP="00122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 xml:space="preserve">Помимо электронной регистрации необходимо отправить в оргкомитет до </w:t>
      </w:r>
      <w:r w:rsidR="00371529">
        <w:rPr>
          <w:rFonts w:ascii="Times New Roman" w:eastAsia="Calibri" w:hAnsi="Times New Roman" w:cs="Times New Roman"/>
          <w:sz w:val="24"/>
          <w:szCs w:val="24"/>
        </w:rPr>
        <w:t>2</w:t>
      </w:r>
      <w:r w:rsidR="00C3053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225E5">
        <w:rPr>
          <w:rFonts w:ascii="Times New Roman" w:eastAsia="Calibri" w:hAnsi="Times New Roman" w:cs="Times New Roman"/>
          <w:b/>
          <w:sz w:val="24"/>
          <w:szCs w:val="24"/>
        </w:rPr>
        <w:t xml:space="preserve"> ноября 2020 г. </w:t>
      </w:r>
      <w:r w:rsidR="00181FD7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Pr="00E80F61">
        <w:rPr>
          <w:rFonts w:ascii="Times New Roman" w:eastAsia="Calibri" w:hAnsi="Times New Roman" w:cs="Times New Roman"/>
          <w:sz w:val="24"/>
          <w:szCs w:val="24"/>
        </w:rPr>
        <w:t xml:space="preserve">пакет документов </w:t>
      </w:r>
      <w:r w:rsidR="00181FD7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proofErr w:type="spellStart"/>
      <w:r w:rsidR="00181FD7">
        <w:rPr>
          <w:rFonts w:ascii="Times New Roman" w:eastAsia="Calibri" w:hAnsi="Times New Roman" w:cs="Times New Roman"/>
          <w:sz w:val="24"/>
          <w:szCs w:val="24"/>
          <w:lang w:val="en-US"/>
        </w:rPr>
        <w:t>dshipoljany</w:t>
      </w:r>
      <w:proofErr w:type="spellEnd"/>
      <w:r w:rsidR="00181FD7" w:rsidRPr="00BD16C5">
        <w:rPr>
          <w:rFonts w:ascii="Times New Roman" w:eastAsia="Calibri" w:hAnsi="Times New Roman" w:cs="Times New Roman"/>
          <w:sz w:val="24"/>
          <w:szCs w:val="24"/>
        </w:rPr>
        <w:t>@</w:t>
      </w:r>
      <w:r w:rsidR="00181FD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181FD7" w:rsidRPr="00BD16C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181FD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80F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 xml:space="preserve">В пакет документов входит: </w:t>
      </w:r>
    </w:p>
    <w:p w:rsidR="00E80F61" w:rsidRPr="00E80F61" w:rsidRDefault="00E80F61" w:rsidP="00E80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>заявка (форма заявки прилагается);</w:t>
      </w:r>
    </w:p>
    <w:p w:rsidR="00E80F61" w:rsidRPr="008E313C" w:rsidRDefault="00E80F61" w:rsidP="00E80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3C">
        <w:rPr>
          <w:rFonts w:ascii="Times New Roman" w:eastAsia="Calibri" w:hAnsi="Times New Roman" w:cs="Times New Roman"/>
          <w:sz w:val="24"/>
          <w:szCs w:val="24"/>
        </w:rPr>
        <w:t>ксерокопия свидетельства о рождении или паспорта</w:t>
      </w:r>
      <w:r w:rsidR="008E31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E313C" w:rsidRPr="008E313C">
        <w:rPr>
          <w:rFonts w:ascii="Times New Roman" w:eastAsia="Calibri" w:hAnsi="Times New Roman" w:cs="Times New Roman"/>
          <w:sz w:val="24"/>
          <w:szCs w:val="24"/>
        </w:rPr>
        <w:t>для солиста или дуэта)</w:t>
      </w:r>
      <w:r w:rsidR="008E31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1529" w:rsidRPr="00371529" w:rsidRDefault="00371529" w:rsidP="003715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</w:t>
      </w:r>
      <w:r w:rsidR="008E313C">
        <w:rPr>
          <w:rFonts w:ascii="Times New Roman" w:eastAsia="Calibri" w:hAnsi="Times New Roman" w:cs="Times New Roman"/>
          <w:sz w:val="24"/>
          <w:szCs w:val="24"/>
        </w:rPr>
        <w:t xml:space="preserve">ок участников с датой рождения,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E313C">
        <w:rPr>
          <w:rFonts w:ascii="Times New Roman" w:eastAsia="Calibri" w:hAnsi="Times New Roman" w:cs="Times New Roman"/>
          <w:sz w:val="24"/>
          <w:szCs w:val="24"/>
        </w:rPr>
        <w:t>аверенный директором учреждения (для коллектива)</w:t>
      </w:r>
      <w:r w:rsidR="00181F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2CA8" w:rsidRDefault="00371529" w:rsidP="00742CA8">
      <w:pPr>
        <w:pStyle w:val="a6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CA8">
        <w:rPr>
          <w:rFonts w:ascii="Times New Roman" w:eastAsia="Calibri" w:hAnsi="Times New Roman"/>
          <w:sz w:val="24"/>
          <w:szCs w:val="24"/>
          <w:lang w:val="ru-RU"/>
        </w:rPr>
        <w:t>файл с видеозаписью</w:t>
      </w:r>
      <w:r w:rsidR="00390818" w:rsidRPr="00742CA8">
        <w:rPr>
          <w:rFonts w:ascii="Times New Roman" w:eastAsia="Calibri" w:hAnsi="Times New Roman"/>
          <w:sz w:val="24"/>
          <w:szCs w:val="24"/>
          <w:lang w:val="ru-RU"/>
        </w:rPr>
        <w:t xml:space="preserve"> в формат</w:t>
      </w:r>
      <w:r w:rsidR="00C30539" w:rsidRPr="00742CA8">
        <w:rPr>
          <w:rFonts w:ascii="Times New Roman" w:eastAsia="Calibri" w:hAnsi="Times New Roman"/>
          <w:sz w:val="24"/>
          <w:szCs w:val="24"/>
          <w:lang w:val="ru-RU"/>
        </w:rPr>
        <w:t>е</w:t>
      </w:r>
      <w:r w:rsidR="00390818" w:rsidRPr="00742CA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="00390818">
        <w:rPr>
          <w:rFonts w:ascii="Times New Roman" w:eastAsia="Calibri" w:hAnsi="Times New Roman"/>
          <w:sz w:val="24"/>
          <w:szCs w:val="24"/>
        </w:rPr>
        <w:t>avi</w:t>
      </w:r>
      <w:proofErr w:type="spellEnd"/>
      <w:r w:rsidR="00AA2FF7" w:rsidRPr="00742CA8">
        <w:rPr>
          <w:rFonts w:ascii="Times New Roman" w:eastAsia="Calibri" w:hAnsi="Times New Roman"/>
          <w:sz w:val="24"/>
          <w:szCs w:val="24"/>
          <w:lang w:val="ru-RU"/>
        </w:rPr>
        <w:t>,</w:t>
      </w:r>
      <w:r w:rsidR="00390818" w:rsidRPr="00742CA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390818">
        <w:rPr>
          <w:rFonts w:ascii="Times New Roman" w:eastAsia="Calibri" w:hAnsi="Times New Roman"/>
          <w:sz w:val="24"/>
          <w:szCs w:val="24"/>
        </w:rPr>
        <w:t>mpeg</w:t>
      </w:r>
      <w:r w:rsidR="00390818" w:rsidRPr="00742CA8">
        <w:rPr>
          <w:rFonts w:ascii="Times New Roman" w:eastAsia="Calibri" w:hAnsi="Times New Roman"/>
          <w:sz w:val="24"/>
          <w:szCs w:val="24"/>
          <w:lang w:val="ru-RU"/>
        </w:rPr>
        <w:t>-4</w:t>
      </w:r>
      <w:r w:rsidR="00AA2FF7" w:rsidRPr="00742CA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Start"/>
      <w:r w:rsidR="00AA2FF7" w:rsidRPr="00742CA8">
        <w:rPr>
          <w:rFonts w:ascii="Times New Roman" w:eastAsia="Calibri" w:hAnsi="Times New Roman"/>
          <w:sz w:val="24"/>
          <w:szCs w:val="24"/>
          <w:lang w:val="ru-RU"/>
        </w:rPr>
        <w:t xml:space="preserve">или </w:t>
      </w:r>
      <w:r w:rsidR="00390818" w:rsidRPr="00742CA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742CA8">
        <w:rPr>
          <w:rFonts w:ascii="Times New Roman" w:eastAsia="Calibri" w:hAnsi="Times New Roman"/>
          <w:sz w:val="24"/>
          <w:szCs w:val="24"/>
          <w:lang w:val="ru-RU"/>
        </w:rPr>
        <w:t>ссылка</w:t>
      </w:r>
      <w:proofErr w:type="gramEnd"/>
      <w:r w:rsidRPr="00742CA8">
        <w:rPr>
          <w:rFonts w:ascii="Times New Roman" w:eastAsia="Calibri" w:hAnsi="Times New Roman"/>
          <w:sz w:val="24"/>
          <w:szCs w:val="24"/>
          <w:lang w:val="ru-RU"/>
        </w:rPr>
        <w:t xml:space="preserve"> на файл</w:t>
      </w:r>
      <w:r w:rsidR="00390818" w:rsidRPr="00742CA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390818">
        <w:rPr>
          <w:rFonts w:ascii="Times New Roman" w:eastAsia="Calibri" w:hAnsi="Times New Roman"/>
          <w:sz w:val="24"/>
          <w:szCs w:val="24"/>
        </w:rPr>
        <w:t>c</w:t>
      </w:r>
      <w:r w:rsidR="00390818" w:rsidRPr="00742CA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390818" w:rsidRPr="00742CA8">
        <w:rPr>
          <w:rFonts w:ascii="Times New Roman" w:eastAsia="Calibri" w:hAnsi="Times New Roman"/>
          <w:b/>
          <w:sz w:val="24"/>
          <w:szCs w:val="24"/>
          <w:lang w:val="ru-RU"/>
        </w:rPr>
        <w:t>доступом просмотра</w:t>
      </w:r>
      <w:r w:rsidR="00BD16C5" w:rsidRPr="00742CA8">
        <w:rPr>
          <w:rFonts w:ascii="Times New Roman" w:eastAsia="Calibri" w:hAnsi="Times New Roman"/>
          <w:sz w:val="24"/>
          <w:szCs w:val="24"/>
          <w:lang w:val="ru-RU"/>
        </w:rPr>
        <w:t>, размещенная на сайте</w:t>
      </w:r>
      <w:r w:rsidR="00BD16C5" w:rsidRPr="00742CA8">
        <w:rPr>
          <w:color w:val="000000"/>
          <w:sz w:val="27"/>
          <w:szCs w:val="27"/>
          <w:lang w:val="ru-RU"/>
        </w:rPr>
        <w:t xml:space="preserve"> </w:t>
      </w:r>
      <w:hyperlink r:id="rId6" w:history="1">
        <w:r w:rsidR="00742CA8" w:rsidRPr="004927F2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742CA8" w:rsidRPr="00742CA8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742CA8" w:rsidRPr="004927F2">
          <w:rPr>
            <w:rStyle w:val="a5"/>
            <w:rFonts w:ascii="Times New Roman" w:hAnsi="Times New Roman"/>
            <w:sz w:val="24"/>
            <w:szCs w:val="24"/>
          </w:rPr>
          <w:t>www</w:t>
        </w:r>
        <w:r w:rsidR="00742CA8" w:rsidRPr="00742CA8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42CA8" w:rsidRPr="004927F2">
          <w:rPr>
            <w:rStyle w:val="a5"/>
            <w:rFonts w:ascii="Times New Roman" w:hAnsi="Times New Roman"/>
            <w:sz w:val="24"/>
            <w:szCs w:val="24"/>
          </w:rPr>
          <w:t>youtube</w:t>
        </w:r>
        <w:proofErr w:type="spellEnd"/>
        <w:r w:rsidR="00742CA8" w:rsidRPr="00742CA8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742CA8" w:rsidRPr="004927F2">
          <w:rPr>
            <w:rStyle w:val="a5"/>
            <w:rFonts w:ascii="Times New Roman" w:hAnsi="Times New Roman"/>
            <w:sz w:val="24"/>
            <w:szCs w:val="24"/>
          </w:rPr>
          <w:t>com</w:t>
        </w:r>
      </w:hyperlink>
      <w:r w:rsidRPr="00742CA8">
        <w:rPr>
          <w:rFonts w:ascii="Times New Roman" w:eastAsia="Calibri" w:hAnsi="Times New Roman"/>
          <w:sz w:val="24"/>
          <w:szCs w:val="24"/>
          <w:lang w:val="ru-RU"/>
        </w:rPr>
        <w:t>.</w:t>
      </w:r>
      <w:r w:rsidR="00742CA8" w:rsidRPr="00742C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42CA8" w:rsidRPr="00742CA8" w:rsidRDefault="00742CA8" w:rsidP="00742CA8">
      <w:pPr>
        <w:pStyle w:val="a6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Участники конкурса</w:t>
      </w:r>
      <w:r>
        <w:rPr>
          <w:rFonts w:ascii="Times New Roman" w:hAnsi="Times New Roman"/>
          <w:sz w:val="24"/>
          <w:szCs w:val="24"/>
          <w:lang w:val="ru-RU"/>
        </w:rPr>
        <w:t xml:space="preserve"> по форме «Ансамбль» </w:t>
      </w:r>
      <w:r>
        <w:rPr>
          <w:rFonts w:ascii="Times New Roman" w:hAnsi="Times New Roman"/>
          <w:sz w:val="24"/>
          <w:szCs w:val="24"/>
          <w:lang w:val="ru-RU"/>
        </w:rPr>
        <w:t xml:space="preserve">могут представить </w:t>
      </w:r>
      <w:r w:rsidRPr="00FE1F47">
        <w:rPr>
          <w:rFonts w:ascii="Times New Roman" w:hAnsi="Times New Roman"/>
          <w:sz w:val="24"/>
          <w:szCs w:val="24"/>
          <w:lang w:val="ru-RU"/>
        </w:rPr>
        <w:t>видеозапись предыдущего года.</w:t>
      </w:r>
    </w:p>
    <w:p w:rsidR="00E80F61" w:rsidRPr="00E80F61" w:rsidRDefault="00E200E7" w:rsidP="00E8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о</w:t>
      </w:r>
      <w:r w:rsidR="00E80F61" w:rsidRPr="00E80F61">
        <w:rPr>
          <w:rFonts w:ascii="Times New Roman" w:eastAsia="Calibri" w:hAnsi="Times New Roman" w:cs="Times New Roman"/>
          <w:sz w:val="24"/>
          <w:szCs w:val="24"/>
        </w:rPr>
        <w:t xml:space="preserve">ргкомитета конкурса: 390525, Рязанская область, Рязанский район, с. Поляны, МБУДО «Полянская ДШИ», эл. почта: </w:t>
      </w:r>
      <w:hyperlink r:id="rId7" w:anchor="compose?to=dshipoljany%40mail.ru" w:history="1">
        <w:proofErr w:type="gramStart"/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  <w:lang w:val="en-US"/>
          </w:rPr>
          <w:t>dshipoljany</w:t>
        </w:r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</w:rPr>
          <w:t>@</w:t>
        </w:r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  <w:lang w:val="en-US"/>
          </w:rPr>
          <w:t>mail</w:t>
        </w:r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</w:rPr>
          <w:t>.</w:t>
        </w:r>
        <w:proofErr w:type="spellStart"/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80F61" w:rsidRPr="00E200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80F61" w:rsidRPr="00E80F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>Заявки, поданные после окончания срока приема заявок, оргкомитетом не рассматриваются.</w:t>
      </w:r>
    </w:p>
    <w:p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>6. Подведение итогов</w:t>
      </w: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Итоги конкурса подводятся членами жюри.</w:t>
      </w: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Жюри оценивает выступления участников по каждой номинации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br/>
        <w:t xml:space="preserve">и возрастной группе, по 10-балльной оценочной системе и оставляет за собой право: </w:t>
      </w:r>
    </w:p>
    <w:p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присуждать Гран-При;</w:t>
      </w:r>
    </w:p>
    <w:p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присуждать не все места;</w:t>
      </w:r>
    </w:p>
    <w:p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делить места между исполнителями;</w:t>
      </w:r>
    </w:p>
    <w:p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присуждать специальные дипломы;</w:t>
      </w:r>
    </w:p>
    <w:p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отмечать преподавателей, подготовивших победителей конкурса.</w:t>
      </w: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Жюри имеет право </w:t>
      </w:r>
      <w:r w:rsidR="00181FD7">
        <w:rPr>
          <w:rFonts w:ascii="Times New Roman" w:eastAsia="Times New Roman" w:hAnsi="Times New Roman" w:cs="Times New Roman"/>
          <w:sz w:val="24"/>
          <w:szCs w:val="24"/>
        </w:rPr>
        <w:t xml:space="preserve">не рассматривать участника 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конкурса за несоблюдение программных и возрастных требований.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6.4.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Если член жюри является руководителем коллектива - участника конкурса, то при подведении итогов данный член жюри не выставляет балл своему коллективу, учащемуся, студенту. 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6.5.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Победители конкурса получают звание лауреатов (I, II, III степени), дипломы. Жюри имеет право присуждать ГРАН-ПРИ.</w:t>
      </w:r>
    </w:p>
    <w:p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6.6.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Участникам конкурса, занявшим 4, 5 место, присваивается звание Дипломанта с вручением дипломов.</w:t>
      </w:r>
    </w:p>
    <w:p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6.7.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Все остальные участники конкурса получают Дипломы за участие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br/>
        <w:t>в конкурсе.</w:t>
      </w:r>
    </w:p>
    <w:p w:rsid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6.8.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Решение жюри окончательное, пересмотру не подлежит.</w:t>
      </w:r>
    </w:p>
    <w:p w:rsidR="001225E5" w:rsidRPr="00E80F61" w:rsidRDefault="001225E5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6.9. Результаты конкурса будут размещены на сайте </w:t>
      </w:r>
      <w:r w:rsidRPr="00E80F61">
        <w:rPr>
          <w:rFonts w:ascii="Times New Roman" w:eastAsia="Calibri" w:hAnsi="Times New Roman" w:cs="Times New Roman"/>
          <w:sz w:val="24"/>
          <w:szCs w:val="24"/>
        </w:rPr>
        <w:t>Регионального методического центра по образованию в области</w:t>
      </w:r>
      <w:r w:rsidR="00A34436">
        <w:rPr>
          <w:rFonts w:ascii="Times New Roman" w:eastAsia="Calibri" w:hAnsi="Times New Roman" w:cs="Times New Roman"/>
          <w:sz w:val="24"/>
          <w:szCs w:val="24"/>
        </w:rPr>
        <w:t xml:space="preserve"> искусств</w:t>
      </w:r>
      <w:r w:rsidR="00742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CA8" w:rsidRPr="00742CA8">
        <w:rPr>
          <w:rFonts w:ascii="Times New Roman" w:eastAsia="Calibri" w:hAnsi="Times New Roman" w:cs="Times New Roman"/>
          <w:b/>
          <w:sz w:val="24"/>
          <w:szCs w:val="24"/>
        </w:rPr>
        <w:t>30 ноября 2020 года</w:t>
      </w:r>
      <w:r>
        <w:rPr>
          <w:rFonts w:ascii="Times New Roman" w:eastAsia="Calibri" w:hAnsi="Times New Roman" w:cs="Times New Roman"/>
          <w:sz w:val="24"/>
          <w:szCs w:val="24"/>
        </w:rPr>
        <w:t>, а также на сайте МБУДО «Полянская ДШИ».</w:t>
      </w:r>
    </w:p>
    <w:p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>7. Финансовые условия.</w:t>
      </w:r>
    </w:p>
    <w:p w:rsidR="00E80F61" w:rsidRPr="00E80F61" w:rsidRDefault="00E80F61" w:rsidP="00E80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конкурса финансируется за счёт средств государственной программы Рязанской области «Развитие культуры и туризма» на 2020 год.</w:t>
      </w:r>
    </w:p>
    <w:p w:rsidR="00E80F61" w:rsidRPr="00E80F61" w:rsidRDefault="00E80F61" w:rsidP="00E80F6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8. Дополнительные условия</w:t>
      </w:r>
    </w:p>
    <w:p w:rsidR="00E80F61" w:rsidRPr="00E80F61" w:rsidRDefault="00E80F61" w:rsidP="00E80F61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Изменения в заявленной программе не допускаются.</w:t>
      </w:r>
    </w:p>
    <w:p w:rsidR="00E80F61" w:rsidRPr="00E80F61" w:rsidRDefault="00E80F61" w:rsidP="00E80F61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Оргкомитет конкурса и</w:t>
      </w:r>
      <w:r w:rsidR="00742CA8">
        <w:rPr>
          <w:rFonts w:ascii="Times New Roman" w:eastAsia="Times New Roman" w:hAnsi="Times New Roman" w:cs="Times New Roman"/>
          <w:kern w:val="2"/>
          <w:sz w:val="24"/>
          <w:szCs w:val="24"/>
        </w:rPr>
        <w:t>меет право до просмотра видеозаписей членами жюри</w:t>
      </w:r>
      <w:bookmarkStart w:id="0" w:name="_GoBack"/>
      <w:bookmarkEnd w:id="0"/>
      <w:r w:rsidR="00181FD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отклонить заявку, не соответствующую настоящему Положению, поставив в известность кандидата.</w:t>
      </w:r>
    </w:p>
    <w:p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Приложение № 1</w:t>
      </w:r>
    </w:p>
    <w:p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t>В Оргкомитет</w:t>
      </w:r>
    </w:p>
    <w:p w:rsidR="00E80F61" w:rsidRPr="00E80F61" w:rsidRDefault="00E80F61" w:rsidP="0051046E">
      <w:pPr>
        <w:tabs>
          <w:tab w:val="left" w:pos="8222"/>
        </w:tabs>
        <w:spacing w:after="0" w:line="240" w:lineRule="auto"/>
        <w:ind w:right="283" w:firstLine="70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зонального конкурса </w:t>
      </w: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</w:t>
      </w:r>
    </w:p>
    <w:p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отделения хореографического искусства </w:t>
      </w:r>
    </w:p>
    <w:p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«Подготовка концертных номеров» </w:t>
      </w:r>
    </w:p>
    <w:p w:rsidR="00E80F61" w:rsidRPr="00E80F61" w:rsidRDefault="00E80F61" w:rsidP="00E80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t>ЗАЯВКА</w:t>
      </w:r>
    </w:p>
    <w:tbl>
      <w:tblPr>
        <w:tblW w:w="10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90"/>
      </w:tblGrid>
      <w:tr w:rsidR="00E80F61" w:rsidRPr="00E80F61" w:rsidTr="00E80F61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C30539" w:rsidP="00C305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E80F61"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3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C30539" w:rsidP="00C305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Группа (А, Б, В)/класс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3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C30539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1046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E80F61" w:rsidP="00C305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  <w:r w:rsidR="00C3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(солиста, дуэта), название коллектива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Индекс, почтовый адрес, полное название учебного заведения, телефон, факс, </w:t>
            </w: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Ф.И.О. руководителя учебного заведения (полностью)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композиции, хронометраж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6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балетмейстера-постановщика номера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:rsidTr="00E80F61">
        <w:trPr>
          <w:trHeight w:val="4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 концертмейстера (муз. инструмент) (при наличии)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«___»________________20__г. _____________________/______________/</w:t>
      </w:r>
    </w:p>
    <w:p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(подпись руководителя учреждения, расшифровка подписи)</w:t>
      </w:r>
    </w:p>
    <w:p w:rsidR="00E80F61" w:rsidRPr="00A34436" w:rsidRDefault="00E80F61" w:rsidP="00A344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М.П.</w:t>
      </w:r>
    </w:p>
    <w:p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«___»______________20__ г. </w:t>
      </w: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__________________________/______________/</w:t>
      </w:r>
    </w:p>
    <w:p w:rsidR="00E80F61" w:rsidRPr="00E80F61" w:rsidRDefault="00E80F61" w:rsidP="00E80F61">
      <w:pPr>
        <w:suppressAutoHyphens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__________________________/______________/</w:t>
      </w:r>
    </w:p>
    <w:p w:rsidR="00E80F61" w:rsidRPr="00E80F61" w:rsidRDefault="00E80F61" w:rsidP="00E80F61">
      <w:pPr>
        <w:suppressAutoHyphens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__________________________/______________/</w:t>
      </w:r>
    </w:p>
    <w:p w:rsidR="00E80F61" w:rsidRPr="00E80F61" w:rsidRDefault="00E80F61" w:rsidP="00E80F61">
      <w:pPr>
        <w:suppressAutoHyphens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__________________________/______________/</w:t>
      </w:r>
    </w:p>
    <w:p w:rsidR="00C30539" w:rsidRDefault="00E80F61" w:rsidP="00A344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(подпись конкурсанта/родителя/законного представителя, расшифровка подписи)</w:t>
      </w:r>
    </w:p>
    <w:p w:rsidR="00C30539" w:rsidRDefault="00C30539" w:rsidP="00C30539">
      <w:pPr>
        <w:suppressAutoHyphens/>
        <w:spacing w:after="0" w:line="240" w:lineRule="auto"/>
        <w:ind w:left="4248" w:hanging="198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Список коллектива</w:t>
      </w:r>
    </w:p>
    <w:p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73"/>
        <w:gridCol w:w="3474"/>
      </w:tblGrid>
      <w:tr w:rsidR="00C30539" w:rsidTr="00C30539">
        <w:tc>
          <w:tcPr>
            <w:tcW w:w="675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6273" w:type="dxa"/>
          </w:tcPr>
          <w:p w:rsidR="00C30539" w:rsidRDefault="00C30539" w:rsidP="00C3053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ФИО</w:t>
            </w:r>
          </w:p>
        </w:tc>
        <w:tc>
          <w:tcPr>
            <w:tcW w:w="3474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Дата рождения</w:t>
            </w:r>
          </w:p>
        </w:tc>
      </w:tr>
      <w:tr w:rsidR="00C30539" w:rsidTr="00C30539">
        <w:tc>
          <w:tcPr>
            <w:tcW w:w="675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73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539" w:rsidTr="00C30539">
        <w:tc>
          <w:tcPr>
            <w:tcW w:w="675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73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539" w:rsidTr="00C30539">
        <w:tc>
          <w:tcPr>
            <w:tcW w:w="675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73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539" w:rsidTr="00C30539">
        <w:tc>
          <w:tcPr>
            <w:tcW w:w="675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73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30539" w:rsidRPr="00E80F61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Директор учреждения                                М.П.  Роспись                     дата</w:t>
      </w:r>
    </w:p>
    <w:sectPr w:rsidR="00C30539" w:rsidRPr="00E80F61" w:rsidSect="00A34436">
      <w:pgSz w:w="11906" w:h="16838"/>
      <w:pgMar w:top="851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942"/>
    <w:multiLevelType w:val="hybridMultilevel"/>
    <w:tmpl w:val="9BA20F0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11E"/>
    <w:multiLevelType w:val="hybridMultilevel"/>
    <w:tmpl w:val="8146C292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4F2"/>
    <w:multiLevelType w:val="hybridMultilevel"/>
    <w:tmpl w:val="286AC504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04F"/>
    <w:multiLevelType w:val="hybridMultilevel"/>
    <w:tmpl w:val="BF941F64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5290"/>
    <w:multiLevelType w:val="hybridMultilevel"/>
    <w:tmpl w:val="5E2C28BE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7E97"/>
    <w:multiLevelType w:val="hybridMultilevel"/>
    <w:tmpl w:val="E97CCB74"/>
    <w:lvl w:ilvl="0" w:tplc="877E67D8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05826B2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C6314A"/>
    <w:multiLevelType w:val="hybridMultilevel"/>
    <w:tmpl w:val="3CEC941C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932C42"/>
    <w:multiLevelType w:val="hybridMultilevel"/>
    <w:tmpl w:val="35543024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7656"/>
    <w:multiLevelType w:val="hybridMultilevel"/>
    <w:tmpl w:val="445AACB4"/>
    <w:lvl w:ilvl="0" w:tplc="86469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B67D3B"/>
    <w:multiLevelType w:val="hybridMultilevel"/>
    <w:tmpl w:val="144040C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76725"/>
    <w:multiLevelType w:val="hybridMultilevel"/>
    <w:tmpl w:val="9E4C73A4"/>
    <w:lvl w:ilvl="0" w:tplc="6CD20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CE"/>
    <w:rsid w:val="001225E5"/>
    <w:rsid w:val="00181FD7"/>
    <w:rsid w:val="00235AA3"/>
    <w:rsid w:val="00274D36"/>
    <w:rsid w:val="00347169"/>
    <w:rsid w:val="00371529"/>
    <w:rsid w:val="00390818"/>
    <w:rsid w:val="0051046E"/>
    <w:rsid w:val="00742CA8"/>
    <w:rsid w:val="007F49CE"/>
    <w:rsid w:val="00866809"/>
    <w:rsid w:val="008E313C"/>
    <w:rsid w:val="009658E8"/>
    <w:rsid w:val="00A34436"/>
    <w:rsid w:val="00AA2FF7"/>
    <w:rsid w:val="00BD16C5"/>
    <w:rsid w:val="00C30539"/>
    <w:rsid w:val="00E200E7"/>
    <w:rsid w:val="00E80F61"/>
    <w:rsid w:val="00E86462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2E71-6E53-4CCB-B094-6E560A4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E7"/>
    <w:pPr>
      <w:ind w:left="720"/>
      <w:contextualSpacing/>
    </w:pPr>
  </w:style>
  <w:style w:type="table" w:styleId="a4">
    <w:name w:val="Table Grid"/>
    <w:basedOn w:val="a1"/>
    <w:uiPriority w:val="59"/>
    <w:rsid w:val="00C3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4436"/>
    <w:rPr>
      <w:color w:val="0000FF" w:themeColor="hyperlink"/>
      <w:u w:val="single"/>
    </w:rPr>
  </w:style>
  <w:style w:type="paragraph" w:styleId="a6">
    <w:name w:val="No Spacing"/>
    <w:basedOn w:val="a"/>
    <w:link w:val="a7"/>
    <w:uiPriority w:val="99"/>
    <w:qFormat/>
    <w:rsid w:val="00742CA8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7">
    <w:name w:val="Без интервала Знак"/>
    <w:link w:val="a6"/>
    <w:uiPriority w:val="99"/>
    <w:locked/>
    <w:rsid w:val="00742CA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?uid=148958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3835-5BD0-4E5D-A95A-31D69785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2020-09-01T07:52:00Z</dcterms:created>
  <dcterms:modified xsi:type="dcterms:W3CDTF">2020-09-10T14:38:00Z</dcterms:modified>
</cp:coreProperties>
</file>