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25" w:rsidRPr="00534825" w:rsidRDefault="00C933E8" w:rsidP="00C933E8">
      <w:pPr>
        <w:pStyle w:val="ConsPlusNormal"/>
        <w:tabs>
          <w:tab w:val="left" w:pos="5529"/>
        </w:tabs>
        <w:ind w:firstLine="524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4825" w:rsidRPr="00534825">
        <w:rPr>
          <w:rFonts w:ascii="Times New Roman" w:hAnsi="Times New Roman" w:cs="Times New Roman"/>
          <w:sz w:val="24"/>
          <w:szCs w:val="24"/>
        </w:rPr>
        <w:t>Приложение</w:t>
      </w:r>
      <w:r w:rsidR="00D06829">
        <w:rPr>
          <w:rFonts w:ascii="Times New Roman" w:hAnsi="Times New Roman" w:cs="Times New Roman"/>
          <w:sz w:val="24"/>
          <w:szCs w:val="24"/>
        </w:rPr>
        <w:t xml:space="preserve"> № 1</w:t>
      </w:r>
      <w:r w:rsidR="00534825" w:rsidRPr="00534825">
        <w:rPr>
          <w:rFonts w:ascii="Times New Roman" w:hAnsi="Times New Roman" w:cs="Times New Roman"/>
          <w:sz w:val="24"/>
          <w:szCs w:val="24"/>
        </w:rPr>
        <w:t xml:space="preserve"> к приказу </w:t>
      </w:r>
    </w:p>
    <w:p w:rsidR="00C933E8" w:rsidRDefault="00C933E8" w:rsidP="00C933E8">
      <w:pPr>
        <w:pStyle w:val="ConsPlusNormal"/>
        <w:ind w:left="5670" w:firstLine="702"/>
        <w:rPr>
          <w:rFonts w:ascii="Times New Roman" w:hAnsi="Times New Roman" w:cs="Times New Roman"/>
          <w:sz w:val="24"/>
          <w:szCs w:val="24"/>
        </w:rPr>
      </w:pPr>
      <w:r>
        <w:rPr>
          <w:rFonts w:ascii="Times New Roman" w:hAnsi="Times New Roman" w:cs="Times New Roman"/>
          <w:sz w:val="24"/>
          <w:szCs w:val="24"/>
        </w:rPr>
        <w:t xml:space="preserve">министерства культуры </w:t>
      </w:r>
    </w:p>
    <w:p w:rsidR="003C48FD" w:rsidRPr="00534825" w:rsidRDefault="00534825" w:rsidP="00C933E8">
      <w:pPr>
        <w:pStyle w:val="ConsPlusNormal"/>
        <w:ind w:left="1410" w:firstLine="4962"/>
        <w:rPr>
          <w:rFonts w:ascii="Times New Roman" w:hAnsi="Times New Roman" w:cs="Times New Roman"/>
          <w:sz w:val="24"/>
          <w:szCs w:val="24"/>
        </w:rPr>
      </w:pPr>
      <w:r w:rsidRPr="00534825">
        <w:rPr>
          <w:rFonts w:ascii="Times New Roman" w:hAnsi="Times New Roman" w:cs="Times New Roman"/>
          <w:sz w:val="24"/>
          <w:szCs w:val="24"/>
        </w:rPr>
        <w:t>Рязанской области</w:t>
      </w:r>
    </w:p>
    <w:p w:rsidR="00534825" w:rsidRPr="00534825" w:rsidRDefault="00534825" w:rsidP="00C933E8">
      <w:pPr>
        <w:pStyle w:val="ConsPlusNormal"/>
        <w:ind w:left="6379"/>
        <w:rPr>
          <w:rFonts w:ascii="Times New Roman" w:hAnsi="Times New Roman" w:cs="Times New Roman"/>
          <w:sz w:val="24"/>
          <w:szCs w:val="24"/>
        </w:rPr>
      </w:pPr>
      <w:r w:rsidRPr="00534825">
        <w:rPr>
          <w:rFonts w:ascii="Times New Roman" w:hAnsi="Times New Roman" w:cs="Times New Roman"/>
          <w:sz w:val="24"/>
          <w:szCs w:val="24"/>
        </w:rPr>
        <w:t>от____</w:t>
      </w:r>
      <w:r w:rsidR="00C933E8">
        <w:rPr>
          <w:rFonts w:ascii="Times New Roman" w:hAnsi="Times New Roman" w:cs="Times New Roman"/>
          <w:sz w:val="24"/>
          <w:szCs w:val="24"/>
        </w:rPr>
        <w:t>______2023 г. № ____</w:t>
      </w:r>
    </w:p>
    <w:p w:rsidR="00534825" w:rsidRDefault="00534825">
      <w:pPr>
        <w:pStyle w:val="ConsPlusTitle"/>
        <w:jc w:val="center"/>
      </w:pPr>
      <w:bookmarkStart w:id="0" w:name="P27"/>
      <w:bookmarkEnd w:id="0"/>
    </w:p>
    <w:p w:rsidR="00534825" w:rsidRDefault="00534825">
      <w:pPr>
        <w:pStyle w:val="ConsPlusTitle"/>
        <w:jc w:val="center"/>
      </w:pPr>
    </w:p>
    <w:p w:rsidR="00534825" w:rsidRPr="00534825" w:rsidRDefault="001545CA">
      <w:pPr>
        <w:pStyle w:val="ConsPlusTitle"/>
        <w:jc w:val="center"/>
        <w:rPr>
          <w:rFonts w:ascii="Times New Roman" w:hAnsi="Times New Roman" w:cs="Times New Roman"/>
          <w:sz w:val="28"/>
          <w:szCs w:val="28"/>
        </w:rPr>
      </w:pPr>
      <w:r w:rsidRPr="00534825">
        <w:rPr>
          <w:rFonts w:ascii="Times New Roman" w:hAnsi="Times New Roman" w:cs="Times New Roman"/>
          <w:sz w:val="28"/>
          <w:szCs w:val="28"/>
        </w:rPr>
        <w:t>ПРОГРАММА</w:t>
      </w:r>
      <w:r w:rsidR="00534825" w:rsidRPr="00534825">
        <w:rPr>
          <w:rFonts w:ascii="Times New Roman" w:hAnsi="Times New Roman" w:cs="Times New Roman"/>
          <w:sz w:val="28"/>
          <w:szCs w:val="28"/>
        </w:rPr>
        <w:t xml:space="preserve"> </w:t>
      </w:r>
    </w:p>
    <w:p w:rsidR="003C48FD" w:rsidRPr="00534825" w:rsidRDefault="00F74A9B" w:rsidP="00D4699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СОХРАНЕНИЯ, </w:t>
      </w:r>
      <w:r w:rsidR="00534825" w:rsidRPr="00534825">
        <w:rPr>
          <w:rFonts w:ascii="Times New Roman" w:hAnsi="Times New Roman" w:cs="Times New Roman"/>
          <w:sz w:val="28"/>
          <w:szCs w:val="28"/>
        </w:rPr>
        <w:t xml:space="preserve">ПОДДЕРЖКИ И </w:t>
      </w:r>
      <w:r w:rsidR="003C48FD" w:rsidRPr="00534825">
        <w:rPr>
          <w:rFonts w:ascii="Times New Roman" w:hAnsi="Times New Roman" w:cs="Times New Roman"/>
          <w:sz w:val="28"/>
          <w:szCs w:val="28"/>
        </w:rPr>
        <w:t>РАЗВИТИЯ ДОПОЛНИТЕЛЬНОГО</w:t>
      </w:r>
      <w:r w:rsidR="001545CA" w:rsidRPr="00534825">
        <w:rPr>
          <w:rFonts w:ascii="Times New Roman" w:hAnsi="Times New Roman" w:cs="Times New Roman"/>
          <w:sz w:val="28"/>
          <w:szCs w:val="28"/>
        </w:rPr>
        <w:t xml:space="preserve"> </w:t>
      </w:r>
      <w:r w:rsidR="003C48FD" w:rsidRPr="00534825">
        <w:rPr>
          <w:rFonts w:ascii="Times New Roman" w:hAnsi="Times New Roman" w:cs="Times New Roman"/>
          <w:sz w:val="28"/>
          <w:szCs w:val="28"/>
        </w:rPr>
        <w:t xml:space="preserve">ОБРАЗОВАНИЯ </w:t>
      </w:r>
      <w:r w:rsidR="001545CA" w:rsidRPr="00534825">
        <w:rPr>
          <w:rFonts w:ascii="Times New Roman" w:hAnsi="Times New Roman" w:cs="Times New Roman"/>
          <w:sz w:val="28"/>
          <w:szCs w:val="28"/>
        </w:rPr>
        <w:t>ДЕТЕЙ В ОБЛАСТИ ИСКУССТВ</w:t>
      </w:r>
      <w:r w:rsidR="00D46994">
        <w:rPr>
          <w:rFonts w:ascii="Times New Roman" w:hAnsi="Times New Roman" w:cs="Times New Roman"/>
          <w:sz w:val="28"/>
          <w:szCs w:val="28"/>
        </w:rPr>
        <w:t xml:space="preserve"> (ДЕТСКИХ ШКОЛ ИСКУССТВ)</w:t>
      </w:r>
      <w:r w:rsidR="003C48FD" w:rsidRPr="00534825">
        <w:rPr>
          <w:rFonts w:ascii="Times New Roman" w:hAnsi="Times New Roman" w:cs="Times New Roman"/>
          <w:sz w:val="28"/>
          <w:szCs w:val="28"/>
        </w:rPr>
        <w:t xml:space="preserve"> </w:t>
      </w:r>
      <w:r w:rsidR="00190220" w:rsidRPr="00534825">
        <w:rPr>
          <w:rFonts w:ascii="Times New Roman" w:hAnsi="Times New Roman" w:cs="Times New Roman"/>
          <w:sz w:val="28"/>
          <w:szCs w:val="28"/>
        </w:rPr>
        <w:t xml:space="preserve">РЯЗАНСКОЙ ОБЛАСТИ </w:t>
      </w:r>
      <w:r w:rsidR="003C48FD" w:rsidRPr="00534825">
        <w:rPr>
          <w:rFonts w:ascii="Times New Roman" w:hAnsi="Times New Roman" w:cs="Times New Roman"/>
          <w:sz w:val="28"/>
          <w:szCs w:val="28"/>
        </w:rPr>
        <w:t>ДО 2030 ГОДА</w:t>
      </w:r>
    </w:p>
    <w:p w:rsidR="00E36C3F" w:rsidRDefault="00E36C3F" w:rsidP="0042617B">
      <w:pPr>
        <w:pStyle w:val="ConsPlusTitle"/>
        <w:jc w:val="center"/>
      </w:pPr>
    </w:p>
    <w:p w:rsidR="00E36C3F" w:rsidRPr="00534825" w:rsidRDefault="00E36C3F" w:rsidP="00E36C3F">
      <w:pPr>
        <w:pStyle w:val="ConsPlusTitle"/>
        <w:jc w:val="center"/>
        <w:outlineLvl w:val="1"/>
        <w:rPr>
          <w:rFonts w:ascii="Times New Roman" w:hAnsi="Times New Roman" w:cs="Times New Roman"/>
          <w:sz w:val="28"/>
          <w:szCs w:val="28"/>
        </w:rPr>
      </w:pPr>
      <w:r w:rsidRPr="00534825">
        <w:rPr>
          <w:rFonts w:ascii="Times New Roman" w:hAnsi="Times New Roman" w:cs="Times New Roman"/>
          <w:sz w:val="28"/>
          <w:szCs w:val="28"/>
        </w:rPr>
        <w:t>I. Общие положения</w:t>
      </w:r>
    </w:p>
    <w:p w:rsidR="00E36C3F" w:rsidRPr="00534825" w:rsidRDefault="00E36C3F" w:rsidP="00E36C3F">
      <w:pPr>
        <w:pStyle w:val="ConsPlusNormal"/>
        <w:jc w:val="both"/>
        <w:rPr>
          <w:rFonts w:ascii="Times New Roman" w:hAnsi="Times New Roman" w:cs="Times New Roman"/>
          <w:sz w:val="28"/>
          <w:szCs w:val="28"/>
        </w:rPr>
      </w:pPr>
    </w:p>
    <w:p w:rsidR="00E36C3F" w:rsidRPr="00534825" w:rsidRDefault="00E36C3F" w:rsidP="00E36C3F">
      <w:pPr>
        <w:pStyle w:val="ConsPlusNormal"/>
        <w:ind w:firstLine="540"/>
        <w:jc w:val="both"/>
        <w:rPr>
          <w:rFonts w:ascii="Times New Roman" w:hAnsi="Times New Roman" w:cs="Times New Roman"/>
          <w:sz w:val="28"/>
          <w:szCs w:val="28"/>
        </w:rPr>
      </w:pPr>
      <w:r w:rsidRPr="00534825">
        <w:rPr>
          <w:rFonts w:ascii="Times New Roman" w:hAnsi="Times New Roman" w:cs="Times New Roman"/>
          <w:sz w:val="28"/>
          <w:szCs w:val="28"/>
        </w:rPr>
        <w:t xml:space="preserve">Программа развития дополнительного образования детей в области искусств до 2030 года </w:t>
      </w:r>
      <w:r w:rsidR="00534825">
        <w:rPr>
          <w:rFonts w:ascii="Times New Roman" w:hAnsi="Times New Roman" w:cs="Times New Roman"/>
          <w:sz w:val="28"/>
          <w:szCs w:val="28"/>
        </w:rPr>
        <w:t xml:space="preserve">в Рязанской области </w:t>
      </w:r>
      <w:r w:rsidR="00534825" w:rsidRPr="00534825">
        <w:rPr>
          <w:rFonts w:ascii="Times New Roman" w:hAnsi="Times New Roman" w:cs="Times New Roman"/>
          <w:sz w:val="28"/>
          <w:szCs w:val="28"/>
        </w:rPr>
        <w:t>(</w:t>
      </w:r>
      <w:r w:rsidRPr="00534825">
        <w:rPr>
          <w:rFonts w:ascii="Times New Roman" w:hAnsi="Times New Roman" w:cs="Times New Roman"/>
          <w:sz w:val="28"/>
          <w:szCs w:val="28"/>
        </w:rPr>
        <w:t>далее - Программа) направлена на формулирование и реализацию приоритетных целей, задач, направлений и механизмов развития дополнительного образования детей в области искусств в Рязанской области до 2030 года.</w:t>
      </w:r>
    </w:p>
    <w:p w:rsidR="00E36C3F" w:rsidRPr="00534825" w:rsidRDefault="00E36C3F" w:rsidP="00534825">
      <w:pPr>
        <w:pStyle w:val="ConsPlusNormal"/>
        <w:ind w:firstLine="539"/>
        <w:jc w:val="both"/>
        <w:rPr>
          <w:rFonts w:ascii="Times New Roman" w:hAnsi="Times New Roman" w:cs="Times New Roman"/>
          <w:sz w:val="28"/>
          <w:szCs w:val="28"/>
        </w:rPr>
      </w:pPr>
      <w:r w:rsidRPr="00534825">
        <w:rPr>
          <w:rFonts w:ascii="Times New Roman" w:hAnsi="Times New Roman" w:cs="Times New Roman"/>
          <w:sz w:val="28"/>
          <w:szCs w:val="28"/>
        </w:rPr>
        <w:t>Программа разработана с учетом:</w:t>
      </w:r>
    </w:p>
    <w:p w:rsidR="00E36C3F" w:rsidRPr="00534825" w:rsidRDefault="00143C1C" w:rsidP="00534825">
      <w:pPr>
        <w:pStyle w:val="ConsPlusNormal"/>
        <w:ind w:firstLine="539"/>
        <w:jc w:val="both"/>
        <w:rPr>
          <w:rFonts w:ascii="Times New Roman" w:hAnsi="Times New Roman" w:cs="Times New Roman"/>
          <w:sz w:val="28"/>
          <w:szCs w:val="28"/>
        </w:rPr>
      </w:pPr>
      <w:hyperlink r:id="rId6">
        <w:r w:rsidR="00E36C3F" w:rsidRPr="00534825">
          <w:rPr>
            <w:rFonts w:ascii="Times New Roman" w:hAnsi="Times New Roman" w:cs="Times New Roman"/>
            <w:color w:val="0000FF"/>
            <w:sz w:val="28"/>
            <w:szCs w:val="28"/>
          </w:rPr>
          <w:t>статьи 67.1</w:t>
        </w:r>
      </w:hyperlink>
      <w:r w:rsidR="00E36C3F" w:rsidRPr="00534825">
        <w:rPr>
          <w:rFonts w:ascii="Times New Roman" w:hAnsi="Times New Roman" w:cs="Times New Roman"/>
          <w:sz w:val="28"/>
          <w:szCs w:val="28"/>
        </w:rPr>
        <w:t xml:space="preserve"> Конституции Российской Федерации, согласно которой важнейшим приоритетом государственной политики Российской Федерации являются дети;</w:t>
      </w:r>
    </w:p>
    <w:p w:rsidR="00E36C3F" w:rsidRPr="00534825" w:rsidRDefault="00E36C3F" w:rsidP="00534825">
      <w:pPr>
        <w:pStyle w:val="ConsPlusNormal"/>
        <w:ind w:firstLine="539"/>
        <w:jc w:val="both"/>
        <w:rPr>
          <w:rFonts w:ascii="Times New Roman" w:hAnsi="Times New Roman" w:cs="Times New Roman"/>
          <w:sz w:val="28"/>
          <w:szCs w:val="28"/>
        </w:rPr>
      </w:pPr>
      <w:r w:rsidRPr="00534825">
        <w:rPr>
          <w:rFonts w:ascii="Times New Roman" w:hAnsi="Times New Roman" w:cs="Times New Roman"/>
          <w:sz w:val="28"/>
          <w:szCs w:val="28"/>
        </w:rPr>
        <w:t xml:space="preserve">Федерального </w:t>
      </w:r>
      <w:hyperlink r:id="rId7">
        <w:r w:rsidRPr="00534825">
          <w:rPr>
            <w:rFonts w:ascii="Times New Roman" w:hAnsi="Times New Roman" w:cs="Times New Roman"/>
            <w:color w:val="0000FF"/>
            <w:sz w:val="28"/>
            <w:szCs w:val="28"/>
          </w:rPr>
          <w:t>закона</w:t>
        </w:r>
      </w:hyperlink>
      <w:r w:rsidRPr="00534825">
        <w:rPr>
          <w:rFonts w:ascii="Times New Roman" w:hAnsi="Times New Roman" w:cs="Times New Roman"/>
          <w:sz w:val="28"/>
          <w:szCs w:val="28"/>
        </w:rPr>
        <w:t xml:space="preserve"> </w:t>
      </w:r>
      <w:r w:rsidR="00534825">
        <w:rPr>
          <w:rFonts w:ascii="Times New Roman" w:hAnsi="Times New Roman" w:cs="Times New Roman"/>
          <w:sz w:val="28"/>
          <w:szCs w:val="28"/>
        </w:rPr>
        <w:t xml:space="preserve">от 29 декабря 2012 года </w:t>
      </w:r>
      <w:r w:rsidRPr="00534825">
        <w:rPr>
          <w:rFonts w:ascii="Times New Roman" w:hAnsi="Times New Roman" w:cs="Times New Roman"/>
          <w:sz w:val="28"/>
          <w:szCs w:val="28"/>
        </w:rPr>
        <w:t>"Об образовании в Российской Федерации";</w:t>
      </w:r>
    </w:p>
    <w:p w:rsidR="00E36C3F" w:rsidRDefault="00143C1C" w:rsidP="00534825">
      <w:pPr>
        <w:pStyle w:val="ConsPlusNormal"/>
        <w:ind w:firstLine="539"/>
        <w:jc w:val="both"/>
        <w:rPr>
          <w:rFonts w:ascii="Times New Roman" w:hAnsi="Times New Roman" w:cs="Times New Roman"/>
          <w:sz w:val="28"/>
          <w:szCs w:val="28"/>
        </w:rPr>
      </w:pPr>
      <w:hyperlink r:id="rId8">
        <w:r w:rsidR="00E36C3F" w:rsidRPr="00534825">
          <w:rPr>
            <w:rFonts w:ascii="Times New Roman" w:hAnsi="Times New Roman" w:cs="Times New Roman"/>
            <w:color w:val="0000FF"/>
            <w:sz w:val="28"/>
            <w:szCs w:val="28"/>
          </w:rPr>
          <w:t>Стратегии</w:t>
        </w:r>
      </w:hyperlink>
      <w:r w:rsidR="00E36C3F" w:rsidRPr="00534825">
        <w:rPr>
          <w:rFonts w:ascii="Times New Roman" w:hAnsi="Times New Roman" w:cs="Times New Roman"/>
          <w:sz w:val="28"/>
          <w:szCs w:val="28"/>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534825" w:rsidRPr="00534825" w:rsidRDefault="00534825" w:rsidP="0053482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Указа Президента Российской Федерации от 21 июля 2020 г. № 474 «О национальных целях развития Российской Федерации на период до 2030 года»;</w:t>
      </w:r>
    </w:p>
    <w:p w:rsidR="00E36C3F" w:rsidRPr="00534825" w:rsidRDefault="00E36C3F" w:rsidP="00534825">
      <w:pPr>
        <w:pStyle w:val="ConsPlusNormal"/>
        <w:ind w:firstLine="539"/>
        <w:jc w:val="both"/>
        <w:rPr>
          <w:rFonts w:ascii="Times New Roman" w:hAnsi="Times New Roman" w:cs="Times New Roman"/>
          <w:sz w:val="28"/>
          <w:szCs w:val="28"/>
        </w:rPr>
      </w:pPr>
      <w:r w:rsidRPr="00534825">
        <w:rPr>
          <w:rFonts w:ascii="Times New Roman" w:hAnsi="Times New Roman" w:cs="Times New Roman"/>
          <w:sz w:val="28"/>
          <w:szCs w:val="28"/>
        </w:rPr>
        <w:t xml:space="preserve">государственной </w:t>
      </w:r>
      <w:hyperlink r:id="rId9">
        <w:r w:rsidRPr="00534825">
          <w:rPr>
            <w:rFonts w:ascii="Times New Roman" w:hAnsi="Times New Roman" w:cs="Times New Roman"/>
            <w:color w:val="0000FF"/>
            <w:sz w:val="28"/>
            <w:szCs w:val="28"/>
          </w:rPr>
          <w:t>программы</w:t>
        </w:r>
      </w:hyperlink>
      <w:r w:rsidRPr="00534825">
        <w:rPr>
          <w:rFonts w:ascii="Times New Roman" w:hAnsi="Times New Roman" w:cs="Times New Roman"/>
          <w:sz w:val="28"/>
          <w:szCs w:val="28"/>
        </w:rPr>
        <w:t xml:space="preserve"> Российской Федерации "Развитие культуры", утвержденной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w:t>
      </w:r>
    </w:p>
    <w:p w:rsidR="00E36C3F" w:rsidRPr="00534825" w:rsidRDefault="00143C1C" w:rsidP="00534825">
      <w:pPr>
        <w:pStyle w:val="ConsPlusNormal"/>
        <w:ind w:firstLine="539"/>
        <w:jc w:val="both"/>
        <w:rPr>
          <w:rFonts w:ascii="Times New Roman" w:hAnsi="Times New Roman" w:cs="Times New Roman"/>
          <w:sz w:val="28"/>
          <w:szCs w:val="28"/>
        </w:rPr>
      </w:pPr>
      <w:hyperlink r:id="rId10">
        <w:r w:rsidR="00E36C3F" w:rsidRPr="00534825">
          <w:rPr>
            <w:rFonts w:ascii="Times New Roman" w:hAnsi="Times New Roman" w:cs="Times New Roman"/>
            <w:color w:val="0000FF"/>
            <w:sz w:val="28"/>
            <w:szCs w:val="28"/>
          </w:rPr>
          <w:t>Стратегии</w:t>
        </w:r>
      </w:hyperlink>
      <w:r w:rsidR="00E36C3F" w:rsidRPr="00534825">
        <w:rPr>
          <w:rFonts w:ascii="Times New Roman" w:hAnsi="Times New Roman" w:cs="Times New Roman"/>
          <w:sz w:val="28"/>
          <w:szCs w:val="28"/>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 N 326-р;</w:t>
      </w:r>
    </w:p>
    <w:p w:rsidR="00E36C3F" w:rsidRPr="00534825" w:rsidRDefault="00143C1C" w:rsidP="00534825">
      <w:pPr>
        <w:pStyle w:val="ConsPlusNormal"/>
        <w:ind w:firstLine="539"/>
        <w:jc w:val="both"/>
        <w:rPr>
          <w:rFonts w:ascii="Times New Roman" w:hAnsi="Times New Roman" w:cs="Times New Roman"/>
          <w:sz w:val="28"/>
          <w:szCs w:val="28"/>
        </w:rPr>
      </w:pPr>
      <w:hyperlink r:id="rId11">
        <w:r w:rsidR="00E36C3F" w:rsidRPr="00534825">
          <w:rPr>
            <w:rFonts w:ascii="Times New Roman" w:hAnsi="Times New Roman" w:cs="Times New Roman"/>
            <w:color w:val="0000FF"/>
            <w:sz w:val="28"/>
            <w:szCs w:val="28"/>
          </w:rPr>
          <w:t>паспорта</w:t>
        </w:r>
      </w:hyperlink>
      <w:r w:rsidR="00E36C3F" w:rsidRPr="00534825">
        <w:rPr>
          <w:rFonts w:ascii="Times New Roman" w:hAnsi="Times New Roman" w:cs="Times New Roman"/>
          <w:sz w:val="28"/>
          <w:szCs w:val="28"/>
        </w:rPr>
        <w:t xml:space="preserve"> национального проекта "Культура";</w:t>
      </w:r>
    </w:p>
    <w:p w:rsidR="00E36C3F" w:rsidRPr="00534825" w:rsidRDefault="00E36C3F" w:rsidP="00534825">
      <w:pPr>
        <w:pStyle w:val="ConsPlusNormal"/>
        <w:ind w:firstLine="539"/>
        <w:jc w:val="both"/>
        <w:rPr>
          <w:rFonts w:ascii="Times New Roman" w:hAnsi="Times New Roman" w:cs="Times New Roman"/>
          <w:sz w:val="28"/>
          <w:szCs w:val="28"/>
        </w:rPr>
      </w:pPr>
      <w:r w:rsidRPr="00534825">
        <w:rPr>
          <w:rFonts w:ascii="Times New Roman" w:hAnsi="Times New Roman" w:cs="Times New Roman"/>
          <w:sz w:val="28"/>
          <w:szCs w:val="28"/>
        </w:rPr>
        <w:t>Концепции развития дополнительного образования детей до 2030 года, утвержденной распоряжением Правительства Российской Федерации от 31 марта 2022 г. N 678-р</w:t>
      </w:r>
      <w:r w:rsidR="00F05B3D" w:rsidRPr="00534825">
        <w:rPr>
          <w:rFonts w:ascii="Times New Roman" w:hAnsi="Times New Roman" w:cs="Times New Roman"/>
          <w:sz w:val="28"/>
          <w:szCs w:val="28"/>
        </w:rPr>
        <w:t>;</w:t>
      </w:r>
    </w:p>
    <w:p w:rsidR="00574BF7" w:rsidRDefault="00143C1C" w:rsidP="00534825">
      <w:pPr>
        <w:pStyle w:val="ConsPlusNormal"/>
        <w:ind w:firstLine="539"/>
        <w:jc w:val="both"/>
        <w:rPr>
          <w:rFonts w:ascii="Times New Roman" w:hAnsi="Times New Roman" w:cs="Times New Roman"/>
          <w:sz w:val="28"/>
          <w:szCs w:val="28"/>
        </w:rPr>
      </w:pPr>
      <w:hyperlink w:anchor="P27">
        <w:proofErr w:type="gramStart"/>
        <w:r w:rsidR="00E36C3F" w:rsidRPr="00534825">
          <w:rPr>
            <w:rFonts w:ascii="Times New Roman" w:hAnsi="Times New Roman" w:cs="Times New Roman"/>
            <w:color w:val="0000FF"/>
            <w:sz w:val="28"/>
            <w:szCs w:val="28"/>
          </w:rPr>
          <w:t>План</w:t>
        </w:r>
        <w:proofErr w:type="gramEnd"/>
      </w:hyperlink>
      <w:r w:rsidR="00574BF7" w:rsidRPr="00534825">
        <w:rPr>
          <w:rFonts w:ascii="Times New Roman" w:hAnsi="Times New Roman" w:cs="Times New Roman"/>
          <w:color w:val="0000FF"/>
          <w:sz w:val="28"/>
          <w:szCs w:val="28"/>
        </w:rPr>
        <w:t>а</w:t>
      </w:r>
      <w:r w:rsidR="00E36C3F" w:rsidRPr="00534825">
        <w:rPr>
          <w:rFonts w:ascii="Times New Roman" w:hAnsi="Times New Roman" w:cs="Times New Roman"/>
          <w:sz w:val="28"/>
          <w:szCs w:val="28"/>
        </w:rPr>
        <w:t xml:space="preserve"> мероприятий по реализации Концепции развития дополнительного образования детей до 2030 года, I этап (2022 - 2024 го</w:t>
      </w:r>
      <w:r w:rsidR="00534825">
        <w:rPr>
          <w:rFonts w:ascii="Times New Roman" w:hAnsi="Times New Roman" w:cs="Times New Roman"/>
          <w:sz w:val="28"/>
          <w:szCs w:val="28"/>
        </w:rPr>
        <w:t>ды) в Рязанской области, Целевых</w:t>
      </w:r>
      <w:r w:rsidR="00E36C3F" w:rsidRPr="00534825">
        <w:rPr>
          <w:rFonts w:ascii="Times New Roman" w:hAnsi="Times New Roman" w:cs="Times New Roman"/>
          <w:sz w:val="28"/>
          <w:szCs w:val="28"/>
        </w:rPr>
        <w:t xml:space="preserve"> </w:t>
      </w:r>
      <w:r w:rsidR="00534825">
        <w:rPr>
          <w:rFonts w:ascii="Times New Roman" w:hAnsi="Times New Roman" w:cs="Times New Roman"/>
          <w:sz w:val="28"/>
          <w:szCs w:val="28"/>
        </w:rPr>
        <w:t>показателей</w:t>
      </w:r>
      <w:hyperlink w:anchor="P633"/>
      <w:r w:rsidR="00E36C3F" w:rsidRPr="00534825">
        <w:rPr>
          <w:rFonts w:ascii="Times New Roman" w:hAnsi="Times New Roman" w:cs="Times New Roman"/>
          <w:sz w:val="28"/>
          <w:szCs w:val="28"/>
        </w:rPr>
        <w:t xml:space="preserve"> реализации Концепции развития дополнительного </w:t>
      </w:r>
      <w:r w:rsidR="00E36C3F" w:rsidRPr="00534825">
        <w:rPr>
          <w:rFonts w:ascii="Times New Roman" w:hAnsi="Times New Roman" w:cs="Times New Roman"/>
          <w:sz w:val="28"/>
          <w:szCs w:val="28"/>
        </w:rPr>
        <w:lastRenderedPageBreak/>
        <w:t>образования детей до 2030 года в Рязанской облас</w:t>
      </w:r>
      <w:r w:rsidR="00534825">
        <w:rPr>
          <w:rFonts w:ascii="Times New Roman" w:hAnsi="Times New Roman" w:cs="Times New Roman"/>
          <w:sz w:val="28"/>
          <w:szCs w:val="28"/>
        </w:rPr>
        <w:t>ти, утвержденных</w:t>
      </w:r>
      <w:r w:rsidR="00E36C3F" w:rsidRPr="00534825">
        <w:rPr>
          <w:rFonts w:ascii="Times New Roman" w:hAnsi="Times New Roman" w:cs="Times New Roman"/>
          <w:sz w:val="28"/>
          <w:szCs w:val="28"/>
        </w:rPr>
        <w:t xml:space="preserve"> </w:t>
      </w:r>
      <w:r w:rsidR="00574BF7" w:rsidRPr="00534825">
        <w:rPr>
          <w:rFonts w:ascii="Times New Roman" w:hAnsi="Times New Roman" w:cs="Times New Roman"/>
          <w:sz w:val="28"/>
          <w:szCs w:val="28"/>
        </w:rPr>
        <w:t xml:space="preserve">Распоряжением Правительства Рязанской области от 18 ноября 2022 г. </w:t>
      </w:r>
      <w:r w:rsidR="00534825">
        <w:rPr>
          <w:rFonts w:ascii="Times New Roman" w:hAnsi="Times New Roman" w:cs="Times New Roman"/>
          <w:sz w:val="28"/>
          <w:szCs w:val="28"/>
        </w:rPr>
        <w:t xml:space="preserve">                 </w:t>
      </w:r>
      <w:r w:rsidR="00CA3CC2">
        <w:rPr>
          <w:rFonts w:ascii="Times New Roman" w:hAnsi="Times New Roman" w:cs="Times New Roman"/>
          <w:sz w:val="28"/>
          <w:szCs w:val="28"/>
        </w:rPr>
        <w:t>N 644-р;</w:t>
      </w:r>
    </w:p>
    <w:p w:rsidR="00F74A9B" w:rsidRPr="00CA3CC2" w:rsidRDefault="00CA3CC2" w:rsidP="00534825">
      <w:pPr>
        <w:pStyle w:val="ConsPlusNormal"/>
        <w:ind w:firstLine="539"/>
        <w:jc w:val="both"/>
        <w:rPr>
          <w:rFonts w:ascii="Times New Roman" w:hAnsi="Times New Roman" w:cs="Times New Roman"/>
          <w:sz w:val="28"/>
          <w:szCs w:val="28"/>
        </w:rPr>
      </w:pPr>
      <w:r w:rsidRPr="00CA3CC2">
        <w:rPr>
          <w:rFonts w:ascii="Times New Roman" w:hAnsi="Times New Roman" w:cs="Times New Roman"/>
          <w:sz w:val="28"/>
          <w:szCs w:val="28"/>
        </w:rPr>
        <w:t xml:space="preserve">Постановления Правительства Рязанской области от 29 октября 2014 г. </w:t>
      </w:r>
      <w:r>
        <w:rPr>
          <w:rFonts w:ascii="Times New Roman" w:hAnsi="Times New Roman" w:cs="Times New Roman"/>
          <w:sz w:val="28"/>
          <w:szCs w:val="28"/>
        </w:rPr>
        <w:t xml:space="preserve">              </w:t>
      </w:r>
      <w:r w:rsidRPr="00CA3CC2">
        <w:rPr>
          <w:rFonts w:ascii="Times New Roman" w:hAnsi="Times New Roman" w:cs="Times New Roman"/>
          <w:sz w:val="28"/>
          <w:szCs w:val="28"/>
        </w:rPr>
        <w:t>N 316 «Об утверждении государственной программы Рязанской области «Развитие культуры».</w:t>
      </w:r>
    </w:p>
    <w:p w:rsidR="00E36C3F" w:rsidRPr="00534825" w:rsidRDefault="00E36C3F" w:rsidP="00534825">
      <w:pPr>
        <w:pStyle w:val="ConsPlusNormal"/>
        <w:spacing w:before="220"/>
        <w:jc w:val="both"/>
        <w:rPr>
          <w:rFonts w:ascii="Times New Roman" w:hAnsi="Times New Roman" w:cs="Times New Roman"/>
          <w:sz w:val="28"/>
          <w:szCs w:val="28"/>
        </w:rPr>
      </w:pPr>
    </w:p>
    <w:p w:rsidR="00991729" w:rsidRPr="00534825" w:rsidRDefault="00991729" w:rsidP="00991729">
      <w:pPr>
        <w:pStyle w:val="ConsPlusTitle"/>
        <w:jc w:val="center"/>
        <w:outlineLvl w:val="1"/>
        <w:rPr>
          <w:rFonts w:ascii="Times New Roman" w:hAnsi="Times New Roman" w:cs="Times New Roman"/>
          <w:sz w:val="28"/>
          <w:szCs w:val="28"/>
        </w:rPr>
      </w:pPr>
      <w:r w:rsidRPr="00534825">
        <w:rPr>
          <w:rFonts w:ascii="Times New Roman" w:hAnsi="Times New Roman" w:cs="Times New Roman"/>
          <w:sz w:val="28"/>
          <w:szCs w:val="28"/>
        </w:rPr>
        <w:t>II. Состояние и проблемы дополнительного образования детей</w:t>
      </w:r>
      <w:r w:rsidR="00534825">
        <w:rPr>
          <w:rFonts w:ascii="Times New Roman" w:hAnsi="Times New Roman" w:cs="Times New Roman"/>
          <w:sz w:val="28"/>
          <w:szCs w:val="28"/>
        </w:rPr>
        <w:t xml:space="preserve"> в области искусств</w:t>
      </w:r>
      <w:r w:rsidR="00117D6B">
        <w:rPr>
          <w:rFonts w:ascii="Times New Roman" w:hAnsi="Times New Roman" w:cs="Times New Roman"/>
          <w:sz w:val="28"/>
          <w:szCs w:val="28"/>
        </w:rPr>
        <w:t xml:space="preserve"> (детских школ искусств)</w:t>
      </w:r>
      <w:r w:rsidRPr="00534825">
        <w:rPr>
          <w:rFonts w:ascii="Times New Roman" w:hAnsi="Times New Roman" w:cs="Times New Roman"/>
          <w:sz w:val="28"/>
          <w:szCs w:val="28"/>
        </w:rPr>
        <w:t xml:space="preserve"> в Рязанской области</w:t>
      </w:r>
    </w:p>
    <w:p w:rsidR="00D46994" w:rsidRDefault="00E36C3F" w:rsidP="00D46994">
      <w:pPr>
        <w:pStyle w:val="ConsPlusNormal"/>
        <w:spacing w:before="220"/>
        <w:ind w:firstLine="540"/>
        <w:jc w:val="both"/>
        <w:rPr>
          <w:rFonts w:ascii="Times New Roman" w:hAnsi="Times New Roman" w:cs="Times New Roman"/>
          <w:sz w:val="28"/>
          <w:szCs w:val="28"/>
        </w:rPr>
      </w:pPr>
      <w:r w:rsidRPr="00534825">
        <w:rPr>
          <w:rFonts w:ascii="Times New Roman" w:hAnsi="Times New Roman" w:cs="Times New Roman"/>
          <w:sz w:val="28"/>
          <w:szCs w:val="28"/>
        </w:rPr>
        <w:t xml:space="preserve">В Федеральном </w:t>
      </w:r>
      <w:hyperlink r:id="rId12">
        <w:r w:rsidRPr="00534825">
          <w:rPr>
            <w:rFonts w:ascii="Times New Roman" w:hAnsi="Times New Roman" w:cs="Times New Roman"/>
            <w:color w:val="0000FF"/>
            <w:sz w:val="28"/>
            <w:szCs w:val="28"/>
          </w:rPr>
          <w:t>законе</w:t>
        </w:r>
      </w:hyperlink>
      <w:r w:rsidRPr="00534825">
        <w:rPr>
          <w:rFonts w:ascii="Times New Roman" w:hAnsi="Times New Roman" w:cs="Times New Roman"/>
          <w:sz w:val="28"/>
          <w:szCs w:val="28"/>
        </w:rPr>
        <w:t xml:space="preserve"> "Об образовании в Российской Федерации" закреплен статус детских школ искусств как первой ступени трехуровневой системы подготовки творческих кадров. Министерством культуры Российской Федерации определен порядок осуществления образовательной деятельности детскими школами искусств, позволяющий обеспечить сохранность уникальной отечественной системы начального обучения детей различным видам искусства и преемственность образовательных программ в сфере культуры и искусства всех уровней.</w:t>
      </w:r>
    </w:p>
    <w:p w:rsidR="000E177C" w:rsidRDefault="000E177C" w:rsidP="000E177C">
      <w:pPr>
        <w:spacing w:after="0" w:line="240" w:lineRule="auto"/>
        <w:ind w:firstLine="567"/>
        <w:jc w:val="both"/>
        <w:rPr>
          <w:rFonts w:ascii="Times New Roman" w:eastAsia="Calibri" w:hAnsi="Times New Roman" w:cs="Times New Roman"/>
          <w:sz w:val="28"/>
          <w:szCs w:val="28"/>
        </w:rPr>
      </w:pPr>
      <w:r w:rsidRPr="00040519">
        <w:rPr>
          <w:rFonts w:ascii="Times New Roman" w:eastAsia="Calibri" w:hAnsi="Times New Roman" w:cs="Times New Roman"/>
          <w:sz w:val="28"/>
          <w:szCs w:val="28"/>
        </w:rPr>
        <w:t>В Рязанской области осуществляют образовательную деятельность Област</w:t>
      </w:r>
      <w:r w:rsidR="00040519" w:rsidRPr="00040519">
        <w:rPr>
          <w:rFonts w:ascii="Times New Roman" w:eastAsia="Calibri" w:hAnsi="Times New Roman" w:cs="Times New Roman"/>
          <w:sz w:val="28"/>
          <w:szCs w:val="28"/>
        </w:rPr>
        <w:t>ная детская школа искусств при г</w:t>
      </w:r>
      <w:r w:rsidRPr="00040519">
        <w:rPr>
          <w:rFonts w:ascii="Times New Roman" w:eastAsia="Calibri" w:hAnsi="Times New Roman" w:cs="Times New Roman"/>
          <w:sz w:val="28"/>
          <w:szCs w:val="28"/>
        </w:rPr>
        <w:t>осударственном автономном профессиональном образовательном учреждении «Рязанский музыкальный колледж им. Г. и А. Пироговых», 59 муниципальных детских школ искусств, 3 государственных профессиональных образовательных организации в области искусств</w:t>
      </w:r>
      <w:r w:rsidR="00040519" w:rsidRPr="00040519">
        <w:rPr>
          <w:rFonts w:ascii="Times New Roman" w:eastAsia="Calibri" w:hAnsi="Times New Roman" w:cs="Times New Roman"/>
          <w:sz w:val="28"/>
          <w:szCs w:val="28"/>
        </w:rPr>
        <w:t xml:space="preserve"> (государственное автономное профессиональное образовательное учреждение «Рязанский музыкальный колледж </w:t>
      </w:r>
      <w:r w:rsidR="008B51E4">
        <w:rPr>
          <w:rFonts w:ascii="Times New Roman" w:eastAsia="Calibri" w:hAnsi="Times New Roman" w:cs="Times New Roman"/>
          <w:sz w:val="28"/>
          <w:szCs w:val="28"/>
        </w:rPr>
        <w:t xml:space="preserve">                                    </w:t>
      </w:r>
      <w:r w:rsidR="00040519" w:rsidRPr="00040519">
        <w:rPr>
          <w:rFonts w:ascii="Times New Roman" w:eastAsia="Calibri" w:hAnsi="Times New Roman" w:cs="Times New Roman"/>
          <w:sz w:val="28"/>
          <w:szCs w:val="28"/>
        </w:rPr>
        <w:t>им. Г. и А. Пироговых»</w:t>
      </w:r>
      <w:r w:rsidR="0056772C">
        <w:rPr>
          <w:rFonts w:ascii="Times New Roman" w:eastAsia="Calibri" w:hAnsi="Times New Roman" w:cs="Times New Roman"/>
          <w:sz w:val="28"/>
          <w:szCs w:val="28"/>
        </w:rPr>
        <w:t xml:space="preserve"> (далее – Рязанский музыкальный колледж)</w:t>
      </w:r>
      <w:r w:rsidR="00040519" w:rsidRPr="00040519">
        <w:rPr>
          <w:rFonts w:ascii="Times New Roman" w:eastAsia="Calibri" w:hAnsi="Times New Roman" w:cs="Times New Roman"/>
          <w:sz w:val="28"/>
          <w:szCs w:val="28"/>
        </w:rPr>
        <w:t>, государственное автономное профессиональное образовательное учреждение «Рязанское художественное училище им. Г.К. Вагнера»</w:t>
      </w:r>
      <w:r w:rsidR="0056772C">
        <w:rPr>
          <w:rFonts w:ascii="Times New Roman" w:eastAsia="Calibri" w:hAnsi="Times New Roman" w:cs="Times New Roman"/>
          <w:sz w:val="28"/>
          <w:szCs w:val="28"/>
        </w:rPr>
        <w:t xml:space="preserve"> (далее – Рязанское художественное училище)</w:t>
      </w:r>
      <w:r w:rsidR="00040519" w:rsidRPr="00040519">
        <w:rPr>
          <w:rFonts w:ascii="Times New Roman" w:eastAsia="Calibri" w:hAnsi="Times New Roman" w:cs="Times New Roman"/>
          <w:sz w:val="28"/>
          <w:szCs w:val="28"/>
        </w:rPr>
        <w:t>, областное государственное профессиональное образовательное учреждение «Рязанский колледж культуры»</w:t>
      </w:r>
      <w:r w:rsidR="0056772C">
        <w:rPr>
          <w:rFonts w:ascii="Times New Roman" w:eastAsia="Calibri" w:hAnsi="Times New Roman" w:cs="Times New Roman"/>
          <w:sz w:val="28"/>
          <w:szCs w:val="28"/>
        </w:rPr>
        <w:t xml:space="preserve"> (далее – Рязанский колледж культуры)</w:t>
      </w:r>
      <w:r w:rsidR="00040519" w:rsidRPr="00040519">
        <w:rPr>
          <w:rFonts w:ascii="Times New Roman" w:eastAsia="Calibri" w:hAnsi="Times New Roman" w:cs="Times New Roman"/>
          <w:sz w:val="28"/>
          <w:szCs w:val="28"/>
        </w:rPr>
        <w:t>)</w:t>
      </w:r>
      <w:r w:rsidRPr="00040519">
        <w:rPr>
          <w:rFonts w:ascii="Times New Roman" w:eastAsia="Calibri" w:hAnsi="Times New Roman" w:cs="Times New Roman"/>
          <w:sz w:val="28"/>
          <w:szCs w:val="28"/>
        </w:rPr>
        <w:t>.</w:t>
      </w:r>
    </w:p>
    <w:p w:rsidR="00E442EA" w:rsidRPr="00E442EA" w:rsidRDefault="00E442EA" w:rsidP="00E442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региона по образовательным программам по направлению «Культура и искусство» также осуществляют образовательную деятельность федеральные образовательные организации - Рязанский институт традиционного прикладного искусства филиал В</w:t>
      </w:r>
      <w:r w:rsidRPr="00450DC8">
        <w:rPr>
          <w:rFonts w:ascii="Times New Roman" w:eastAsia="Times New Roman" w:hAnsi="Times New Roman" w:cs="Times New Roman"/>
          <w:sz w:val="28"/>
          <w:szCs w:val="28"/>
          <w:lang w:eastAsia="ru-RU"/>
        </w:rPr>
        <w:t>ысшей школы народных искусств</w:t>
      </w:r>
      <w:r>
        <w:rPr>
          <w:rFonts w:ascii="Times New Roman" w:eastAsia="Times New Roman" w:hAnsi="Times New Roman" w:cs="Times New Roman"/>
          <w:sz w:val="28"/>
          <w:szCs w:val="28"/>
          <w:lang w:eastAsia="ru-RU"/>
        </w:rPr>
        <w:t xml:space="preserve"> и </w:t>
      </w:r>
      <w:r w:rsidRPr="00450DC8">
        <w:rPr>
          <w:rFonts w:ascii="Times New Roman" w:eastAsia="Times New Roman" w:hAnsi="Times New Roman" w:cs="Times New Roman"/>
          <w:sz w:val="28"/>
          <w:szCs w:val="28"/>
          <w:lang w:eastAsia="ru-RU"/>
        </w:rPr>
        <w:t>Рязанский государственн</w:t>
      </w:r>
      <w:r>
        <w:rPr>
          <w:rFonts w:ascii="Times New Roman" w:eastAsia="Times New Roman" w:hAnsi="Times New Roman" w:cs="Times New Roman"/>
          <w:sz w:val="28"/>
          <w:szCs w:val="28"/>
          <w:lang w:eastAsia="ru-RU"/>
        </w:rPr>
        <w:t>ый университет                                        им. С.А. Есенина</w:t>
      </w:r>
      <w:r w:rsidRPr="00450DC8">
        <w:rPr>
          <w:rFonts w:ascii="Times New Roman" w:eastAsia="Times New Roman" w:hAnsi="Times New Roman" w:cs="Times New Roman"/>
          <w:sz w:val="28"/>
          <w:szCs w:val="28"/>
          <w:lang w:eastAsia="ru-RU"/>
        </w:rPr>
        <w:t>.</w:t>
      </w:r>
    </w:p>
    <w:p w:rsidR="00040519" w:rsidRPr="00040519" w:rsidRDefault="00040519" w:rsidP="00040519">
      <w:pPr>
        <w:spacing w:after="0" w:line="240" w:lineRule="auto"/>
        <w:ind w:firstLine="567"/>
        <w:jc w:val="both"/>
        <w:rPr>
          <w:rFonts w:ascii="Times New Roman" w:eastAsia="Times New Roman" w:hAnsi="Times New Roman" w:cs="Times New Roman"/>
          <w:sz w:val="28"/>
          <w:szCs w:val="28"/>
          <w:lang w:eastAsia="ru-RU"/>
        </w:rPr>
      </w:pPr>
      <w:r w:rsidRPr="00040519">
        <w:rPr>
          <w:rFonts w:ascii="Times New Roman" w:eastAsia="Calibri" w:hAnsi="Times New Roman" w:cs="Times New Roman"/>
          <w:sz w:val="28"/>
          <w:szCs w:val="28"/>
        </w:rPr>
        <w:t xml:space="preserve">Сеть детских школ искусств сохранена с 2010 года. Все муниципальные детские школы искусств находятся в ведении органов управления культуры, </w:t>
      </w:r>
      <w:r w:rsidRPr="00040519">
        <w:rPr>
          <w:rFonts w:ascii="Times New Roman" w:eastAsia="Times New Roman" w:hAnsi="Times New Roman" w:cs="Times New Roman"/>
          <w:sz w:val="28"/>
          <w:szCs w:val="28"/>
          <w:lang w:eastAsia="ru-RU"/>
        </w:rPr>
        <w:t>которые в свою очередь по подчиненности относятся к министерству культуры Рязанской области.</w:t>
      </w:r>
    </w:p>
    <w:p w:rsidR="00040519" w:rsidRPr="00040519" w:rsidRDefault="00040519" w:rsidP="000E177C">
      <w:pPr>
        <w:spacing w:after="0" w:line="240" w:lineRule="auto"/>
        <w:ind w:firstLine="567"/>
        <w:jc w:val="both"/>
        <w:rPr>
          <w:rFonts w:ascii="Times New Roman" w:eastAsia="Calibri" w:hAnsi="Times New Roman" w:cs="Times New Roman"/>
          <w:sz w:val="28"/>
          <w:szCs w:val="28"/>
        </w:rPr>
      </w:pPr>
      <w:r w:rsidRPr="00040519">
        <w:rPr>
          <w:rFonts w:ascii="Times New Roman" w:eastAsia="Calibri" w:hAnsi="Times New Roman" w:cs="Times New Roman"/>
          <w:sz w:val="28"/>
          <w:szCs w:val="28"/>
        </w:rPr>
        <w:t xml:space="preserve">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w:t>
      </w:r>
      <w:r w:rsidRPr="00040519">
        <w:rPr>
          <w:rFonts w:ascii="Times New Roman" w:eastAsia="Calibri" w:hAnsi="Times New Roman" w:cs="Times New Roman"/>
          <w:sz w:val="28"/>
          <w:szCs w:val="28"/>
        </w:rPr>
        <w:lastRenderedPageBreak/>
        <w:t>данного возраста в регионе составляет 14%. На 1 сентября 2023-2024 учебного года в детских школах искусств обучается – 15181 учащийся (2022-2023 уч. год – 15004, 2021-2022 уч. год - 14736).</w:t>
      </w:r>
    </w:p>
    <w:p w:rsidR="00040519" w:rsidRDefault="00040519" w:rsidP="00040519">
      <w:pPr>
        <w:spacing w:after="0" w:line="240" w:lineRule="auto"/>
        <w:ind w:firstLine="708"/>
        <w:jc w:val="both"/>
        <w:rPr>
          <w:rFonts w:ascii="Times New Roman" w:eastAsia="Times New Roman" w:hAnsi="Times New Roman" w:cs="Times New Roman"/>
          <w:sz w:val="28"/>
          <w:szCs w:val="28"/>
          <w:lang w:eastAsia="ru-RU"/>
        </w:rPr>
      </w:pPr>
      <w:r w:rsidRPr="00040519">
        <w:rPr>
          <w:rFonts w:ascii="Times New Roman" w:eastAsia="Times New Roman" w:hAnsi="Times New Roman" w:cs="Times New Roman"/>
          <w:sz w:val="28"/>
          <w:szCs w:val="28"/>
          <w:lang w:eastAsia="ru-RU"/>
        </w:rPr>
        <w:t>Все детские школы искусств реализуют дополнительные предпрофессиональные программы в области искусств</w:t>
      </w:r>
      <w:r>
        <w:rPr>
          <w:rFonts w:ascii="Times New Roman" w:eastAsia="Times New Roman" w:hAnsi="Times New Roman" w:cs="Times New Roman"/>
          <w:sz w:val="28"/>
          <w:szCs w:val="28"/>
          <w:lang w:eastAsia="ru-RU"/>
        </w:rPr>
        <w:t xml:space="preserve">. </w:t>
      </w:r>
      <w:r w:rsidRPr="00040519">
        <w:rPr>
          <w:rFonts w:ascii="Times New Roman" w:eastAsia="Times New Roman" w:hAnsi="Times New Roman" w:cs="Times New Roman"/>
          <w:sz w:val="28"/>
          <w:szCs w:val="28"/>
          <w:lang w:eastAsia="ru-RU"/>
        </w:rPr>
        <w:t>Из утвержденных Минкультуры России шестнадцати дополнительных предпрофессиональных программ в регионе реализуются одиннадцать программ.</w:t>
      </w:r>
      <w:r>
        <w:rPr>
          <w:rFonts w:ascii="Times New Roman" w:eastAsia="Times New Roman" w:hAnsi="Times New Roman" w:cs="Times New Roman"/>
          <w:sz w:val="28"/>
          <w:szCs w:val="28"/>
          <w:lang w:eastAsia="ru-RU"/>
        </w:rPr>
        <w:t xml:space="preserve"> </w:t>
      </w:r>
      <w:r w:rsidRPr="00040519">
        <w:rPr>
          <w:rFonts w:ascii="Times New Roman" w:eastAsia="Times New Roman" w:hAnsi="Times New Roman" w:cs="Times New Roman"/>
          <w:sz w:val="28"/>
          <w:szCs w:val="28"/>
          <w:lang w:eastAsia="ru-RU"/>
        </w:rPr>
        <w:t>Количество обучающихся по предпрофессиональным программам в детских школах искусств ежегодно увеличивается. На 1 сентября 2023-2024 учебного года - 12337 человек или 81,3% от числа обучающихся в детских школах искусств региона (2022 год – 11916 или 79,4%, 2021 – 11271 человек или 75,6%).</w:t>
      </w:r>
    </w:p>
    <w:p w:rsidR="00117D6B" w:rsidRPr="00117D6B" w:rsidRDefault="00117D6B" w:rsidP="00040519">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117D6B">
        <w:rPr>
          <w:rFonts w:ascii="Times New Roman" w:eastAsia="Calibri" w:hAnsi="Times New Roman" w:cs="Times New Roman"/>
          <w:sz w:val="28"/>
          <w:szCs w:val="24"/>
        </w:rPr>
        <w:t>С 1 сентября 2022 года звание «Образцовый коллектив Рязанской области» сроком на три года присвоено 48 творческим коллективам и объединениям, постоянно действующим в Рязанском музыкальном колледже имени Г. и А. Пироговых, Рязанском колледже культуры, Областной детской школе искусств и в 18 муниципальных детских школах искусств 8 муниципальных образований региона.</w:t>
      </w:r>
    </w:p>
    <w:p w:rsidR="00040519" w:rsidRDefault="00040519" w:rsidP="00040519">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040519">
        <w:rPr>
          <w:rFonts w:ascii="Times New Roman" w:eastAsia="Times New Roman" w:hAnsi="Times New Roman" w:cs="Times New Roman"/>
          <w:sz w:val="28"/>
          <w:szCs w:val="28"/>
        </w:rPr>
        <w:t xml:space="preserve">На уровне региона инициирован и реализуется целый комплекс проектов и мероприятий, направленных на сохранение и развитие детских школ искусств и подведомственных государственных профессиональных образовательных организаций, </w:t>
      </w:r>
      <w:r w:rsidRPr="00C763BE">
        <w:rPr>
          <w:rFonts w:ascii="Times New Roman" w:eastAsia="Times New Roman" w:hAnsi="Times New Roman" w:cs="Times New Roman"/>
          <w:sz w:val="28"/>
          <w:szCs w:val="28"/>
        </w:rPr>
        <w:t>выявление и поддержку</w:t>
      </w:r>
      <w:r w:rsidR="00C763BE" w:rsidRPr="00C763BE">
        <w:rPr>
          <w:rFonts w:ascii="Times New Roman" w:eastAsia="Times New Roman" w:hAnsi="Times New Roman" w:cs="Times New Roman"/>
          <w:sz w:val="28"/>
          <w:szCs w:val="28"/>
        </w:rPr>
        <w:t xml:space="preserve"> одаренных детей, обучающихся в детских школ искусств и подведомственных государственных профессиональных образовательных организаций</w:t>
      </w:r>
      <w:r w:rsidRPr="00C763BE">
        <w:rPr>
          <w:rFonts w:ascii="Times New Roman" w:eastAsia="Times New Roman" w:hAnsi="Times New Roman" w:cs="Times New Roman"/>
          <w:sz w:val="28"/>
          <w:szCs w:val="28"/>
        </w:rPr>
        <w:t>.</w:t>
      </w:r>
    </w:p>
    <w:p w:rsidR="0056772C" w:rsidRDefault="0056772C" w:rsidP="00C763B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ru-RU"/>
        </w:rPr>
        <w:t>В 2013 году в</w:t>
      </w:r>
      <w:r w:rsidRPr="0056772C">
        <w:rPr>
          <w:rFonts w:ascii="Times New Roman" w:eastAsia="Times New Roman" w:hAnsi="Times New Roman" w:cs="Times New Roman"/>
          <w:color w:val="000000"/>
          <w:sz w:val="28"/>
          <w:szCs w:val="28"/>
          <w:lang w:eastAsia="ru-RU"/>
        </w:rPr>
        <w:t xml:space="preserve"> регионе утвержден реестр творческих и научно-методических м</w:t>
      </w:r>
      <w:r>
        <w:rPr>
          <w:rFonts w:ascii="Times New Roman" w:eastAsia="Times New Roman" w:hAnsi="Times New Roman" w:cs="Times New Roman"/>
          <w:color w:val="000000"/>
          <w:sz w:val="28"/>
          <w:szCs w:val="28"/>
          <w:lang w:eastAsia="ru-RU"/>
        </w:rPr>
        <w:t>ероприятий на период до 2030</w:t>
      </w:r>
      <w:r w:rsidRPr="0056772C">
        <w:rPr>
          <w:rFonts w:ascii="Times New Roman" w:eastAsia="Times New Roman" w:hAnsi="Times New Roman" w:cs="Times New Roman"/>
          <w:color w:val="000000"/>
          <w:sz w:val="28"/>
          <w:szCs w:val="28"/>
          <w:lang w:eastAsia="ru-RU"/>
        </w:rPr>
        <w:t xml:space="preserve"> года. Все областные конкурсы приобрели статус «Открытый», участниками являются учащиеся детских школ искусств и профессиональных образовательных организаций. </w:t>
      </w:r>
      <w:r w:rsidRPr="0056772C">
        <w:rPr>
          <w:rFonts w:ascii="Times New Roman" w:eastAsia="Times New Roman" w:hAnsi="Times New Roman" w:cs="Times New Roman"/>
          <w:sz w:val="28"/>
          <w:szCs w:val="28"/>
          <w:lang w:eastAsia="ar-SA"/>
        </w:rPr>
        <w:t xml:space="preserve">В качестве председателей жюри конкурсов приглашаются ведущие преподаватели </w:t>
      </w:r>
      <w:r>
        <w:rPr>
          <w:rFonts w:ascii="Times New Roman" w:eastAsia="Times New Roman" w:hAnsi="Times New Roman" w:cs="Times New Roman"/>
          <w:sz w:val="28"/>
          <w:szCs w:val="28"/>
          <w:lang w:eastAsia="ar-SA"/>
        </w:rPr>
        <w:t xml:space="preserve">профильных </w:t>
      </w:r>
      <w:r w:rsidRPr="0056772C">
        <w:rPr>
          <w:rFonts w:ascii="Times New Roman" w:eastAsia="Times New Roman" w:hAnsi="Times New Roman" w:cs="Times New Roman"/>
          <w:sz w:val="28"/>
          <w:szCs w:val="28"/>
          <w:lang w:eastAsia="ar-SA"/>
        </w:rPr>
        <w:t>ВУЗов и ССУЗов</w:t>
      </w:r>
      <w:r>
        <w:rPr>
          <w:rFonts w:ascii="Times New Roman" w:eastAsia="Times New Roman" w:hAnsi="Times New Roman" w:cs="Times New Roman"/>
          <w:sz w:val="28"/>
          <w:szCs w:val="28"/>
          <w:lang w:eastAsia="ar-SA"/>
        </w:rPr>
        <w:t xml:space="preserve"> Российской Федерации</w:t>
      </w:r>
      <w:r w:rsidRPr="0056772C">
        <w:rPr>
          <w:rFonts w:ascii="Times New Roman" w:eastAsia="Times New Roman" w:hAnsi="Times New Roman" w:cs="Times New Roman"/>
          <w:sz w:val="28"/>
          <w:szCs w:val="28"/>
          <w:lang w:eastAsia="ar-SA"/>
        </w:rPr>
        <w:t>.</w:t>
      </w:r>
    </w:p>
    <w:p w:rsidR="00050430" w:rsidRPr="00D646A8" w:rsidRDefault="00050430" w:rsidP="00D646A8">
      <w:pPr>
        <w:spacing w:after="0" w:line="240" w:lineRule="auto"/>
        <w:ind w:firstLine="708"/>
        <w:jc w:val="both"/>
        <w:rPr>
          <w:rFonts w:ascii="Times New Roman" w:eastAsia="Times New Roman" w:hAnsi="Times New Roman" w:cs="Times New Roman"/>
        </w:rPr>
      </w:pPr>
      <w:r w:rsidRPr="00050430">
        <w:rPr>
          <w:rFonts w:ascii="Times New Roman" w:eastAsia="Times New Roman" w:hAnsi="Times New Roman" w:cs="Times New Roman"/>
          <w:color w:val="000000"/>
          <w:sz w:val="28"/>
          <w:szCs w:val="28"/>
          <w:lang w:eastAsia="ru-RU"/>
        </w:rPr>
        <w:t>Ежегодно в регионе проходит не менее 20 творческих состязаний</w:t>
      </w:r>
      <w:r w:rsidR="00D646A8">
        <w:rPr>
          <w:rFonts w:ascii="Times New Roman" w:eastAsia="Times New Roman" w:hAnsi="Times New Roman" w:cs="Times New Roman"/>
          <w:color w:val="000000"/>
          <w:sz w:val="28"/>
          <w:szCs w:val="28"/>
          <w:lang w:eastAsia="ru-RU"/>
        </w:rPr>
        <w:t>:</w:t>
      </w:r>
      <w:r w:rsidRPr="00050430">
        <w:rPr>
          <w:rFonts w:ascii="Times New Roman" w:eastAsia="Times New Roman" w:hAnsi="Times New Roman" w:cs="Times New Roman"/>
          <w:color w:val="000000"/>
          <w:sz w:val="28"/>
          <w:szCs w:val="28"/>
          <w:lang w:eastAsia="ru-RU"/>
        </w:rPr>
        <w:t xml:space="preserve"> зональные, </w:t>
      </w:r>
      <w:r w:rsidRPr="00D646A8">
        <w:rPr>
          <w:rFonts w:ascii="Times New Roman" w:eastAsia="Times New Roman" w:hAnsi="Times New Roman" w:cs="Times New Roman"/>
          <w:color w:val="000000"/>
          <w:sz w:val="28"/>
          <w:szCs w:val="28"/>
          <w:lang w:eastAsia="ru-RU"/>
        </w:rPr>
        <w:t xml:space="preserve">областные, </w:t>
      </w:r>
      <w:r w:rsidR="0075027A" w:rsidRPr="00D646A8">
        <w:rPr>
          <w:rFonts w:ascii="Times New Roman" w:eastAsia="Times New Roman" w:hAnsi="Times New Roman" w:cs="Times New Roman"/>
          <w:color w:val="000000"/>
          <w:sz w:val="28"/>
          <w:szCs w:val="28"/>
          <w:lang w:eastAsia="ru-RU"/>
        </w:rPr>
        <w:t xml:space="preserve">межрегиональные, </w:t>
      </w:r>
      <w:r w:rsidRPr="00D646A8">
        <w:rPr>
          <w:rFonts w:ascii="Times New Roman" w:eastAsia="Times New Roman" w:hAnsi="Times New Roman" w:cs="Times New Roman"/>
          <w:color w:val="000000"/>
          <w:sz w:val="28"/>
          <w:szCs w:val="28"/>
          <w:lang w:eastAsia="ru-RU"/>
        </w:rPr>
        <w:t xml:space="preserve">всероссийские и международные по различным видам искусства </w:t>
      </w:r>
      <w:r w:rsidR="0075027A" w:rsidRPr="00D646A8">
        <w:rPr>
          <w:rFonts w:ascii="Times New Roman" w:eastAsia="Times New Roman" w:hAnsi="Times New Roman" w:cs="Times New Roman"/>
          <w:color w:val="000000"/>
          <w:sz w:val="28"/>
          <w:szCs w:val="28"/>
          <w:lang w:eastAsia="ru-RU"/>
        </w:rPr>
        <w:t xml:space="preserve">и </w:t>
      </w:r>
      <w:r w:rsidR="00D646A8" w:rsidRPr="00D646A8">
        <w:rPr>
          <w:rFonts w:ascii="Times New Roman" w:eastAsia="Times New Roman" w:hAnsi="Times New Roman" w:cs="Times New Roman"/>
          <w:color w:val="000000"/>
          <w:sz w:val="28"/>
          <w:szCs w:val="28"/>
          <w:lang w:eastAsia="ru-RU"/>
        </w:rPr>
        <w:t xml:space="preserve">специальностям, в том </w:t>
      </w:r>
      <w:r w:rsidR="00B16397" w:rsidRPr="00D646A8">
        <w:rPr>
          <w:rFonts w:ascii="Times New Roman" w:eastAsia="Times New Roman" w:hAnsi="Times New Roman" w:cs="Times New Roman"/>
          <w:color w:val="000000"/>
          <w:sz w:val="28"/>
          <w:szCs w:val="28"/>
          <w:lang w:eastAsia="ru-RU"/>
        </w:rPr>
        <w:t xml:space="preserve">числе </w:t>
      </w:r>
      <w:r w:rsidR="00B16397" w:rsidRPr="00B16397">
        <w:rPr>
          <w:rFonts w:ascii="Times New Roman" w:eastAsia="Times New Roman" w:hAnsi="Times New Roman" w:cs="Times New Roman"/>
          <w:color w:val="000000"/>
          <w:sz w:val="28"/>
          <w:szCs w:val="28"/>
          <w:lang w:eastAsia="ru-RU"/>
        </w:rPr>
        <w:t>Всероссийская</w:t>
      </w:r>
      <w:r w:rsidR="00D646A8" w:rsidRPr="00D646A8">
        <w:rPr>
          <w:rFonts w:ascii="Times New Roman" w:eastAsia="Times New Roman" w:hAnsi="Times New Roman" w:cs="Times New Roman"/>
          <w:sz w:val="28"/>
          <w:szCs w:val="28"/>
        </w:rPr>
        <w:t xml:space="preserve"> молодежная выставка-конкурс «Я хочу сказать об этом…», Всероссийский конкурс вокального мастерства имени братьев Пироговых,</w:t>
      </w:r>
      <w:r w:rsidR="00D646A8" w:rsidRPr="00D646A8">
        <w:rPr>
          <w:rFonts w:ascii="Times New Roman" w:eastAsia="Times New Roman" w:hAnsi="Times New Roman" w:cs="Times New Roman"/>
          <w:sz w:val="28"/>
          <w:szCs w:val="28"/>
          <w:lang w:eastAsia="ru-RU"/>
        </w:rPr>
        <w:t xml:space="preserve"> Международный конкурс скрипачей имени В.Ф. Бобылёва</w:t>
      </w:r>
      <w:r w:rsidR="00D646A8" w:rsidRPr="00D646A8">
        <w:rPr>
          <w:rFonts w:ascii="Times New Roman" w:eastAsia="Times New Roman" w:hAnsi="Times New Roman" w:cs="Times New Roman"/>
          <w:color w:val="000000"/>
          <w:sz w:val="28"/>
          <w:szCs w:val="28"/>
          <w:lang w:eastAsia="ru-RU"/>
        </w:rPr>
        <w:t xml:space="preserve">. </w:t>
      </w:r>
      <w:r w:rsidRPr="00D646A8">
        <w:rPr>
          <w:rFonts w:ascii="Times New Roman" w:eastAsia="Times New Roman" w:hAnsi="Times New Roman" w:cs="Times New Roman"/>
          <w:color w:val="000000"/>
          <w:sz w:val="28"/>
          <w:szCs w:val="28"/>
          <w:lang w:eastAsia="ru-RU"/>
        </w:rPr>
        <w:t>Палитра конкурсов постоянно обновляется и дополняется новыми мероприятиями.</w:t>
      </w:r>
    </w:p>
    <w:p w:rsidR="00D76EEC" w:rsidRPr="00D646A8" w:rsidRDefault="00D76EEC" w:rsidP="00D646A8">
      <w:pPr>
        <w:spacing w:after="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В 2023 году </w:t>
      </w:r>
      <w:r w:rsidRPr="005745EC">
        <w:rPr>
          <w:rFonts w:ascii="Times New Roman" w:eastAsia="Calibri" w:hAnsi="Times New Roman" w:cs="Times New Roman"/>
          <w:bCs/>
          <w:kern w:val="2"/>
          <w:sz w:val="28"/>
          <w:szCs w:val="28"/>
          <w14:ligatures w14:val="standardContextual"/>
        </w:rPr>
        <w:t xml:space="preserve">IV </w:t>
      </w:r>
      <w:r w:rsidR="00047765">
        <w:rPr>
          <w:rFonts w:ascii="Times New Roman" w:eastAsia="Calibri" w:hAnsi="Times New Roman" w:cs="Times New Roman"/>
          <w:bCs/>
          <w:kern w:val="2"/>
          <w:sz w:val="28"/>
          <w:szCs w:val="28"/>
          <w14:ligatures w14:val="standardContextual"/>
        </w:rPr>
        <w:t>областной о</w:t>
      </w:r>
      <w:r w:rsidRPr="005745EC">
        <w:rPr>
          <w:rFonts w:ascii="Times New Roman" w:eastAsia="Calibri" w:hAnsi="Times New Roman" w:cs="Times New Roman"/>
          <w:bCs/>
          <w:kern w:val="2"/>
          <w:sz w:val="28"/>
          <w:szCs w:val="28"/>
          <w14:ligatures w14:val="standardContextual"/>
        </w:rPr>
        <w:t xml:space="preserve">ткрытый конкурс исполнителей на фортепиано и V </w:t>
      </w:r>
      <w:r w:rsidR="00047765">
        <w:rPr>
          <w:rFonts w:ascii="Times New Roman" w:eastAsia="Calibri" w:hAnsi="Times New Roman" w:cs="Times New Roman"/>
          <w:bCs/>
          <w:kern w:val="2"/>
          <w:sz w:val="28"/>
          <w:szCs w:val="28"/>
          <w14:ligatures w14:val="standardContextual"/>
        </w:rPr>
        <w:t>о</w:t>
      </w:r>
      <w:r w:rsidRPr="005745EC">
        <w:rPr>
          <w:rFonts w:ascii="Times New Roman" w:eastAsia="Calibri" w:hAnsi="Times New Roman" w:cs="Times New Roman"/>
          <w:bCs/>
          <w:kern w:val="2"/>
          <w:sz w:val="28"/>
          <w:szCs w:val="28"/>
          <w14:ligatures w14:val="standardContextual"/>
        </w:rPr>
        <w:t>бластной открытый конкурс исполнителей на духовых и ударных инструментах имени А.Ф. Грущина</w:t>
      </w:r>
      <w:r>
        <w:rPr>
          <w:rFonts w:ascii="Times New Roman" w:eastAsia="Calibri" w:hAnsi="Times New Roman" w:cs="Times New Roman"/>
          <w:bCs/>
          <w:i/>
          <w:kern w:val="2"/>
          <w:sz w:val="28"/>
          <w:szCs w:val="28"/>
          <w14:ligatures w14:val="standardContextual"/>
        </w:rPr>
        <w:t>,</w:t>
      </w:r>
      <w:r w:rsidRPr="003A4799">
        <w:rPr>
          <w:rFonts w:ascii="Times New Roman" w:hAnsi="Times New Roman" w:cs="Times New Roman"/>
          <w:color w:val="FF0000"/>
          <w:sz w:val="28"/>
          <w:szCs w:val="28"/>
        </w:rPr>
        <w:t xml:space="preserve"> </w:t>
      </w:r>
      <w:r w:rsidR="00047765" w:rsidRPr="00047765">
        <w:rPr>
          <w:rFonts w:ascii="Times New Roman" w:hAnsi="Times New Roman" w:cs="Times New Roman"/>
          <w:sz w:val="28"/>
          <w:szCs w:val="28"/>
          <w:lang w:val="en-US"/>
        </w:rPr>
        <w:t>IV</w:t>
      </w:r>
      <w:r w:rsidR="00047765" w:rsidRPr="00047765">
        <w:rPr>
          <w:rFonts w:ascii="Times New Roman" w:hAnsi="Times New Roman" w:cs="Times New Roman"/>
          <w:sz w:val="28"/>
          <w:szCs w:val="28"/>
        </w:rPr>
        <w:t xml:space="preserve"> </w:t>
      </w:r>
      <w:r w:rsidR="00047765">
        <w:rPr>
          <w:rFonts w:ascii="Times New Roman" w:hAnsi="Times New Roman" w:cs="Times New Roman"/>
          <w:sz w:val="28"/>
          <w:szCs w:val="28"/>
        </w:rPr>
        <w:t>о</w:t>
      </w:r>
      <w:r w:rsidR="00047765" w:rsidRPr="00047765">
        <w:rPr>
          <w:rFonts w:ascii="Times New Roman" w:hAnsi="Times New Roman" w:cs="Times New Roman"/>
          <w:sz w:val="28"/>
          <w:szCs w:val="28"/>
        </w:rPr>
        <w:t xml:space="preserve">бластной открытый конкурс исполнителей на народных инструментах, </w:t>
      </w:r>
      <w:r w:rsidR="00047765" w:rsidRPr="00047765">
        <w:rPr>
          <w:rFonts w:ascii="Times New Roman" w:hAnsi="Times New Roman" w:cs="Times New Roman"/>
          <w:sz w:val="28"/>
          <w:szCs w:val="28"/>
          <w:lang w:val="en-US"/>
        </w:rPr>
        <w:t>VI</w:t>
      </w:r>
      <w:r w:rsidR="00047765" w:rsidRPr="00047765">
        <w:rPr>
          <w:rFonts w:ascii="Times New Roman" w:hAnsi="Times New Roman" w:cs="Times New Roman"/>
          <w:sz w:val="28"/>
          <w:szCs w:val="28"/>
        </w:rPr>
        <w:t xml:space="preserve"> областной открытый конкурс исполнителей на струнно-смыч</w:t>
      </w:r>
      <w:r w:rsidR="007854C4">
        <w:rPr>
          <w:rFonts w:ascii="Times New Roman" w:hAnsi="Times New Roman" w:cs="Times New Roman"/>
          <w:sz w:val="28"/>
          <w:szCs w:val="28"/>
        </w:rPr>
        <w:t>ковых инструментах «Волшебный см</w:t>
      </w:r>
      <w:r w:rsidR="00047765" w:rsidRPr="00047765">
        <w:rPr>
          <w:rFonts w:ascii="Times New Roman" w:hAnsi="Times New Roman" w:cs="Times New Roman"/>
          <w:sz w:val="28"/>
          <w:szCs w:val="28"/>
        </w:rPr>
        <w:t xml:space="preserve">ычок», </w:t>
      </w:r>
      <w:r w:rsidR="00047765" w:rsidRPr="00047765">
        <w:rPr>
          <w:rFonts w:ascii="Times New Roman" w:hAnsi="Times New Roman" w:cs="Times New Roman"/>
          <w:sz w:val="28"/>
          <w:szCs w:val="28"/>
          <w:lang w:val="en-US"/>
        </w:rPr>
        <w:t>VIII</w:t>
      </w:r>
      <w:r w:rsidR="00047765" w:rsidRPr="00047765">
        <w:rPr>
          <w:rFonts w:ascii="Times New Roman" w:hAnsi="Times New Roman" w:cs="Times New Roman"/>
          <w:sz w:val="28"/>
          <w:szCs w:val="28"/>
        </w:rPr>
        <w:t xml:space="preserve"> областной открытый конкурс «Краски земли Рязанской» </w:t>
      </w:r>
      <w:r w:rsidRPr="003A4799">
        <w:rPr>
          <w:rFonts w:ascii="Times New Roman" w:hAnsi="Times New Roman" w:cs="Times New Roman"/>
          <w:sz w:val="28"/>
          <w:szCs w:val="28"/>
        </w:rPr>
        <w:t xml:space="preserve">включены в </w:t>
      </w:r>
      <w:r>
        <w:rPr>
          <w:rFonts w:ascii="Times New Roman" w:hAnsi="Times New Roman" w:cs="Times New Roman"/>
          <w:sz w:val="28"/>
          <w:szCs w:val="28"/>
        </w:rPr>
        <w:t>П</w:t>
      </w:r>
      <w:r w:rsidRPr="003A4799">
        <w:rPr>
          <w:rFonts w:ascii="Times New Roman" w:hAnsi="Times New Roman" w:cs="Times New Roman"/>
          <w:sz w:val="28"/>
          <w:szCs w:val="28"/>
        </w:rPr>
        <w:t>еречень олимпиад, интеллектуальных и творческих конкурсов</w:t>
      </w:r>
      <w:r>
        <w:rPr>
          <w:rFonts w:ascii="Times New Roman" w:hAnsi="Times New Roman" w:cs="Times New Roman"/>
          <w:sz w:val="28"/>
          <w:szCs w:val="28"/>
        </w:rPr>
        <w:t xml:space="preserve"> Российск</w:t>
      </w:r>
      <w:r w:rsidRPr="003A4799">
        <w:rPr>
          <w:rFonts w:ascii="Times New Roman" w:hAnsi="Times New Roman" w:cs="Times New Roman"/>
          <w:sz w:val="28"/>
          <w:szCs w:val="28"/>
        </w:rPr>
        <w:t xml:space="preserve">ой Федерации, который ежегодно формируется Минпросвещения России. </w:t>
      </w:r>
    </w:p>
    <w:p w:rsidR="0075027A" w:rsidRPr="00D76EEC" w:rsidRDefault="0075027A" w:rsidP="00FB1C7A">
      <w:pPr>
        <w:spacing w:after="0" w:line="240" w:lineRule="auto"/>
        <w:ind w:firstLine="709"/>
        <w:jc w:val="both"/>
        <w:rPr>
          <w:rFonts w:ascii="Times New Roman" w:eastAsia="Times New Roman" w:hAnsi="Times New Roman" w:cs="Times New Roman"/>
          <w:color w:val="000000"/>
          <w:sz w:val="28"/>
          <w:szCs w:val="28"/>
          <w:lang w:eastAsia="ru-RU"/>
        </w:rPr>
      </w:pPr>
      <w:r w:rsidRPr="00D76EEC">
        <w:rPr>
          <w:rFonts w:ascii="Times New Roman" w:eastAsia="Calibri" w:hAnsi="Times New Roman" w:cs="Times New Roman"/>
          <w:color w:val="000000"/>
          <w:sz w:val="28"/>
          <w:szCs w:val="28"/>
        </w:rPr>
        <w:lastRenderedPageBreak/>
        <w:t xml:space="preserve">Важнейшим </w:t>
      </w:r>
      <w:r w:rsidR="00D76EEC" w:rsidRPr="00D76EEC">
        <w:rPr>
          <w:rFonts w:ascii="Times New Roman" w:eastAsia="Calibri" w:hAnsi="Times New Roman" w:cs="Times New Roman"/>
          <w:color w:val="000000"/>
          <w:sz w:val="28"/>
          <w:szCs w:val="28"/>
        </w:rPr>
        <w:t>творческим состязанием, направленным на</w:t>
      </w:r>
      <w:r w:rsidRPr="00D76EEC">
        <w:rPr>
          <w:rFonts w:ascii="Times New Roman" w:eastAsia="Calibri" w:hAnsi="Times New Roman" w:cs="Times New Roman"/>
          <w:color w:val="000000"/>
          <w:sz w:val="28"/>
          <w:szCs w:val="28"/>
        </w:rPr>
        <w:t xml:space="preserve"> </w:t>
      </w:r>
      <w:r w:rsidR="00D76EEC" w:rsidRPr="00D76EEC">
        <w:rPr>
          <w:rFonts w:ascii="Times New Roman" w:eastAsia="Calibri" w:hAnsi="Times New Roman" w:cs="Times New Roman"/>
          <w:color w:val="000000"/>
          <w:sz w:val="28"/>
          <w:szCs w:val="28"/>
        </w:rPr>
        <w:t xml:space="preserve">выявление </w:t>
      </w:r>
      <w:r w:rsidRPr="00D76EEC">
        <w:rPr>
          <w:rFonts w:ascii="Times New Roman" w:eastAsia="Calibri" w:hAnsi="Times New Roman" w:cs="Times New Roman"/>
          <w:color w:val="000000"/>
          <w:sz w:val="28"/>
          <w:szCs w:val="28"/>
        </w:rPr>
        <w:t>и поддер</w:t>
      </w:r>
      <w:r w:rsidR="00D76EEC" w:rsidRPr="00D76EEC">
        <w:rPr>
          <w:rFonts w:ascii="Times New Roman" w:eastAsia="Calibri" w:hAnsi="Times New Roman" w:cs="Times New Roman"/>
          <w:color w:val="000000"/>
          <w:sz w:val="28"/>
          <w:szCs w:val="28"/>
        </w:rPr>
        <w:t>жку</w:t>
      </w:r>
      <w:r w:rsidRPr="00D76EEC">
        <w:rPr>
          <w:rFonts w:ascii="Times New Roman" w:eastAsia="Calibri" w:hAnsi="Times New Roman" w:cs="Times New Roman"/>
          <w:color w:val="000000"/>
          <w:sz w:val="28"/>
          <w:szCs w:val="28"/>
        </w:rPr>
        <w:t xml:space="preserve"> одаренных детей и молодежи является Общероссийский конкурс «Молодые дарования России». Учащиеся </w:t>
      </w:r>
      <w:r w:rsidR="00D646A8" w:rsidRPr="00D76EEC">
        <w:rPr>
          <w:rFonts w:ascii="Times New Roman" w:eastAsia="Calibri" w:hAnsi="Times New Roman" w:cs="Times New Roman"/>
          <w:color w:val="000000"/>
          <w:sz w:val="28"/>
          <w:szCs w:val="28"/>
        </w:rPr>
        <w:t>д</w:t>
      </w:r>
      <w:r w:rsidR="00D646A8">
        <w:rPr>
          <w:rFonts w:ascii="Times New Roman" w:eastAsia="Calibri" w:hAnsi="Times New Roman" w:cs="Times New Roman"/>
          <w:color w:val="000000"/>
          <w:sz w:val="28"/>
          <w:szCs w:val="28"/>
        </w:rPr>
        <w:t>етских школ искусств</w:t>
      </w:r>
      <w:r w:rsidRPr="00D76EEC">
        <w:rPr>
          <w:rFonts w:ascii="Times New Roman" w:eastAsia="Calibri" w:hAnsi="Times New Roman" w:cs="Times New Roman"/>
          <w:color w:val="000000"/>
          <w:sz w:val="28"/>
          <w:szCs w:val="28"/>
        </w:rPr>
        <w:t xml:space="preserve"> и студенты государственных профессиональных образовательных учреждений сферы культуры Рязанской области ежегодно участвуют и становятся победителями в эт</w:t>
      </w:r>
      <w:r w:rsidR="00D76EEC" w:rsidRPr="00D76EEC">
        <w:rPr>
          <w:rFonts w:ascii="Times New Roman" w:eastAsia="Calibri" w:hAnsi="Times New Roman" w:cs="Times New Roman"/>
          <w:color w:val="000000"/>
          <w:sz w:val="28"/>
          <w:szCs w:val="28"/>
        </w:rPr>
        <w:t>ом творческом состязании. В 2023</w:t>
      </w:r>
      <w:r w:rsidRPr="00D76EEC">
        <w:rPr>
          <w:rFonts w:ascii="Times New Roman" w:eastAsia="Calibri" w:hAnsi="Times New Roman" w:cs="Times New Roman"/>
          <w:color w:val="000000"/>
          <w:sz w:val="28"/>
          <w:szCs w:val="28"/>
        </w:rPr>
        <w:t xml:space="preserve"> году </w:t>
      </w:r>
      <w:r w:rsidR="00D76EEC" w:rsidRPr="00D76EEC">
        <w:rPr>
          <w:rFonts w:ascii="Times New Roman" w:eastAsia="Calibri" w:hAnsi="Times New Roman" w:cs="Times New Roman"/>
          <w:kern w:val="2"/>
          <w:sz w:val="28"/>
          <w:szCs w:val="28"/>
          <w14:ligatures w14:val="standardContextual"/>
        </w:rPr>
        <w:t>29 победителей регионального этапа (15 учащихся и 14 студентов), представили регион в 11 номинациях на окружном и федеральном этапах конкурса, 22 из них (75,9%) стали победителями Общероссийского конкурса «Молодые дарования России» -</w:t>
      </w:r>
      <w:r w:rsidR="00D76EEC" w:rsidRPr="00D76EEC">
        <w:rPr>
          <w:rFonts w:ascii="Times New Roman" w:eastAsia="Times New Roman" w:hAnsi="Times New Roman" w:cs="Times New Roman"/>
          <w:color w:val="000000"/>
          <w:sz w:val="28"/>
          <w:szCs w:val="28"/>
          <w:lang w:eastAsia="ru-RU"/>
        </w:rPr>
        <w:t xml:space="preserve"> всероссийской юношеской </w:t>
      </w:r>
      <w:r w:rsidR="00CC29D3">
        <w:rPr>
          <w:rFonts w:ascii="Times New Roman" w:eastAsia="Times New Roman" w:hAnsi="Times New Roman" w:cs="Times New Roman"/>
          <w:color w:val="000000"/>
          <w:sz w:val="28"/>
          <w:szCs w:val="28"/>
          <w:lang w:eastAsia="ru-RU"/>
        </w:rPr>
        <w:t>олимпиады</w:t>
      </w:r>
      <w:r w:rsidR="00D76EEC" w:rsidRPr="00D76EEC">
        <w:rPr>
          <w:rFonts w:ascii="Times New Roman" w:eastAsia="Times New Roman" w:hAnsi="Times New Roman" w:cs="Times New Roman"/>
          <w:color w:val="000000"/>
          <w:sz w:val="28"/>
          <w:szCs w:val="28"/>
          <w:lang w:eastAsia="ru-RU"/>
        </w:rPr>
        <w:t xml:space="preserve"> в области искусств.</w:t>
      </w:r>
    </w:p>
    <w:p w:rsidR="0075027A" w:rsidRDefault="00E442EA" w:rsidP="00FB1C7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Ежегодно учащиеся и студенты </w:t>
      </w:r>
      <w:r w:rsidR="00FB1C7A">
        <w:rPr>
          <w:rFonts w:ascii="Times New Roman" w:eastAsia="Calibri" w:hAnsi="Times New Roman" w:cs="Times New Roman"/>
          <w:sz w:val="28"/>
          <w:szCs w:val="28"/>
        </w:rPr>
        <w:t xml:space="preserve">профессиональных </w:t>
      </w:r>
      <w:r>
        <w:rPr>
          <w:rFonts w:ascii="Times New Roman" w:eastAsia="Calibri" w:hAnsi="Times New Roman" w:cs="Times New Roman"/>
          <w:sz w:val="28"/>
          <w:szCs w:val="28"/>
        </w:rPr>
        <w:t xml:space="preserve">образовательных учреждений сферы культуры становятся участниками и победителями молодежных Дельфийских игр России, </w:t>
      </w:r>
      <w:r w:rsidR="00D646A8" w:rsidRPr="00D646A8">
        <w:rPr>
          <w:rFonts w:ascii="Times New Roman" w:eastAsia="Times New Roman" w:hAnsi="Times New Roman" w:cs="Times New Roman"/>
          <w:color w:val="000000"/>
          <w:sz w:val="28"/>
          <w:szCs w:val="28"/>
          <w:lang w:eastAsia="ru-RU"/>
        </w:rPr>
        <w:t xml:space="preserve">Всероссийской культурно-просветительской акции для одаренных детей «Всероссийский фестиваль юных художников «УНИКУМ», </w:t>
      </w:r>
      <w:r w:rsidRPr="00D646A8">
        <w:rPr>
          <w:rFonts w:ascii="Times New Roman" w:eastAsia="Calibri" w:hAnsi="Times New Roman" w:cs="Times New Roman"/>
          <w:sz w:val="28"/>
          <w:szCs w:val="28"/>
        </w:rPr>
        <w:t>Международного творческого фестиваля для детей с ограниченными возможностями здоровья "Шаг навстречу!" и других творческих состязаний и мероприятий.</w:t>
      </w:r>
    </w:p>
    <w:p w:rsidR="00835895" w:rsidRPr="00031C8D" w:rsidRDefault="00FB1C7A" w:rsidP="00835895">
      <w:pPr>
        <w:spacing w:after="0" w:line="240" w:lineRule="auto"/>
        <w:ind w:firstLine="709"/>
        <w:jc w:val="both"/>
        <w:rPr>
          <w:rFonts w:ascii="Times New Roman" w:eastAsia="Calibri" w:hAnsi="Times New Roman" w:cs="Times New Roman"/>
          <w:color w:val="000000"/>
          <w:sz w:val="28"/>
          <w:szCs w:val="28"/>
        </w:rPr>
      </w:pPr>
      <w:r w:rsidRPr="00FB1C7A">
        <w:rPr>
          <w:rFonts w:ascii="Times New Roman" w:eastAsia="Calibri" w:hAnsi="Times New Roman" w:cs="Times New Roman"/>
          <w:color w:val="000000"/>
          <w:sz w:val="28"/>
          <w:szCs w:val="28"/>
        </w:rPr>
        <w:t xml:space="preserve">Учащиеся </w:t>
      </w:r>
      <w:r w:rsidR="00835895" w:rsidRPr="00FB1C7A">
        <w:rPr>
          <w:rFonts w:ascii="Times New Roman" w:eastAsia="Calibri" w:hAnsi="Times New Roman" w:cs="Times New Roman"/>
          <w:color w:val="000000"/>
          <w:sz w:val="28"/>
          <w:szCs w:val="28"/>
        </w:rPr>
        <w:t>детских школ искусств,</w:t>
      </w:r>
      <w:r w:rsidRPr="00FB1C7A">
        <w:rPr>
          <w:rFonts w:ascii="Times New Roman" w:eastAsia="Calibri" w:hAnsi="Times New Roman" w:cs="Times New Roman"/>
          <w:color w:val="000000"/>
          <w:sz w:val="28"/>
          <w:szCs w:val="28"/>
        </w:rPr>
        <w:t xml:space="preserve"> и студенты профессиональных </w:t>
      </w:r>
      <w:r w:rsidRPr="00FB1C7A">
        <w:rPr>
          <w:rFonts w:ascii="Times New Roman" w:eastAsia="Calibri" w:hAnsi="Times New Roman" w:cs="Times New Roman"/>
          <w:sz w:val="28"/>
          <w:szCs w:val="28"/>
        </w:rPr>
        <w:t xml:space="preserve">образовательных учреждений сферы культуры представляют регион на </w:t>
      </w:r>
      <w:r>
        <w:rPr>
          <w:rFonts w:ascii="Times New Roman" w:eastAsia="Calibri" w:hAnsi="Times New Roman" w:cs="Times New Roman"/>
          <w:sz w:val="28"/>
          <w:szCs w:val="28"/>
        </w:rPr>
        <w:t>Международном д</w:t>
      </w:r>
      <w:r w:rsidRPr="00FB1C7A">
        <w:rPr>
          <w:rFonts w:ascii="Times New Roman" w:eastAsia="Calibri" w:hAnsi="Times New Roman" w:cs="Times New Roman"/>
          <w:color w:val="000000"/>
          <w:sz w:val="28"/>
          <w:szCs w:val="28"/>
        </w:rPr>
        <w:t xml:space="preserve">етском культурном форуме, который с 2022 года проводится в Москве по поручению Президента Российской Федерации </w:t>
      </w:r>
      <w:r w:rsidR="00835895">
        <w:rPr>
          <w:rFonts w:ascii="Times New Roman" w:eastAsia="Calibri" w:hAnsi="Times New Roman" w:cs="Times New Roman"/>
          <w:color w:val="000000"/>
          <w:sz w:val="28"/>
          <w:szCs w:val="28"/>
        </w:rPr>
        <w:t xml:space="preserve">                </w:t>
      </w:r>
      <w:r w:rsidRPr="00FB1C7A">
        <w:rPr>
          <w:rFonts w:ascii="Times New Roman" w:eastAsia="Calibri" w:hAnsi="Times New Roman" w:cs="Times New Roman"/>
          <w:color w:val="000000"/>
          <w:sz w:val="28"/>
          <w:szCs w:val="28"/>
        </w:rPr>
        <w:t>В.В. Путина.</w:t>
      </w:r>
    </w:p>
    <w:p w:rsidR="0075027A" w:rsidRDefault="0075027A" w:rsidP="00050430">
      <w:pPr>
        <w:spacing w:after="0" w:line="240" w:lineRule="auto"/>
        <w:ind w:firstLine="708"/>
        <w:jc w:val="both"/>
        <w:rPr>
          <w:rFonts w:ascii="Times New Roman" w:eastAsia="Times New Roman" w:hAnsi="Times New Roman" w:cs="Times New Roman"/>
          <w:sz w:val="28"/>
          <w:szCs w:val="28"/>
        </w:rPr>
      </w:pPr>
      <w:r w:rsidRPr="00031C8D">
        <w:rPr>
          <w:rFonts w:ascii="Times New Roman" w:eastAsia="Times New Roman" w:hAnsi="Times New Roman" w:cs="Times New Roman"/>
          <w:sz w:val="28"/>
          <w:szCs w:val="28"/>
        </w:rPr>
        <w:t>По итогам творческого года 30</w:t>
      </w:r>
      <w:r w:rsidR="00031C8D" w:rsidRPr="00031C8D">
        <w:rPr>
          <w:rFonts w:ascii="Times New Roman" w:eastAsia="Times New Roman" w:hAnsi="Times New Roman" w:cs="Times New Roman"/>
          <w:sz w:val="28"/>
          <w:szCs w:val="28"/>
        </w:rPr>
        <w:t>-ти</w:t>
      </w:r>
      <w:r w:rsidRPr="00031C8D">
        <w:rPr>
          <w:rFonts w:ascii="Times New Roman" w:eastAsia="Times New Roman" w:hAnsi="Times New Roman" w:cs="Times New Roman"/>
          <w:sz w:val="28"/>
          <w:szCs w:val="28"/>
        </w:rPr>
        <w:t xml:space="preserve"> учащимся детских школ искусств и 12</w:t>
      </w:r>
      <w:r w:rsidR="00031C8D" w:rsidRPr="00031C8D">
        <w:rPr>
          <w:rFonts w:ascii="Times New Roman" w:eastAsia="Times New Roman" w:hAnsi="Times New Roman" w:cs="Times New Roman"/>
          <w:sz w:val="28"/>
          <w:szCs w:val="28"/>
        </w:rPr>
        <w:t>-ти</w:t>
      </w:r>
      <w:r w:rsidRPr="00031C8D">
        <w:rPr>
          <w:rFonts w:ascii="Times New Roman" w:eastAsia="Times New Roman" w:hAnsi="Times New Roman" w:cs="Times New Roman"/>
          <w:sz w:val="28"/>
          <w:szCs w:val="28"/>
        </w:rPr>
        <w:t xml:space="preserve"> студентам профессиональных образовательных организаций сферы культуры ежегодно присуждаются именные стипендии Губернатора Рязанской области имени Виктора Иванова и «Юные дарования», педагогическим работникам, подготовившим стипендиатов</w:t>
      </w:r>
      <w:r w:rsidR="00031C8D" w:rsidRPr="00031C8D">
        <w:rPr>
          <w:rFonts w:ascii="Times New Roman" w:eastAsia="Times New Roman" w:hAnsi="Times New Roman" w:cs="Times New Roman"/>
          <w:sz w:val="28"/>
          <w:szCs w:val="28"/>
        </w:rPr>
        <w:t>,</w:t>
      </w:r>
      <w:r w:rsidRPr="00031C8D">
        <w:rPr>
          <w:rFonts w:ascii="Times New Roman" w:eastAsia="Times New Roman" w:hAnsi="Times New Roman" w:cs="Times New Roman"/>
          <w:sz w:val="28"/>
          <w:szCs w:val="28"/>
        </w:rPr>
        <w:t xml:space="preserve"> – премии.</w:t>
      </w:r>
    </w:p>
    <w:p w:rsidR="00835895" w:rsidRPr="005D2680" w:rsidRDefault="00835895" w:rsidP="005D26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достижения, успехи и будущее талантливых детей и молодежи неразрывно связано с их преподавателями. </w:t>
      </w:r>
      <w:r w:rsidRPr="009C3CF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сфере </w:t>
      </w:r>
      <w:r w:rsidRPr="009C3CF7">
        <w:rPr>
          <w:rFonts w:ascii="Times New Roman" w:eastAsia="Times New Roman" w:hAnsi="Times New Roman" w:cs="Times New Roman"/>
          <w:sz w:val="28"/>
          <w:szCs w:val="28"/>
          <w:lang w:eastAsia="ru-RU"/>
        </w:rPr>
        <w:t>культуры р</w:t>
      </w:r>
      <w:r>
        <w:rPr>
          <w:rFonts w:ascii="Times New Roman" w:eastAsia="Times New Roman" w:hAnsi="Times New Roman" w:cs="Times New Roman"/>
          <w:sz w:val="28"/>
          <w:szCs w:val="28"/>
          <w:lang w:eastAsia="ru-RU"/>
        </w:rPr>
        <w:t>егиона работают</w:t>
      </w:r>
      <w:r w:rsidRPr="009C3CF7">
        <w:rPr>
          <w:rFonts w:ascii="Times New Roman" w:eastAsia="Times New Roman" w:hAnsi="Times New Roman" w:cs="Times New Roman"/>
          <w:sz w:val="28"/>
          <w:szCs w:val="28"/>
          <w:lang w:eastAsia="ru-RU"/>
        </w:rPr>
        <w:t xml:space="preserve"> 997 педагогических работников</w:t>
      </w:r>
      <w:r>
        <w:rPr>
          <w:rFonts w:ascii="Times New Roman" w:eastAsia="Times New Roman" w:hAnsi="Times New Roman" w:cs="Times New Roman"/>
          <w:sz w:val="28"/>
          <w:szCs w:val="28"/>
          <w:lang w:eastAsia="ru-RU"/>
        </w:rPr>
        <w:t>, которые преданы своей профессии, продолжают учиться и повышают свою квалификацию на протяжении всей творческой жизни.</w:t>
      </w:r>
    </w:p>
    <w:p w:rsidR="00050430" w:rsidRDefault="00050430" w:rsidP="000504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2010 года в</w:t>
      </w:r>
      <w:r w:rsidRPr="00050430">
        <w:rPr>
          <w:rFonts w:ascii="Times New Roman" w:eastAsia="Calibri" w:hAnsi="Times New Roman" w:cs="Times New Roman"/>
          <w:sz w:val="28"/>
          <w:szCs w:val="28"/>
        </w:rPr>
        <w:t xml:space="preserve"> регионе организована работа шести зональных</w:t>
      </w:r>
      <w:r w:rsidRPr="00050430">
        <w:rPr>
          <w:rFonts w:ascii="Calibri" w:eastAsia="Calibri" w:hAnsi="Calibri" w:cs="Times New Roman"/>
          <w:sz w:val="28"/>
          <w:szCs w:val="28"/>
        </w:rPr>
        <w:t xml:space="preserve"> </w:t>
      </w:r>
      <w:r w:rsidRPr="00050430">
        <w:rPr>
          <w:rFonts w:ascii="Times New Roman" w:eastAsia="Calibri" w:hAnsi="Times New Roman" w:cs="Times New Roman"/>
          <w:sz w:val="28"/>
          <w:szCs w:val="28"/>
        </w:rPr>
        <w:t>(межмуниципальных) методически</w:t>
      </w:r>
      <w:r>
        <w:rPr>
          <w:rFonts w:ascii="Times New Roman" w:eastAsia="Calibri" w:hAnsi="Times New Roman" w:cs="Times New Roman"/>
          <w:sz w:val="28"/>
          <w:szCs w:val="28"/>
        </w:rPr>
        <w:t>х объединений преподавателей детских школ искусств</w:t>
      </w:r>
      <w:r w:rsidRPr="00050430">
        <w:rPr>
          <w:rFonts w:ascii="Times New Roman" w:eastAsia="Calibri" w:hAnsi="Times New Roman" w:cs="Times New Roman"/>
          <w:sz w:val="28"/>
          <w:szCs w:val="28"/>
        </w:rPr>
        <w:t>.</w:t>
      </w:r>
      <w:r>
        <w:rPr>
          <w:rFonts w:ascii="Times New Roman" w:eastAsia="Calibri" w:hAnsi="Times New Roman" w:cs="Times New Roman"/>
          <w:sz w:val="28"/>
          <w:szCs w:val="28"/>
        </w:rPr>
        <w:t xml:space="preserve"> Методическими объединениями проводятся методические секции, конференции, мастер-классы и другие методические мероприятия, транслирующие лучший педагогический опыт и педагогические практики.</w:t>
      </w:r>
    </w:p>
    <w:p w:rsidR="00835895" w:rsidRDefault="00835895" w:rsidP="0083589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2014 года реализацию</w:t>
      </w:r>
      <w:r w:rsidRPr="00040519">
        <w:rPr>
          <w:rFonts w:ascii="Times New Roman" w:eastAsia="Times New Roman" w:hAnsi="Times New Roman" w:cs="Times New Roman"/>
          <w:color w:val="000000"/>
          <w:sz w:val="28"/>
          <w:szCs w:val="28"/>
          <w:lang w:eastAsia="ru-RU"/>
        </w:rPr>
        <w:t xml:space="preserve"> творческих и методических проектов</w:t>
      </w:r>
      <w:r>
        <w:rPr>
          <w:rFonts w:ascii="Times New Roman" w:eastAsia="Times New Roman" w:hAnsi="Times New Roman" w:cs="Times New Roman"/>
          <w:color w:val="000000"/>
          <w:sz w:val="28"/>
          <w:szCs w:val="28"/>
          <w:lang w:eastAsia="ru-RU"/>
        </w:rPr>
        <w:t>, координацию</w:t>
      </w:r>
      <w:r w:rsidRPr="00040519">
        <w:rPr>
          <w:rFonts w:ascii="Times New Roman" w:eastAsia="Times New Roman" w:hAnsi="Times New Roman" w:cs="Times New Roman"/>
          <w:color w:val="000000"/>
          <w:sz w:val="28"/>
          <w:szCs w:val="28"/>
          <w:lang w:eastAsia="ru-RU"/>
        </w:rPr>
        <w:t xml:space="preserve"> деятельности </w:t>
      </w:r>
      <w:r w:rsidRPr="00040519">
        <w:rPr>
          <w:rFonts w:ascii="Times New Roman" w:eastAsia="Calibri" w:hAnsi="Times New Roman" w:cs="Times New Roman"/>
          <w:sz w:val="28"/>
          <w:szCs w:val="28"/>
        </w:rPr>
        <w:t>детских школ искусств и государственных профессиональных образовательных организаций</w:t>
      </w:r>
      <w:r w:rsidRPr="000405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осуществляет созданный в </w:t>
      </w:r>
      <w:r w:rsidRPr="00040519">
        <w:rPr>
          <w:rFonts w:ascii="Times New Roman" w:eastAsia="Times New Roman" w:hAnsi="Times New Roman" w:cs="Times New Roman"/>
          <w:color w:val="000000"/>
          <w:sz w:val="28"/>
          <w:szCs w:val="28"/>
          <w:lang w:eastAsia="ru-RU"/>
        </w:rPr>
        <w:t>структуре Рязанского музыкального колледжа Региональный методический центр по образованию в области искусств.</w:t>
      </w:r>
    </w:p>
    <w:p w:rsidR="00835895" w:rsidRPr="005D2680" w:rsidRDefault="00835895" w:rsidP="005D2680">
      <w:pPr>
        <w:spacing w:after="0" w:line="240" w:lineRule="auto"/>
        <w:ind w:firstLine="708"/>
        <w:jc w:val="both"/>
        <w:rPr>
          <w:rFonts w:ascii="Times New Roman" w:eastAsia="Times New Roman" w:hAnsi="Times New Roman" w:cs="Times New Roman"/>
          <w:color w:val="000000"/>
          <w:sz w:val="28"/>
          <w:szCs w:val="28"/>
          <w:lang w:eastAsia="ru-RU"/>
        </w:rPr>
      </w:pPr>
      <w:r w:rsidRPr="00031C8D">
        <w:rPr>
          <w:rFonts w:ascii="Times New Roman" w:eastAsia="Times New Roman" w:hAnsi="Times New Roman" w:cs="Times New Roman"/>
          <w:sz w:val="28"/>
          <w:szCs w:val="28"/>
          <w:lang w:eastAsia="ru-RU"/>
        </w:rPr>
        <w:t>П</w:t>
      </w:r>
      <w:r w:rsidRPr="00031C8D">
        <w:rPr>
          <w:rFonts w:ascii="Times New Roman" w:eastAsia="Calibri" w:hAnsi="Times New Roman" w:cs="Times New Roman"/>
          <w:sz w:val="28"/>
          <w:szCs w:val="28"/>
        </w:rPr>
        <w:t xml:space="preserve">реподаватели в качестве наставников принимают активное участие в реализации межведомственных образовательных проектов. Один из таких проектов, реализуемых в регионе с 2021 года, – творческие смены в </w:t>
      </w:r>
      <w:r w:rsidRPr="00031C8D">
        <w:rPr>
          <w:rFonts w:ascii="Times New Roman" w:eastAsia="Times New Roman" w:hAnsi="Times New Roman" w:cs="Times New Roman"/>
          <w:sz w:val="28"/>
          <w:szCs w:val="28"/>
          <w:lang w:eastAsia="ru-RU"/>
        </w:rPr>
        <w:lastRenderedPageBreak/>
        <w:t xml:space="preserve">Региональном </w:t>
      </w:r>
      <w:r w:rsidRPr="00031C8D">
        <w:rPr>
          <w:rFonts w:ascii="Times New Roman" w:eastAsia="Times New Roman" w:hAnsi="Times New Roman" w:cs="Times New Roman"/>
          <w:color w:val="000000"/>
          <w:sz w:val="28"/>
          <w:szCs w:val="28"/>
          <w:lang w:eastAsia="ru-RU"/>
        </w:rPr>
        <w:t>центре выявления и поддержки одаренных детей «Гелиос»</w:t>
      </w:r>
      <w:r>
        <w:rPr>
          <w:rFonts w:ascii="Times New Roman" w:eastAsia="Times New Roman" w:hAnsi="Times New Roman" w:cs="Times New Roman"/>
          <w:color w:val="000000"/>
          <w:sz w:val="28"/>
          <w:szCs w:val="28"/>
          <w:lang w:eastAsia="ru-RU"/>
        </w:rPr>
        <w:t>, учредителем которого является министерство</w:t>
      </w:r>
      <w:r w:rsidRPr="00031C8D">
        <w:rPr>
          <w:rFonts w:ascii="Times New Roman" w:eastAsia="Times New Roman" w:hAnsi="Times New Roman" w:cs="Times New Roman"/>
          <w:color w:val="000000"/>
          <w:sz w:val="28"/>
          <w:szCs w:val="28"/>
          <w:lang w:eastAsia="ru-RU"/>
        </w:rPr>
        <w:t xml:space="preserve"> образования Рязанской области. </w:t>
      </w:r>
      <w:r>
        <w:rPr>
          <w:rFonts w:ascii="Times New Roman" w:eastAsia="Times New Roman" w:hAnsi="Times New Roman" w:cs="Times New Roman"/>
          <w:color w:val="000000"/>
          <w:sz w:val="28"/>
          <w:szCs w:val="28"/>
          <w:lang w:eastAsia="ru-RU"/>
        </w:rPr>
        <w:t>По направлению «Искусство» з</w:t>
      </w:r>
      <w:r w:rsidRPr="00031C8D">
        <w:rPr>
          <w:rFonts w:ascii="Times New Roman" w:eastAsia="Times New Roman" w:hAnsi="Times New Roman" w:cs="Times New Roman"/>
          <w:color w:val="000000"/>
          <w:sz w:val="28"/>
          <w:szCs w:val="28"/>
          <w:lang w:eastAsia="ru-RU"/>
        </w:rPr>
        <w:t>а три года проведены 12 летних творческих смен, в которых приняли участие более 400 учащихся детских школ искусств региона.</w:t>
      </w:r>
    </w:p>
    <w:p w:rsidR="00031C8D" w:rsidRDefault="00031C8D" w:rsidP="00031C8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031C8D">
        <w:rPr>
          <w:rFonts w:ascii="Times New Roman" w:eastAsia="Times New Roman" w:hAnsi="Times New Roman" w:cs="Times New Roman"/>
          <w:sz w:val="28"/>
          <w:szCs w:val="28"/>
        </w:rPr>
        <w:t xml:space="preserve"> целью содействия в реализации творческих инициатив, раскрытия творческого потенциала, укрепления статуса преподавателей детских школ искусств </w:t>
      </w:r>
      <w:r>
        <w:rPr>
          <w:rFonts w:ascii="Times New Roman" w:eastAsia="Times New Roman" w:hAnsi="Times New Roman" w:cs="Times New Roman"/>
          <w:sz w:val="28"/>
          <w:szCs w:val="28"/>
        </w:rPr>
        <w:t xml:space="preserve">и </w:t>
      </w:r>
      <w:r w:rsidRPr="00031C8D">
        <w:rPr>
          <w:rFonts w:ascii="Times New Roman" w:eastAsia="Times New Roman" w:hAnsi="Times New Roman" w:cs="Times New Roman"/>
          <w:sz w:val="28"/>
          <w:szCs w:val="28"/>
        </w:rPr>
        <w:t>профессиональных образовательных организаций в области культуры и искусств, выявления самобытных талантов в области художественного творчества в регионе проводится Областной конкурс профессионального мастерства «Учитель и ученик». В преддверии Года педагога и наставника в Рязанской области состоялся V областной конкурс профессионального мастерства «Учитель и ученик», в котором приняли участие 56 преподавателей детских школ искусств и подведомственных государственных профессиональных образовательных организаций в области искусств. Финалистами и лауреатами 1, 2 ,3 премий стали 14 преподавателей. Гран-При конкурса удостоена преподаватель Детской школы искусств № 3 города Рязани, руководитель Образцового коллектива Рязанской области театра танца «</w:t>
      </w:r>
      <w:r w:rsidRPr="00AB04BB">
        <w:rPr>
          <w:rFonts w:ascii="Times New Roman" w:eastAsia="Times New Roman" w:hAnsi="Times New Roman" w:cs="Times New Roman"/>
          <w:sz w:val="28"/>
          <w:szCs w:val="28"/>
        </w:rPr>
        <w:t xml:space="preserve">Жемчужинки» </w:t>
      </w:r>
      <w:r w:rsidR="00AB04BB" w:rsidRPr="00AB04BB">
        <w:rPr>
          <w:rFonts w:ascii="Times New Roman" w:eastAsia="Times New Roman" w:hAnsi="Times New Roman" w:cs="Times New Roman"/>
          <w:sz w:val="28"/>
          <w:szCs w:val="28"/>
        </w:rPr>
        <w:t>И.Л.</w:t>
      </w:r>
      <w:r w:rsidR="00835895" w:rsidRPr="00AB04BB">
        <w:rPr>
          <w:rFonts w:ascii="Times New Roman" w:eastAsia="Times New Roman" w:hAnsi="Times New Roman" w:cs="Times New Roman"/>
          <w:sz w:val="28"/>
          <w:szCs w:val="28"/>
        </w:rPr>
        <w:t xml:space="preserve"> Кораблёва</w:t>
      </w:r>
      <w:r w:rsidRPr="00AB04BB">
        <w:rPr>
          <w:rFonts w:ascii="Times New Roman" w:eastAsia="Times New Roman" w:hAnsi="Times New Roman" w:cs="Times New Roman"/>
          <w:sz w:val="28"/>
          <w:szCs w:val="28"/>
        </w:rPr>
        <w:t>.</w:t>
      </w:r>
    </w:p>
    <w:p w:rsidR="00835895" w:rsidRPr="0000081C" w:rsidRDefault="00835895" w:rsidP="00835895">
      <w:pPr>
        <w:spacing w:after="0" w:line="240" w:lineRule="auto"/>
        <w:ind w:firstLine="567"/>
        <w:jc w:val="both"/>
        <w:rPr>
          <w:rFonts w:ascii="Times New Roman" w:eastAsia="Calibri" w:hAnsi="Times New Roman" w:cs="Times New Roman"/>
          <w:sz w:val="28"/>
          <w:szCs w:val="28"/>
        </w:rPr>
      </w:pPr>
      <w:r w:rsidRPr="0000081C">
        <w:rPr>
          <w:rFonts w:ascii="Times New Roman" w:eastAsia="Calibri" w:hAnsi="Times New Roman" w:cs="Times New Roman"/>
          <w:sz w:val="28"/>
          <w:szCs w:val="28"/>
        </w:rPr>
        <w:t xml:space="preserve">В 2022 году в соответствии с Указом Президента Российской Федерации В.В. Путина от 9 марта 2022 года № 102 «О премиях лучшим преподавателям в области музыкального искусства» присуждены 100 премий лучшим преподавателям, в число </w:t>
      </w:r>
      <w:r w:rsidR="0000081C" w:rsidRPr="0000081C">
        <w:rPr>
          <w:rFonts w:ascii="Times New Roman" w:eastAsia="Calibri" w:hAnsi="Times New Roman" w:cs="Times New Roman"/>
          <w:sz w:val="28"/>
          <w:szCs w:val="28"/>
        </w:rPr>
        <w:t xml:space="preserve">победителей конкурса на присуждение премии вошли </w:t>
      </w:r>
      <w:r w:rsidRPr="0000081C">
        <w:rPr>
          <w:rFonts w:ascii="Times New Roman" w:eastAsia="Calibri" w:hAnsi="Times New Roman" w:cs="Times New Roman"/>
          <w:sz w:val="28"/>
          <w:szCs w:val="28"/>
        </w:rPr>
        <w:t xml:space="preserve">два преподавателя детских школ </w:t>
      </w:r>
      <w:r w:rsidR="0000081C" w:rsidRPr="0000081C">
        <w:rPr>
          <w:rFonts w:ascii="Times New Roman" w:eastAsia="Calibri" w:hAnsi="Times New Roman" w:cs="Times New Roman"/>
          <w:sz w:val="28"/>
          <w:szCs w:val="28"/>
        </w:rPr>
        <w:t xml:space="preserve">искусств из Рязанской области </w:t>
      </w:r>
      <w:r w:rsidR="0000081C" w:rsidRPr="0000081C">
        <w:rPr>
          <w:rFonts w:ascii="Times New Roman" w:eastAsia="Calibri" w:hAnsi="Times New Roman" w:cs="Times New Roman"/>
          <w:kern w:val="2"/>
          <w:sz w:val="28"/>
          <w:szCs w:val="28"/>
          <w14:ligatures w14:val="standardContextual"/>
        </w:rPr>
        <w:t>–</w:t>
      </w:r>
      <w:r w:rsidR="0000081C" w:rsidRPr="0000081C">
        <w:rPr>
          <w:rFonts w:ascii="Times New Roman" w:eastAsia="Calibri" w:hAnsi="Times New Roman" w:cs="Times New Roman"/>
          <w:sz w:val="28"/>
          <w:szCs w:val="28"/>
        </w:rPr>
        <w:t xml:space="preserve">                     Л.В. Андреева (МБУДО «</w:t>
      </w:r>
      <w:r w:rsidRPr="0000081C">
        <w:rPr>
          <w:rFonts w:ascii="Times New Roman" w:eastAsia="Calibri" w:hAnsi="Times New Roman" w:cs="Times New Roman"/>
          <w:sz w:val="28"/>
          <w:szCs w:val="28"/>
        </w:rPr>
        <w:t>ДШИ</w:t>
      </w:r>
      <w:r w:rsidR="0000081C" w:rsidRPr="0000081C">
        <w:rPr>
          <w:rFonts w:ascii="Times New Roman" w:eastAsia="Calibri" w:hAnsi="Times New Roman" w:cs="Times New Roman"/>
          <w:sz w:val="28"/>
          <w:szCs w:val="28"/>
        </w:rPr>
        <w:t xml:space="preserve"> </w:t>
      </w:r>
      <w:r w:rsidRPr="0000081C">
        <w:rPr>
          <w:rFonts w:ascii="Times New Roman" w:eastAsia="Calibri" w:hAnsi="Times New Roman" w:cs="Times New Roman"/>
          <w:sz w:val="28"/>
          <w:szCs w:val="28"/>
        </w:rPr>
        <w:t>№ 7</w:t>
      </w:r>
      <w:r w:rsidR="0000081C" w:rsidRPr="0000081C">
        <w:rPr>
          <w:rFonts w:ascii="Times New Roman" w:eastAsia="Calibri" w:hAnsi="Times New Roman" w:cs="Times New Roman"/>
          <w:sz w:val="28"/>
          <w:szCs w:val="28"/>
        </w:rPr>
        <w:t xml:space="preserve"> имени Ю.Н. </w:t>
      </w:r>
      <w:proofErr w:type="spellStart"/>
      <w:r w:rsidR="0000081C" w:rsidRPr="0000081C">
        <w:rPr>
          <w:rFonts w:ascii="Times New Roman" w:eastAsia="Calibri" w:hAnsi="Times New Roman" w:cs="Times New Roman"/>
          <w:sz w:val="28"/>
          <w:szCs w:val="28"/>
        </w:rPr>
        <w:t>Холопова</w:t>
      </w:r>
      <w:proofErr w:type="spellEnd"/>
      <w:r w:rsidR="0000081C" w:rsidRPr="0000081C">
        <w:rPr>
          <w:rFonts w:ascii="Times New Roman" w:eastAsia="Calibri" w:hAnsi="Times New Roman" w:cs="Times New Roman"/>
          <w:sz w:val="28"/>
          <w:szCs w:val="28"/>
        </w:rPr>
        <w:t>»</w:t>
      </w:r>
      <w:r w:rsidRPr="0000081C">
        <w:rPr>
          <w:rFonts w:ascii="Times New Roman" w:eastAsia="Calibri" w:hAnsi="Times New Roman" w:cs="Times New Roman"/>
          <w:sz w:val="28"/>
          <w:szCs w:val="28"/>
        </w:rPr>
        <w:t xml:space="preserve">, г. Рязань), </w:t>
      </w:r>
      <w:r w:rsidR="0000081C" w:rsidRPr="0000081C">
        <w:rPr>
          <w:rFonts w:ascii="Times New Roman" w:eastAsia="Calibri" w:hAnsi="Times New Roman" w:cs="Times New Roman"/>
          <w:sz w:val="28"/>
          <w:szCs w:val="28"/>
        </w:rPr>
        <w:t xml:space="preserve">                  С.Е. </w:t>
      </w:r>
      <w:r w:rsidRPr="0000081C">
        <w:rPr>
          <w:rFonts w:ascii="Times New Roman" w:eastAsia="Calibri" w:hAnsi="Times New Roman" w:cs="Times New Roman"/>
          <w:sz w:val="28"/>
          <w:szCs w:val="28"/>
        </w:rPr>
        <w:t>Архипова (</w:t>
      </w:r>
      <w:r w:rsidR="0000081C" w:rsidRPr="0000081C">
        <w:rPr>
          <w:rFonts w:ascii="Times New Roman" w:eastAsia="Calibri" w:hAnsi="Times New Roman" w:cs="Times New Roman"/>
          <w:sz w:val="28"/>
          <w:szCs w:val="28"/>
        </w:rPr>
        <w:t>МБУДО «</w:t>
      </w:r>
      <w:proofErr w:type="spellStart"/>
      <w:r w:rsidRPr="0000081C">
        <w:rPr>
          <w:rFonts w:ascii="Times New Roman" w:eastAsia="Calibri" w:hAnsi="Times New Roman" w:cs="Times New Roman"/>
          <w:sz w:val="28"/>
          <w:szCs w:val="28"/>
        </w:rPr>
        <w:t>Малошелемишевская</w:t>
      </w:r>
      <w:proofErr w:type="spellEnd"/>
      <w:r w:rsidRPr="0000081C">
        <w:rPr>
          <w:rFonts w:ascii="Times New Roman" w:eastAsia="Calibri" w:hAnsi="Times New Roman" w:cs="Times New Roman"/>
          <w:sz w:val="28"/>
          <w:szCs w:val="28"/>
        </w:rPr>
        <w:t xml:space="preserve"> ДШИ</w:t>
      </w:r>
      <w:r w:rsidR="0000081C" w:rsidRPr="0000081C">
        <w:rPr>
          <w:rFonts w:ascii="Times New Roman" w:eastAsia="Calibri" w:hAnsi="Times New Roman" w:cs="Times New Roman"/>
          <w:sz w:val="28"/>
          <w:szCs w:val="28"/>
        </w:rPr>
        <w:t>»</w:t>
      </w:r>
      <w:r w:rsidRPr="0000081C">
        <w:rPr>
          <w:rFonts w:ascii="Times New Roman" w:eastAsia="Calibri" w:hAnsi="Times New Roman" w:cs="Times New Roman"/>
          <w:sz w:val="28"/>
          <w:szCs w:val="28"/>
        </w:rPr>
        <w:t xml:space="preserve">, </w:t>
      </w:r>
      <w:proofErr w:type="spellStart"/>
      <w:r w:rsidRPr="0000081C">
        <w:rPr>
          <w:rFonts w:ascii="Times New Roman" w:eastAsia="Calibri" w:hAnsi="Times New Roman" w:cs="Times New Roman"/>
          <w:sz w:val="28"/>
          <w:szCs w:val="28"/>
        </w:rPr>
        <w:t>Скопинский</w:t>
      </w:r>
      <w:proofErr w:type="spellEnd"/>
      <w:r w:rsidRPr="0000081C">
        <w:rPr>
          <w:rFonts w:ascii="Times New Roman" w:eastAsia="Calibri" w:hAnsi="Times New Roman" w:cs="Times New Roman"/>
          <w:sz w:val="28"/>
          <w:szCs w:val="28"/>
        </w:rPr>
        <w:t xml:space="preserve"> МР).</w:t>
      </w:r>
    </w:p>
    <w:p w:rsidR="0000081C" w:rsidRDefault="0000081C" w:rsidP="00835895">
      <w:pPr>
        <w:spacing w:after="0" w:line="240" w:lineRule="auto"/>
        <w:ind w:firstLine="567"/>
        <w:jc w:val="both"/>
        <w:rPr>
          <w:rFonts w:ascii="Times New Roman" w:eastAsia="Calibri" w:hAnsi="Times New Roman" w:cs="Times New Roman"/>
          <w:kern w:val="2"/>
          <w:sz w:val="28"/>
          <w:szCs w:val="28"/>
          <w14:ligatures w14:val="standardContextual"/>
        </w:rPr>
      </w:pPr>
      <w:r w:rsidRPr="0000081C">
        <w:rPr>
          <w:rFonts w:ascii="Times New Roman" w:eastAsia="Calibri" w:hAnsi="Times New Roman" w:cs="Times New Roman"/>
          <w:sz w:val="28"/>
          <w:szCs w:val="28"/>
        </w:rPr>
        <w:t xml:space="preserve">Ежегодно преподаватели и детские школы искусств региона участвуют в Общероссийском конкурсе «Лучший преподаватель детской школы искусств» и Общероссийском конкурсе «Лучшая детская школа искусств». </w:t>
      </w:r>
      <w:r w:rsidRPr="0000081C">
        <w:rPr>
          <w:rFonts w:ascii="Times New Roman" w:eastAsia="Calibri" w:hAnsi="Times New Roman" w:cs="Times New Roman"/>
          <w:kern w:val="2"/>
          <w:sz w:val="28"/>
          <w:szCs w:val="28"/>
          <w14:ligatures w14:val="standardContextual"/>
        </w:rPr>
        <w:t xml:space="preserve">В 2023 году преподаватель муниципального бюджетного учреждения дополнительного образования «Детская школа искусств № 7 имени Ю.Н. </w:t>
      </w:r>
      <w:proofErr w:type="spellStart"/>
      <w:r w:rsidRPr="0000081C">
        <w:rPr>
          <w:rFonts w:ascii="Times New Roman" w:eastAsia="Calibri" w:hAnsi="Times New Roman" w:cs="Times New Roman"/>
          <w:kern w:val="2"/>
          <w:sz w:val="28"/>
          <w:szCs w:val="28"/>
          <w14:ligatures w14:val="standardContextual"/>
        </w:rPr>
        <w:t>Холопова</w:t>
      </w:r>
      <w:proofErr w:type="spellEnd"/>
      <w:r w:rsidRPr="0000081C">
        <w:rPr>
          <w:rFonts w:ascii="Times New Roman" w:eastAsia="Calibri" w:hAnsi="Times New Roman" w:cs="Times New Roman"/>
          <w:kern w:val="2"/>
          <w:sz w:val="28"/>
          <w:szCs w:val="28"/>
          <w14:ligatures w14:val="standardContextual"/>
        </w:rPr>
        <w:t>» г.</w:t>
      </w:r>
      <w:r>
        <w:rPr>
          <w:rFonts w:ascii="Times New Roman" w:eastAsia="Calibri" w:hAnsi="Times New Roman" w:cs="Times New Roman"/>
          <w:kern w:val="2"/>
          <w:sz w:val="28"/>
          <w:szCs w:val="28"/>
          <w14:ligatures w14:val="standardContextual"/>
        </w:rPr>
        <w:t xml:space="preserve"> Рязани, руководитель Образцового коллектива Рязанской области фольклорного ансамбля «Горница» О.В. </w:t>
      </w:r>
      <w:proofErr w:type="spellStart"/>
      <w:r>
        <w:rPr>
          <w:rFonts w:ascii="Times New Roman" w:eastAsia="Calibri" w:hAnsi="Times New Roman" w:cs="Times New Roman"/>
          <w:kern w:val="2"/>
          <w:sz w:val="28"/>
          <w:szCs w:val="28"/>
          <w14:ligatures w14:val="standardContextual"/>
        </w:rPr>
        <w:t>Матыгина</w:t>
      </w:r>
      <w:proofErr w:type="spellEnd"/>
      <w:r>
        <w:rPr>
          <w:rFonts w:ascii="Times New Roman" w:eastAsia="Calibri" w:hAnsi="Times New Roman" w:cs="Times New Roman"/>
          <w:kern w:val="2"/>
          <w:sz w:val="28"/>
          <w:szCs w:val="28"/>
          <w14:ligatures w14:val="standardContextual"/>
        </w:rPr>
        <w:t xml:space="preserve"> стала победителем регионального и окружного этапов Общероссийского конкурса «Лучший преподаватель детской школы искусств» (далее – Конкурс) и представила в числе 8-ми финалистов Центральный федеральный округ на Конкурсе.</w:t>
      </w:r>
    </w:p>
    <w:p w:rsidR="00AB04BB" w:rsidRPr="00271CAB" w:rsidRDefault="00AB04BB" w:rsidP="00AB04B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kern w:val="2"/>
          <w:sz w:val="28"/>
          <w:szCs w:val="28"/>
          <w14:ligatures w14:val="standardContextual"/>
        </w:rPr>
        <w:t xml:space="preserve">С 2019 по 2023 год в рамках федерального проекта «Творческие люди» национального проекта «Культура» </w:t>
      </w:r>
      <w:r w:rsidRPr="00271CAB">
        <w:rPr>
          <w:rFonts w:ascii="Times New Roman" w:eastAsia="Times New Roman" w:hAnsi="Times New Roman" w:cs="Times New Roman"/>
          <w:color w:val="000000"/>
          <w:sz w:val="28"/>
          <w:szCs w:val="28"/>
          <w:lang w:eastAsia="ru-RU"/>
        </w:rPr>
        <w:t>обучен</w:t>
      </w:r>
      <w:r>
        <w:rPr>
          <w:rFonts w:ascii="Times New Roman" w:eastAsia="Times New Roman" w:hAnsi="Times New Roman" w:cs="Times New Roman"/>
          <w:color w:val="000000"/>
          <w:sz w:val="28"/>
          <w:szCs w:val="28"/>
          <w:lang w:eastAsia="ru-RU"/>
        </w:rPr>
        <w:t xml:space="preserve">о 735 педагогических работников и руководителей образовательных организаций </w:t>
      </w:r>
      <w:r w:rsidRPr="00271CAB">
        <w:rPr>
          <w:rFonts w:ascii="Times New Roman" w:eastAsia="Times New Roman" w:hAnsi="Times New Roman" w:cs="Times New Roman"/>
          <w:color w:val="000000"/>
          <w:sz w:val="28"/>
          <w:szCs w:val="28"/>
          <w:lang w:eastAsia="ru-RU"/>
        </w:rPr>
        <w:t xml:space="preserve">сферы </w:t>
      </w:r>
      <w:r>
        <w:rPr>
          <w:rFonts w:ascii="Times New Roman" w:eastAsia="Times New Roman" w:hAnsi="Times New Roman" w:cs="Times New Roman"/>
          <w:color w:val="000000"/>
          <w:sz w:val="28"/>
          <w:szCs w:val="28"/>
          <w:lang w:eastAsia="ru-RU"/>
        </w:rPr>
        <w:t>культуры.</w:t>
      </w:r>
    </w:p>
    <w:p w:rsidR="00040519" w:rsidRPr="00AB04BB" w:rsidRDefault="0002112A" w:rsidP="00AB04BB">
      <w:pPr>
        <w:spacing w:after="0" w:line="240" w:lineRule="auto"/>
        <w:ind w:firstLine="702"/>
        <w:jc w:val="both"/>
        <w:rPr>
          <w:rFonts w:ascii="Times New Roman" w:eastAsia="Times New Roman" w:hAnsi="Times New Roman" w:cs="Times New Roman"/>
          <w:sz w:val="28"/>
          <w:szCs w:val="28"/>
          <w:lang w:eastAsia="ru-RU"/>
        </w:rPr>
      </w:pPr>
      <w:r w:rsidRPr="00534825">
        <w:rPr>
          <w:rFonts w:ascii="Times New Roman" w:hAnsi="Times New Roman" w:cs="Times New Roman"/>
          <w:sz w:val="28"/>
          <w:szCs w:val="28"/>
        </w:rPr>
        <w:t>С 2019</w:t>
      </w:r>
      <w:r w:rsidR="00AB04BB">
        <w:rPr>
          <w:rFonts w:ascii="Times New Roman" w:hAnsi="Times New Roman" w:cs="Times New Roman"/>
          <w:sz w:val="28"/>
          <w:szCs w:val="28"/>
        </w:rPr>
        <w:t xml:space="preserve"> по 2023 год</w:t>
      </w:r>
      <w:r w:rsidRPr="00534825">
        <w:rPr>
          <w:rFonts w:ascii="Times New Roman" w:hAnsi="Times New Roman" w:cs="Times New Roman"/>
          <w:sz w:val="28"/>
          <w:szCs w:val="28"/>
        </w:rPr>
        <w:t xml:space="preserve"> </w:t>
      </w:r>
      <w:r>
        <w:rPr>
          <w:rFonts w:ascii="Times New Roman" w:hAnsi="Times New Roman" w:cs="Times New Roman"/>
          <w:sz w:val="28"/>
          <w:szCs w:val="28"/>
        </w:rPr>
        <w:t xml:space="preserve">в рамках мероприятий федерального проекта «Культурная среда» национального проекта «Культура» </w:t>
      </w:r>
      <w:r w:rsidRPr="00534825">
        <w:rPr>
          <w:rFonts w:ascii="Times New Roman" w:hAnsi="Times New Roman" w:cs="Times New Roman"/>
          <w:sz w:val="28"/>
          <w:szCs w:val="28"/>
        </w:rPr>
        <w:t xml:space="preserve">ведется системная работа по укреплению материально-технической базы детских школ искусств, приведению ее в соответствие с федеральными государственными требованиями к условиям реализации дополнительных </w:t>
      </w:r>
      <w:r w:rsidRPr="00534825">
        <w:rPr>
          <w:rFonts w:ascii="Times New Roman" w:hAnsi="Times New Roman" w:cs="Times New Roman"/>
          <w:sz w:val="28"/>
          <w:szCs w:val="28"/>
        </w:rPr>
        <w:lastRenderedPageBreak/>
        <w:t>предпрофессиональных программ в области искусств, что позволило оснастить новыми музыкальными инструментами, современным оборудованием и учебными материалами</w:t>
      </w:r>
      <w:r w:rsidR="00AB04BB">
        <w:rPr>
          <w:rFonts w:ascii="Times New Roman" w:hAnsi="Times New Roman" w:cs="Times New Roman"/>
          <w:sz w:val="28"/>
          <w:szCs w:val="28"/>
        </w:rPr>
        <w:t xml:space="preserve"> 28</w:t>
      </w:r>
      <w:r w:rsidR="00AB04BB" w:rsidRPr="00534825">
        <w:rPr>
          <w:rFonts w:ascii="Times New Roman" w:hAnsi="Times New Roman" w:cs="Times New Roman"/>
          <w:sz w:val="28"/>
          <w:szCs w:val="28"/>
        </w:rPr>
        <w:t xml:space="preserve"> </w:t>
      </w:r>
      <w:r w:rsidR="00AB04BB">
        <w:rPr>
          <w:rFonts w:ascii="Times New Roman" w:hAnsi="Times New Roman" w:cs="Times New Roman"/>
          <w:sz w:val="28"/>
          <w:szCs w:val="28"/>
        </w:rPr>
        <w:t xml:space="preserve">муниципальных </w:t>
      </w:r>
      <w:r w:rsidR="00AB04BB" w:rsidRPr="00534825">
        <w:rPr>
          <w:rFonts w:ascii="Times New Roman" w:hAnsi="Times New Roman" w:cs="Times New Roman"/>
          <w:sz w:val="28"/>
          <w:szCs w:val="28"/>
        </w:rPr>
        <w:t>детских школ искусств Рязанской области</w:t>
      </w:r>
      <w:r w:rsidR="00AB04BB">
        <w:rPr>
          <w:rFonts w:ascii="Times New Roman" w:hAnsi="Times New Roman" w:cs="Times New Roman"/>
          <w:sz w:val="28"/>
          <w:szCs w:val="28"/>
        </w:rPr>
        <w:t xml:space="preserve"> и ГАПОУ «Рязанский музыкальный колледж              им. Г. и А. Пироговых»</w:t>
      </w:r>
      <w:r w:rsidRPr="00534825">
        <w:rPr>
          <w:rFonts w:ascii="Times New Roman" w:hAnsi="Times New Roman" w:cs="Times New Roman"/>
          <w:sz w:val="28"/>
          <w:szCs w:val="28"/>
        </w:rPr>
        <w:t>, осущес</w:t>
      </w:r>
      <w:r w:rsidR="00AB04BB">
        <w:rPr>
          <w:rFonts w:ascii="Times New Roman" w:hAnsi="Times New Roman" w:cs="Times New Roman"/>
          <w:sz w:val="28"/>
          <w:szCs w:val="28"/>
        </w:rPr>
        <w:t>твить капитальный ремонт и (или)</w:t>
      </w:r>
      <w:r w:rsidRPr="00534825">
        <w:rPr>
          <w:rFonts w:ascii="Times New Roman" w:hAnsi="Times New Roman" w:cs="Times New Roman"/>
          <w:sz w:val="28"/>
          <w:szCs w:val="28"/>
        </w:rPr>
        <w:t xml:space="preserve"> реконструкцию </w:t>
      </w:r>
      <w:r w:rsidR="00AB04BB">
        <w:rPr>
          <w:rFonts w:ascii="Times New Roman" w:hAnsi="Times New Roman" w:cs="Times New Roman"/>
          <w:sz w:val="28"/>
          <w:szCs w:val="28"/>
        </w:rPr>
        <w:t>17</w:t>
      </w:r>
      <w:r>
        <w:rPr>
          <w:rFonts w:ascii="Times New Roman" w:hAnsi="Times New Roman" w:cs="Times New Roman"/>
          <w:sz w:val="28"/>
          <w:szCs w:val="28"/>
        </w:rPr>
        <w:t xml:space="preserve"> муниципальных </w:t>
      </w:r>
      <w:r w:rsidRPr="00534825">
        <w:rPr>
          <w:rFonts w:ascii="Times New Roman" w:hAnsi="Times New Roman" w:cs="Times New Roman"/>
          <w:sz w:val="28"/>
          <w:szCs w:val="28"/>
        </w:rPr>
        <w:t>детских школ искусств Рязанской области. Предпринимаемые меры позволили увеличить количество обучающихся</w:t>
      </w:r>
      <w:r>
        <w:rPr>
          <w:rFonts w:ascii="Times New Roman" w:hAnsi="Times New Roman" w:cs="Times New Roman"/>
          <w:sz w:val="28"/>
          <w:szCs w:val="28"/>
        </w:rPr>
        <w:t xml:space="preserve"> по дополнительным предпрофессиональным программам в области искусств</w:t>
      </w:r>
      <w:r w:rsidRPr="00534825">
        <w:rPr>
          <w:rFonts w:ascii="Times New Roman" w:hAnsi="Times New Roman" w:cs="Times New Roman"/>
          <w:sz w:val="28"/>
          <w:szCs w:val="28"/>
        </w:rPr>
        <w:t xml:space="preserve">, </w:t>
      </w:r>
      <w:r>
        <w:rPr>
          <w:rFonts w:ascii="Times New Roman" w:hAnsi="Times New Roman" w:cs="Times New Roman"/>
          <w:sz w:val="28"/>
          <w:szCs w:val="28"/>
        </w:rPr>
        <w:t>развивать</w:t>
      </w:r>
      <w:r w:rsidR="00AB04BB">
        <w:rPr>
          <w:rFonts w:ascii="Times New Roman" w:hAnsi="Times New Roman" w:cs="Times New Roman"/>
          <w:sz w:val="28"/>
          <w:szCs w:val="28"/>
        </w:rPr>
        <w:t xml:space="preserve"> учебные творческие коллективы, проводить т</w:t>
      </w:r>
      <w:r w:rsidR="00AB04BB" w:rsidRPr="00A87925">
        <w:rPr>
          <w:rFonts w:ascii="Times New Roman" w:eastAsia="Times New Roman" w:hAnsi="Times New Roman" w:cs="Times New Roman"/>
          <w:sz w:val="28"/>
          <w:szCs w:val="28"/>
          <w:lang w:eastAsia="ru-RU"/>
        </w:rPr>
        <w:t xml:space="preserve">ворческие состязания и методические мероприятия в образовательных организациях, </w:t>
      </w:r>
      <w:r w:rsidR="00AB04BB">
        <w:rPr>
          <w:rFonts w:ascii="Times New Roman" w:eastAsia="Times New Roman" w:hAnsi="Times New Roman" w:cs="Times New Roman"/>
          <w:sz w:val="28"/>
          <w:szCs w:val="28"/>
          <w:lang w:eastAsia="ru-RU"/>
        </w:rPr>
        <w:t>которые</w:t>
      </w:r>
      <w:r w:rsidR="00AB04BB" w:rsidRPr="00A87925">
        <w:rPr>
          <w:rFonts w:ascii="Times New Roman" w:eastAsia="Times New Roman" w:hAnsi="Times New Roman" w:cs="Times New Roman"/>
          <w:sz w:val="28"/>
          <w:szCs w:val="28"/>
          <w:lang w:eastAsia="ru-RU"/>
        </w:rPr>
        <w:t xml:space="preserve"> стали участниками мероприятий </w:t>
      </w:r>
      <w:r w:rsidR="00AB04BB">
        <w:rPr>
          <w:rFonts w:ascii="Times New Roman" w:eastAsia="Times New Roman" w:hAnsi="Times New Roman" w:cs="Times New Roman"/>
          <w:sz w:val="28"/>
          <w:szCs w:val="28"/>
          <w:lang w:eastAsia="ru-RU"/>
        </w:rPr>
        <w:t xml:space="preserve">федерального проекта «Культурная среда» </w:t>
      </w:r>
      <w:r w:rsidR="00AB04BB" w:rsidRPr="00A87925">
        <w:rPr>
          <w:rFonts w:ascii="Times New Roman" w:eastAsia="Times New Roman" w:hAnsi="Times New Roman" w:cs="Times New Roman"/>
          <w:sz w:val="28"/>
          <w:szCs w:val="28"/>
          <w:lang w:eastAsia="ru-RU"/>
        </w:rPr>
        <w:t>национального проекта «Культура».</w:t>
      </w:r>
    </w:p>
    <w:p w:rsidR="00CA3CC2" w:rsidRPr="00117D6B" w:rsidRDefault="000E177C" w:rsidP="00117D6B">
      <w:pPr>
        <w:spacing w:after="0" w:line="240" w:lineRule="auto"/>
        <w:ind w:firstLine="709"/>
        <w:jc w:val="both"/>
        <w:rPr>
          <w:rFonts w:ascii="Times New Roman" w:eastAsia="Times New Roman" w:hAnsi="Times New Roman" w:cs="Times New Roman"/>
          <w:sz w:val="28"/>
          <w:szCs w:val="28"/>
          <w:lang w:eastAsia="ru-RU"/>
        </w:rPr>
      </w:pPr>
      <w:r w:rsidRPr="00AB04BB">
        <w:rPr>
          <w:rFonts w:ascii="Times New Roman" w:eastAsia="Calibri" w:hAnsi="Times New Roman" w:cs="Times New Roman"/>
          <w:sz w:val="28"/>
          <w:szCs w:val="28"/>
        </w:rPr>
        <w:t xml:space="preserve">В 2022 году </w:t>
      </w:r>
      <w:r w:rsidR="0002112A" w:rsidRPr="00AB04BB">
        <w:rPr>
          <w:rFonts w:ascii="Times New Roman" w:eastAsia="Calibri" w:hAnsi="Times New Roman" w:cs="Times New Roman"/>
          <w:sz w:val="28"/>
          <w:szCs w:val="28"/>
        </w:rPr>
        <w:t>распоряжением Правительства</w:t>
      </w:r>
      <w:r w:rsidRPr="00AB04BB">
        <w:rPr>
          <w:rFonts w:ascii="Times New Roman" w:eastAsia="Calibri" w:hAnsi="Times New Roman" w:cs="Times New Roman"/>
          <w:sz w:val="28"/>
          <w:szCs w:val="28"/>
        </w:rPr>
        <w:t xml:space="preserve"> Российской Федерации</w:t>
      </w:r>
      <w:r w:rsidR="0002112A" w:rsidRPr="00AB04BB">
        <w:rPr>
          <w:rFonts w:ascii="Times New Roman" w:eastAsia="Calibri" w:hAnsi="Times New Roman" w:cs="Times New Roman"/>
          <w:sz w:val="28"/>
          <w:szCs w:val="28"/>
        </w:rPr>
        <w:t xml:space="preserve"> от 31.03.2022г. № 678-р</w:t>
      </w:r>
      <w:r w:rsidRPr="00AB04BB">
        <w:rPr>
          <w:rFonts w:ascii="Times New Roman" w:eastAsia="Calibri" w:hAnsi="Times New Roman" w:cs="Times New Roman"/>
          <w:sz w:val="28"/>
          <w:szCs w:val="28"/>
        </w:rPr>
        <w:t xml:space="preserve"> утверждена Концепция развития дополнительного образования детей до 2030 года</w:t>
      </w:r>
      <w:r w:rsidR="00835895" w:rsidRPr="00AB04BB">
        <w:rPr>
          <w:rFonts w:ascii="Times New Roman" w:eastAsia="Calibri" w:hAnsi="Times New Roman" w:cs="Times New Roman"/>
          <w:sz w:val="28"/>
          <w:szCs w:val="28"/>
        </w:rPr>
        <w:t xml:space="preserve"> (далее – Концепция)</w:t>
      </w:r>
      <w:r w:rsidRPr="00AB04BB">
        <w:rPr>
          <w:rFonts w:ascii="Times New Roman" w:eastAsia="Calibri" w:hAnsi="Times New Roman" w:cs="Times New Roman"/>
          <w:sz w:val="28"/>
          <w:szCs w:val="28"/>
        </w:rPr>
        <w:t>, которая определила основные направления сохранения и развития детских школ искусств, как основы трехуровневой системы образования в области искусств.</w:t>
      </w:r>
      <w:r w:rsidR="00835895" w:rsidRPr="00AB04BB">
        <w:rPr>
          <w:rFonts w:ascii="Times New Roman" w:eastAsia="Times New Roman" w:hAnsi="Times New Roman" w:cs="Times New Roman"/>
          <w:sz w:val="28"/>
          <w:szCs w:val="28"/>
          <w:lang w:eastAsia="ru-RU"/>
        </w:rPr>
        <w:t xml:space="preserve"> Распоряжением Правительства Рязанской области от 18 ноября 2022 года                № 644-р утверждены региональный план и целевые показатели по реализации Концепции. В первом полугодии 2023 года министерством культуры Рязанской области совместно с муниципальными образованиями региона проведена работа по формированию муниципальных планов и целевых показателей реализации Концепции, которые утверждены муниципальными </w:t>
      </w:r>
      <w:r w:rsidR="00835895" w:rsidRPr="00117D6B">
        <w:rPr>
          <w:rFonts w:ascii="Times New Roman" w:eastAsia="Times New Roman" w:hAnsi="Times New Roman" w:cs="Times New Roman"/>
          <w:sz w:val="28"/>
          <w:szCs w:val="28"/>
          <w:lang w:eastAsia="ru-RU"/>
        </w:rPr>
        <w:t>распорядительными актами.</w:t>
      </w:r>
    </w:p>
    <w:p w:rsidR="006C7320" w:rsidRPr="00534825" w:rsidRDefault="006C7320"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 xml:space="preserve">Вместе с тем в системе дополнительного образования детей в области искусств </w:t>
      </w:r>
      <w:r w:rsidR="00534825" w:rsidRPr="00117D6B">
        <w:rPr>
          <w:rFonts w:ascii="Times New Roman" w:hAnsi="Times New Roman" w:cs="Times New Roman"/>
          <w:sz w:val="28"/>
          <w:szCs w:val="28"/>
        </w:rPr>
        <w:t xml:space="preserve">региона </w:t>
      </w:r>
      <w:r w:rsidRPr="00117D6B">
        <w:rPr>
          <w:rFonts w:ascii="Times New Roman" w:hAnsi="Times New Roman" w:cs="Times New Roman"/>
          <w:sz w:val="28"/>
          <w:szCs w:val="28"/>
        </w:rPr>
        <w:t>сохраняется ряд проблем, требующих решения, в том числе следующие:</w:t>
      </w:r>
    </w:p>
    <w:p w:rsidR="00574BF7" w:rsidRPr="00534825" w:rsidRDefault="00574BF7" w:rsidP="00117D6B">
      <w:pPr>
        <w:pStyle w:val="ConsPlusNormal"/>
        <w:ind w:firstLine="540"/>
        <w:jc w:val="both"/>
        <w:rPr>
          <w:rFonts w:ascii="Times New Roman" w:hAnsi="Times New Roman" w:cs="Times New Roman"/>
          <w:sz w:val="28"/>
          <w:szCs w:val="28"/>
        </w:rPr>
      </w:pPr>
      <w:r w:rsidRPr="00534825">
        <w:rPr>
          <w:rFonts w:ascii="Times New Roman" w:hAnsi="Times New Roman" w:cs="Times New Roman"/>
          <w:sz w:val="28"/>
          <w:szCs w:val="28"/>
        </w:rPr>
        <w:t xml:space="preserve">риск утраты отечественных академических традиций начального образования в области искусства, а также ряда дополнительных предпрофессиональных программ, значимых для развития и (или) сохранения традиций отечественного искусства, кадрового обеспечения отрасли культуры, этнокультурных </w:t>
      </w:r>
      <w:r w:rsidR="006C7320" w:rsidRPr="00534825">
        <w:rPr>
          <w:rFonts w:ascii="Times New Roman" w:hAnsi="Times New Roman" w:cs="Times New Roman"/>
          <w:sz w:val="28"/>
          <w:szCs w:val="28"/>
        </w:rPr>
        <w:t xml:space="preserve">региональных </w:t>
      </w:r>
      <w:r w:rsidRPr="00534825">
        <w:rPr>
          <w:rFonts w:ascii="Times New Roman" w:hAnsi="Times New Roman" w:cs="Times New Roman"/>
          <w:sz w:val="28"/>
          <w:szCs w:val="28"/>
        </w:rPr>
        <w:t xml:space="preserve">особенностей </w:t>
      </w:r>
      <w:r w:rsidR="006C7320" w:rsidRPr="00534825">
        <w:rPr>
          <w:rFonts w:ascii="Times New Roman" w:hAnsi="Times New Roman" w:cs="Times New Roman"/>
          <w:sz w:val="28"/>
          <w:szCs w:val="28"/>
        </w:rPr>
        <w:t>жителей</w:t>
      </w:r>
      <w:r w:rsidRPr="00534825">
        <w:rPr>
          <w:rFonts w:ascii="Times New Roman" w:hAnsi="Times New Roman" w:cs="Times New Roman"/>
          <w:sz w:val="28"/>
          <w:szCs w:val="28"/>
        </w:rPr>
        <w:t xml:space="preserve">, проживающих на территории </w:t>
      </w:r>
      <w:r w:rsidR="006C7320" w:rsidRPr="00534825">
        <w:rPr>
          <w:rFonts w:ascii="Times New Roman" w:hAnsi="Times New Roman" w:cs="Times New Roman"/>
          <w:sz w:val="28"/>
          <w:szCs w:val="28"/>
        </w:rPr>
        <w:t>Рязанской области</w:t>
      </w:r>
      <w:r w:rsidRPr="00534825">
        <w:rPr>
          <w:rFonts w:ascii="Times New Roman" w:hAnsi="Times New Roman" w:cs="Times New Roman"/>
          <w:sz w:val="28"/>
          <w:szCs w:val="28"/>
        </w:rPr>
        <w:t>;</w:t>
      </w:r>
    </w:p>
    <w:p w:rsidR="00CA3CC2" w:rsidRDefault="00574BF7" w:rsidP="00117D6B">
      <w:pPr>
        <w:pStyle w:val="ConsPlusNormal"/>
        <w:ind w:firstLine="540"/>
        <w:jc w:val="both"/>
        <w:rPr>
          <w:rFonts w:ascii="Times New Roman" w:hAnsi="Times New Roman" w:cs="Times New Roman"/>
          <w:sz w:val="28"/>
          <w:szCs w:val="28"/>
          <w:highlight w:val="green"/>
        </w:rPr>
      </w:pPr>
      <w:r w:rsidRPr="00534825">
        <w:rPr>
          <w:rFonts w:ascii="Times New Roman" w:hAnsi="Times New Roman" w:cs="Times New Roman"/>
          <w:sz w:val="28"/>
          <w:szCs w:val="28"/>
        </w:rPr>
        <w:t>недостаточное обеспечение условий реализации дополнительных общеобразовательных</w:t>
      </w:r>
      <w:r w:rsidR="00F74A9B">
        <w:rPr>
          <w:rFonts w:ascii="Times New Roman" w:hAnsi="Times New Roman" w:cs="Times New Roman"/>
          <w:sz w:val="28"/>
          <w:szCs w:val="28"/>
        </w:rPr>
        <w:t xml:space="preserve"> программ в области искусств</w:t>
      </w:r>
      <w:r w:rsidRPr="00534825">
        <w:rPr>
          <w:rFonts w:ascii="Times New Roman" w:hAnsi="Times New Roman" w:cs="Times New Roman"/>
          <w:sz w:val="28"/>
          <w:szCs w:val="28"/>
        </w:rPr>
        <w:t>, в том числе дополнительных предпрофессиональных программ в области искусств, установленных федеральными государственными требованиями, в том числе сохраняющийся дефицит в современном оборудовании, учебных материалах, устаревание парка музыкальных инструментов</w:t>
      </w:r>
      <w:r w:rsidR="00CA3CC2">
        <w:rPr>
          <w:rFonts w:ascii="Times New Roman" w:hAnsi="Times New Roman" w:cs="Times New Roman"/>
          <w:sz w:val="28"/>
          <w:szCs w:val="28"/>
        </w:rPr>
        <w:t>;</w:t>
      </w:r>
    </w:p>
    <w:p w:rsidR="00D46994" w:rsidRDefault="00D46994" w:rsidP="00117D6B">
      <w:pPr>
        <w:pStyle w:val="ConsPlusNormal"/>
        <w:ind w:firstLine="540"/>
        <w:jc w:val="both"/>
        <w:rPr>
          <w:rFonts w:ascii="Times New Roman" w:hAnsi="Times New Roman" w:cs="Times New Roman"/>
          <w:sz w:val="28"/>
          <w:szCs w:val="28"/>
        </w:rPr>
      </w:pPr>
      <w:r w:rsidRPr="00CA3CC2">
        <w:rPr>
          <w:rFonts w:ascii="Times New Roman" w:hAnsi="Times New Roman" w:cs="Times New Roman"/>
          <w:sz w:val="28"/>
          <w:szCs w:val="28"/>
        </w:rPr>
        <w:t>размещение</w:t>
      </w:r>
      <w:r w:rsidR="00F74A9B" w:rsidRPr="00CA3CC2">
        <w:rPr>
          <w:rFonts w:ascii="Times New Roman" w:hAnsi="Times New Roman" w:cs="Times New Roman"/>
          <w:sz w:val="28"/>
          <w:szCs w:val="28"/>
        </w:rPr>
        <w:t xml:space="preserve"> </w:t>
      </w:r>
      <w:r w:rsidRPr="00CA3CC2">
        <w:rPr>
          <w:rFonts w:ascii="Times New Roman" w:hAnsi="Times New Roman" w:cs="Times New Roman"/>
          <w:sz w:val="28"/>
          <w:szCs w:val="28"/>
        </w:rPr>
        <w:t xml:space="preserve">муниципальных </w:t>
      </w:r>
      <w:r w:rsidR="00F74A9B" w:rsidRPr="00CA3CC2">
        <w:rPr>
          <w:rFonts w:ascii="Times New Roman" w:hAnsi="Times New Roman" w:cs="Times New Roman"/>
          <w:sz w:val="28"/>
          <w:szCs w:val="28"/>
        </w:rPr>
        <w:t>детских школ искусств в приспособленных зданиях и помещениях</w:t>
      </w:r>
      <w:r w:rsidR="00574BF7" w:rsidRPr="00CA3CC2">
        <w:rPr>
          <w:rFonts w:ascii="Times New Roman" w:hAnsi="Times New Roman" w:cs="Times New Roman"/>
          <w:sz w:val="28"/>
          <w:szCs w:val="28"/>
        </w:rPr>
        <w:t xml:space="preserve">, </w:t>
      </w:r>
      <w:r w:rsidR="00F74A9B" w:rsidRPr="00CA3CC2">
        <w:rPr>
          <w:rFonts w:ascii="Times New Roman" w:hAnsi="Times New Roman" w:cs="Times New Roman"/>
          <w:sz w:val="28"/>
          <w:szCs w:val="28"/>
        </w:rPr>
        <w:t>не соответствующих</w:t>
      </w:r>
      <w:r w:rsidR="00574BF7" w:rsidRPr="00CA3CC2">
        <w:rPr>
          <w:rFonts w:ascii="Times New Roman" w:hAnsi="Times New Roman" w:cs="Times New Roman"/>
          <w:sz w:val="28"/>
          <w:szCs w:val="28"/>
        </w:rPr>
        <w:t xml:space="preserve"> установленным </w:t>
      </w:r>
      <w:r w:rsidR="00CA3CC2" w:rsidRPr="00CA3CC2">
        <w:rPr>
          <w:rFonts w:ascii="Times New Roman" w:hAnsi="Times New Roman" w:cs="Times New Roman"/>
          <w:sz w:val="28"/>
          <w:szCs w:val="28"/>
        </w:rPr>
        <w:t xml:space="preserve">федеральными государственным </w:t>
      </w:r>
      <w:r w:rsidR="00574BF7" w:rsidRPr="00CA3CC2">
        <w:rPr>
          <w:rFonts w:ascii="Times New Roman" w:hAnsi="Times New Roman" w:cs="Times New Roman"/>
          <w:sz w:val="28"/>
          <w:szCs w:val="28"/>
        </w:rPr>
        <w:t>требованиям и санита</w:t>
      </w:r>
      <w:r w:rsidRPr="00CA3CC2">
        <w:rPr>
          <w:rFonts w:ascii="Times New Roman" w:hAnsi="Times New Roman" w:cs="Times New Roman"/>
          <w:sz w:val="28"/>
          <w:szCs w:val="28"/>
        </w:rPr>
        <w:t>рно-эпидемиологическим правилам</w:t>
      </w:r>
      <w:r w:rsidR="00CA3CC2" w:rsidRPr="00CA3CC2">
        <w:rPr>
          <w:rFonts w:ascii="Times New Roman" w:hAnsi="Times New Roman" w:cs="Times New Roman"/>
          <w:sz w:val="28"/>
          <w:szCs w:val="28"/>
        </w:rPr>
        <w:t>;</w:t>
      </w:r>
      <w:r>
        <w:rPr>
          <w:rFonts w:ascii="Times New Roman" w:hAnsi="Times New Roman" w:cs="Times New Roman"/>
          <w:sz w:val="28"/>
          <w:szCs w:val="28"/>
        </w:rPr>
        <w:t xml:space="preserve"> </w:t>
      </w:r>
    </w:p>
    <w:p w:rsidR="00574BF7" w:rsidRDefault="00D46994" w:rsidP="00117D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строительства</w:t>
      </w:r>
      <w:r w:rsidR="008C5858">
        <w:rPr>
          <w:rFonts w:ascii="Times New Roman" w:hAnsi="Times New Roman" w:cs="Times New Roman"/>
          <w:sz w:val="28"/>
          <w:szCs w:val="28"/>
        </w:rPr>
        <w:t xml:space="preserve"> новых</w:t>
      </w:r>
      <w:r>
        <w:rPr>
          <w:rFonts w:ascii="Times New Roman" w:hAnsi="Times New Roman" w:cs="Times New Roman"/>
          <w:sz w:val="28"/>
          <w:szCs w:val="28"/>
        </w:rPr>
        <w:t xml:space="preserve">, проведения капитального ремонта и реконструкции </w:t>
      </w:r>
      <w:r w:rsidR="008C5858">
        <w:rPr>
          <w:rFonts w:ascii="Times New Roman" w:hAnsi="Times New Roman" w:cs="Times New Roman"/>
          <w:sz w:val="28"/>
          <w:szCs w:val="28"/>
        </w:rPr>
        <w:t xml:space="preserve">действующих </w:t>
      </w:r>
      <w:r>
        <w:rPr>
          <w:rFonts w:ascii="Times New Roman" w:hAnsi="Times New Roman" w:cs="Times New Roman"/>
          <w:sz w:val="28"/>
          <w:szCs w:val="28"/>
        </w:rPr>
        <w:t>детских школ искусств;</w:t>
      </w:r>
    </w:p>
    <w:p w:rsidR="00D46994" w:rsidRPr="00534825" w:rsidRDefault="00D46994" w:rsidP="00117D6B">
      <w:pPr>
        <w:pStyle w:val="ConsPlusNormal"/>
        <w:ind w:firstLine="540"/>
        <w:jc w:val="both"/>
        <w:rPr>
          <w:rFonts w:ascii="Times New Roman" w:hAnsi="Times New Roman" w:cs="Times New Roman"/>
          <w:sz w:val="28"/>
          <w:szCs w:val="28"/>
        </w:rPr>
      </w:pPr>
      <w:r w:rsidRPr="00534825">
        <w:rPr>
          <w:rFonts w:ascii="Times New Roman" w:hAnsi="Times New Roman" w:cs="Times New Roman"/>
          <w:sz w:val="28"/>
          <w:szCs w:val="28"/>
        </w:rPr>
        <w:t>недостаточное кадровое обеспечение</w:t>
      </w:r>
      <w:r>
        <w:rPr>
          <w:rFonts w:ascii="Times New Roman" w:hAnsi="Times New Roman" w:cs="Times New Roman"/>
          <w:sz w:val="28"/>
          <w:szCs w:val="28"/>
        </w:rPr>
        <w:t xml:space="preserve"> детских школ искусств</w:t>
      </w:r>
      <w:r w:rsidRPr="00534825">
        <w:rPr>
          <w:rFonts w:ascii="Times New Roman" w:hAnsi="Times New Roman" w:cs="Times New Roman"/>
          <w:sz w:val="28"/>
          <w:szCs w:val="28"/>
        </w:rPr>
        <w:t xml:space="preserve">, в том числе </w:t>
      </w:r>
      <w:r w:rsidRPr="00534825">
        <w:rPr>
          <w:rFonts w:ascii="Times New Roman" w:hAnsi="Times New Roman" w:cs="Times New Roman"/>
          <w:sz w:val="28"/>
          <w:szCs w:val="28"/>
        </w:rPr>
        <w:lastRenderedPageBreak/>
        <w:t>в сельской местности, старение квалифицированных педагогических кадров;</w:t>
      </w:r>
    </w:p>
    <w:p w:rsidR="00D46994" w:rsidRPr="00534825" w:rsidRDefault="00D46994" w:rsidP="00117D6B">
      <w:pPr>
        <w:pStyle w:val="ConsPlusNormal"/>
        <w:ind w:firstLine="540"/>
        <w:jc w:val="both"/>
        <w:rPr>
          <w:rFonts w:ascii="Times New Roman" w:hAnsi="Times New Roman" w:cs="Times New Roman"/>
          <w:sz w:val="28"/>
          <w:szCs w:val="28"/>
        </w:rPr>
      </w:pPr>
      <w:r w:rsidRPr="00534825">
        <w:rPr>
          <w:rFonts w:ascii="Times New Roman" w:hAnsi="Times New Roman" w:cs="Times New Roman"/>
          <w:sz w:val="28"/>
          <w:szCs w:val="28"/>
        </w:rPr>
        <w:t xml:space="preserve">ограниченная доступность инфраструктуры </w:t>
      </w:r>
      <w:r>
        <w:rPr>
          <w:rFonts w:ascii="Times New Roman" w:hAnsi="Times New Roman" w:cs="Times New Roman"/>
          <w:sz w:val="28"/>
          <w:szCs w:val="28"/>
        </w:rPr>
        <w:t xml:space="preserve">детских школ искусств </w:t>
      </w:r>
      <w:r w:rsidRPr="00534825">
        <w:rPr>
          <w:rFonts w:ascii="Times New Roman" w:hAnsi="Times New Roman" w:cs="Times New Roman"/>
          <w:sz w:val="28"/>
          <w:szCs w:val="28"/>
        </w:rPr>
        <w:t>для детей с ограниченными возможност</w:t>
      </w:r>
      <w:r>
        <w:rPr>
          <w:rFonts w:ascii="Times New Roman" w:hAnsi="Times New Roman" w:cs="Times New Roman"/>
          <w:sz w:val="28"/>
          <w:szCs w:val="28"/>
        </w:rPr>
        <w:t>ями здоровья и детей-инвалидов.</w:t>
      </w:r>
    </w:p>
    <w:p w:rsidR="00D84951" w:rsidRDefault="00D84951" w:rsidP="00D84951">
      <w:pPr>
        <w:pStyle w:val="ConsPlusNormal"/>
        <w:jc w:val="both"/>
      </w:pPr>
    </w:p>
    <w:p w:rsidR="00D84951" w:rsidRPr="00560895" w:rsidRDefault="00D84951" w:rsidP="00117D6B">
      <w:pPr>
        <w:pStyle w:val="ConsPlusTitle"/>
        <w:jc w:val="center"/>
        <w:outlineLvl w:val="1"/>
        <w:rPr>
          <w:rFonts w:ascii="Times New Roman" w:hAnsi="Times New Roman" w:cs="Times New Roman"/>
          <w:sz w:val="28"/>
          <w:szCs w:val="28"/>
        </w:rPr>
      </w:pPr>
      <w:r w:rsidRPr="00560895">
        <w:rPr>
          <w:rFonts w:ascii="Times New Roman" w:hAnsi="Times New Roman" w:cs="Times New Roman"/>
          <w:sz w:val="28"/>
          <w:szCs w:val="28"/>
        </w:rPr>
        <w:t>III. Цели и задачи развития дополнительного</w:t>
      </w:r>
    </w:p>
    <w:p w:rsidR="00D84951" w:rsidRPr="00117D6B" w:rsidRDefault="00D84951" w:rsidP="00117D6B">
      <w:pPr>
        <w:pStyle w:val="ConsPlusTitle"/>
        <w:jc w:val="center"/>
        <w:rPr>
          <w:rFonts w:ascii="Times New Roman" w:hAnsi="Times New Roman" w:cs="Times New Roman"/>
          <w:sz w:val="28"/>
          <w:szCs w:val="28"/>
        </w:rPr>
      </w:pPr>
      <w:r w:rsidRPr="00560895">
        <w:rPr>
          <w:rFonts w:ascii="Times New Roman" w:hAnsi="Times New Roman" w:cs="Times New Roman"/>
          <w:sz w:val="28"/>
          <w:szCs w:val="28"/>
        </w:rPr>
        <w:t>образования детей в области искусств Рязанской области</w:t>
      </w:r>
    </w:p>
    <w:p w:rsidR="00D84951" w:rsidRPr="00117D6B" w:rsidRDefault="00D84951" w:rsidP="00117D6B">
      <w:pPr>
        <w:pStyle w:val="ConsPlusNormal"/>
        <w:jc w:val="both"/>
        <w:rPr>
          <w:rFonts w:ascii="Times New Roman" w:hAnsi="Times New Roman" w:cs="Times New Roman"/>
          <w:sz w:val="28"/>
          <w:szCs w:val="28"/>
        </w:rPr>
      </w:pPr>
    </w:p>
    <w:p w:rsidR="00D84951" w:rsidRPr="00117D6B" w:rsidRDefault="00D84951"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Целями развития дополнительного образования детей</w:t>
      </w:r>
      <w:r w:rsidR="00117D6B" w:rsidRPr="00117D6B">
        <w:rPr>
          <w:rFonts w:ascii="Times New Roman" w:hAnsi="Times New Roman" w:cs="Times New Roman"/>
          <w:sz w:val="28"/>
          <w:szCs w:val="28"/>
        </w:rPr>
        <w:t xml:space="preserve"> в области искусств региона </w:t>
      </w:r>
      <w:r w:rsidRPr="00117D6B">
        <w:rPr>
          <w:rFonts w:ascii="Times New Roman" w:hAnsi="Times New Roman" w:cs="Times New Roman"/>
          <w:sz w:val="28"/>
          <w:szCs w:val="28"/>
        </w:rPr>
        <w:t>являются создание условий для самореализации и развития талантов детей, а также воспитание высоконравственной, гармонично развитой и социально ответственной личности.</w:t>
      </w:r>
    </w:p>
    <w:p w:rsidR="00D84951" w:rsidRPr="00117D6B" w:rsidRDefault="00D84951"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 xml:space="preserve">Для достижения целей развития </w:t>
      </w:r>
      <w:r w:rsidR="00117D6B" w:rsidRPr="00117D6B">
        <w:rPr>
          <w:rFonts w:ascii="Times New Roman" w:hAnsi="Times New Roman" w:cs="Times New Roman"/>
          <w:sz w:val="28"/>
          <w:szCs w:val="28"/>
        </w:rPr>
        <w:t xml:space="preserve">дополнительного образования детей в области искусств </w:t>
      </w:r>
      <w:r w:rsidRPr="00117D6B">
        <w:rPr>
          <w:rFonts w:ascii="Times New Roman" w:hAnsi="Times New Roman" w:cs="Times New Roman"/>
          <w:sz w:val="28"/>
          <w:szCs w:val="28"/>
        </w:rPr>
        <w:t>необходимо решение следующих задач:</w:t>
      </w:r>
    </w:p>
    <w:p w:rsidR="00117D6B" w:rsidRPr="00117D6B" w:rsidRDefault="00117D6B"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сохранение сети детских школ искусств Рязанской области;</w:t>
      </w:r>
    </w:p>
    <w:p w:rsidR="00117D6B" w:rsidRDefault="00117D6B"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сохранение сети детских школ искусств Рязанской области в ведении органов местного самоуправления в области культуры и министерства культуры Рязанской области;</w:t>
      </w:r>
    </w:p>
    <w:p w:rsidR="00560895" w:rsidRPr="00117D6B" w:rsidRDefault="00560895" w:rsidP="00117D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сети детских школ искусств как первого уровня трехуровневой системы художественного образования (ДШИ-училище (колледж)-творческий вуз)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w:t>
      </w:r>
    </w:p>
    <w:p w:rsidR="00117D6B" w:rsidRPr="00117D6B" w:rsidRDefault="00117D6B"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совершенствование научно-методического и ресурсного обеспечения детских школ искусств Рязанской области;</w:t>
      </w:r>
    </w:p>
    <w:p w:rsidR="00117D6B" w:rsidRPr="00117D6B" w:rsidRDefault="00117D6B"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обновление инфраструктуры детских школ искусств;</w:t>
      </w:r>
    </w:p>
    <w:p w:rsidR="00117D6B" w:rsidRDefault="00117D6B"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увеличение охвата детей дополнительными предпрофессиональными программами в области искусств в детских школах искусств Рязанской области;</w:t>
      </w:r>
    </w:p>
    <w:p w:rsidR="00117D6B" w:rsidRPr="00117D6B" w:rsidRDefault="00117D6B" w:rsidP="00117D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доступность дополнительного образования в области искусств для разных социальных групп, включая детей, находящихся в трудной жизненной ситуации, детей-инвалидов и детей с ограниченными возможностями здоровья;</w:t>
      </w:r>
    </w:p>
    <w:p w:rsidR="00117D6B" w:rsidRPr="00117D6B" w:rsidRDefault="00117D6B"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развитие системы творческих конкурсов, фестивалей, научно-практических конференций, в которых принимают участие обучающиеся и педагогические работники детских школ искусств Рязанской области;</w:t>
      </w:r>
    </w:p>
    <w:p w:rsidR="00117D6B" w:rsidRPr="00117D6B" w:rsidRDefault="00117D6B"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создание условий для профессионального развития и самореализации управленческих и педагогических кадров дополнительного образования детей в области искусств Рязанской области;</w:t>
      </w:r>
    </w:p>
    <w:p w:rsidR="00117D6B" w:rsidRPr="00117D6B" w:rsidRDefault="00117D6B"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совершенствование механизмов подготовки и непрерывного повышения квалификации педагогических и управленческих кадров и привлечения их в систему дополнительного образования детей, в том числе в сельской местности;</w:t>
      </w:r>
    </w:p>
    <w:p w:rsidR="00117D6B" w:rsidRPr="00117D6B" w:rsidRDefault="00117D6B"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 xml:space="preserve">разработка мер поддержки для молодых специалистов, работающих в системе дополнительного образования детей, содействие их </w:t>
      </w:r>
      <w:r w:rsidRPr="00117D6B">
        <w:rPr>
          <w:rFonts w:ascii="Times New Roman" w:hAnsi="Times New Roman" w:cs="Times New Roman"/>
          <w:sz w:val="28"/>
          <w:szCs w:val="28"/>
        </w:rPr>
        <w:lastRenderedPageBreak/>
        <w:t>профессиональному развитию;</w:t>
      </w:r>
    </w:p>
    <w:p w:rsidR="00117D6B" w:rsidRDefault="00117D6B"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развитие института наставничества в системе дополнительного образования детей</w:t>
      </w:r>
      <w:r>
        <w:rPr>
          <w:rFonts w:ascii="Times New Roman" w:hAnsi="Times New Roman" w:cs="Times New Roman"/>
          <w:sz w:val="28"/>
          <w:szCs w:val="28"/>
        </w:rPr>
        <w:t xml:space="preserve"> в области искусств;</w:t>
      </w:r>
    </w:p>
    <w:p w:rsidR="00117D6B" w:rsidRDefault="00117D6B" w:rsidP="00560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преемственность дополнительных предпрофессиональных программ в области искусств и соответствующих основных профессиональных образовательных программ в области культуры и искусства.</w:t>
      </w:r>
    </w:p>
    <w:p w:rsidR="00560895" w:rsidRPr="00117D6B" w:rsidRDefault="00560895" w:rsidP="00560895">
      <w:pPr>
        <w:pStyle w:val="ConsPlusNormal"/>
        <w:ind w:firstLine="540"/>
        <w:jc w:val="both"/>
        <w:rPr>
          <w:rFonts w:ascii="Times New Roman" w:hAnsi="Times New Roman" w:cs="Times New Roman"/>
          <w:sz w:val="28"/>
          <w:szCs w:val="28"/>
        </w:rPr>
      </w:pPr>
    </w:p>
    <w:p w:rsidR="00C333DD" w:rsidRPr="00560895" w:rsidRDefault="00C333DD" w:rsidP="00117D6B">
      <w:pPr>
        <w:pStyle w:val="ConsPlusTitle"/>
        <w:jc w:val="center"/>
        <w:outlineLvl w:val="1"/>
        <w:rPr>
          <w:rFonts w:ascii="Times New Roman" w:hAnsi="Times New Roman" w:cs="Times New Roman"/>
          <w:sz w:val="28"/>
          <w:szCs w:val="28"/>
        </w:rPr>
      </w:pPr>
      <w:r w:rsidRPr="00560895">
        <w:rPr>
          <w:rFonts w:ascii="Times New Roman" w:hAnsi="Times New Roman" w:cs="Times New Roman"/>
          <w:sz w:val="28"/>
          <w:szCs w:val="28"/>
        </w:rPr>
        <w:t>V. Приоритеты обновления содержания и технологий</w:t>
      </w:r>
    </w:p>
    <w:p w:rsidR="00560895" w:rsidRPr="00560895" w:rsidRDefault="00C333DD" w:rsidP="00117D6B">
      <w:pPr>
        <w:pStyle w:val="ConsPlusTitle"/>
        <w:jc w:val="center"/>
        <w:rPr>
          <w:rFonts w:ascii="Times New Roman" w:hAnsi="Times New Roman" w:cs="Times New Roman"/>
          <w:sz w:val="28"/>
          <w:szCs w:val="28"/>
        </w:rPr>
      </w:pPr>
      <w:r w:rsidRPr="00560895">
        <w:rPr>
          <w:rFonts w:ascii="Times New Roman" w:hAnsi="Times New Roman" w:cs="Times New Roman"/>
          <w:sz w:val="28"/>
          <w:szCs w:val="28"/>
        </w:rPr>
        <w:t xml:space="preserve">дополнительного образования детей в области искусств </w:t>
      </w:r>
    </w:p>
    <w:p w:rsidR="00C333DD" w:rsidRPr="00117D6B" w:rsidRDefault="00C333DD" w:rsidP="00117D6B">
      <w:pPr>
        <w:pStyle w:val="ConsPlusTitle"/>
        <w:jc w:val="center"/>
        <w:rPr>
          <w:rFonts w:ascii="Times New Roman" w:hAnsi="Times New Roman" w:cs="Times New Roman"/>
          <w:sz w:val="28"/>
          <w:szCs w:val="28"/>
        </w:rPr>
      </w:pPr>
      <w:r w:rsidRPr="00560895">
        <w:rPr>
          <w:rFonts w:ascii="Times New Roman" w:hAnsi="Times New Roman" w:cs="Times New Roman"/>
          <w:sz w:val="28"/>
          <w:szCs w:val="28"/>
        </w:rPr>
        <w:t>Рязанской области</w:t>
      </w:r>
    </w:p>
    <w:p w:rsidR="00C333DD" w:rsidRPr="00117D6B" w:rsidRDefault="00C333DD" w:rsidP="00117D6B">
      <w:pPr>
        <w:pStyle w:val="ConsPlusNormal"/>
        <w:jc w:val="both"/>
        <w:rPr>
          <w:rFonts w:ascii="Times New Roman" w:hAnsi="Times New Roman" w:cs="Times New Roman"/>
          <w:sz w:val="28"/>
          <w:szCs w:val="28"/>
        </w:rPr>
      </w:pPr>
    </w:p>
    <w:p w:rsidR="00C333DD" w:rsidRPr="00117D6B" w:rsidRDefault="00C333DD"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В рамках реализации дополнительных общеобразовательных программ в области искусств необходимо:</w:t>
      </w:r>
    </w:p>
    <w:p w:rsidR="00C333DD" w:rsidRPr="00117D6B" w:rsidRDefault="00C333DD"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содействовать эстетическому, нравственному, патриотическому, этнокультурному воспитанию детей путем приобщения к искусству, народному творчеству, художественным ремеслам и промыслам, а также сохранению культурного наследия Рязанской области;</w:t>
      </w:r>
    </w:p>
    <w:p w:rsidR="00560895" w:rsidRPr="00117D6B" w:rsidRDefault="00C333DD" w:rsidP="00560895">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 xml:space="preserve">создать условия для </w:t>
      </w:r>
      <w:r w:rsidR="00560895">
        <w:rPr>
          <w:rFonts w:ascii="Times New Roman" w:hAnsi="Times New Roman" w:cs="Times New Roman"/>
          <w:sz w:val="28"/>
          <w:szCs w:val="28"/>
        </w:rPr>
        <w:t>развития творческих коллективов</w:t>
      </w:r>
      <w:r w:rsidR="00560895" w:rsidRPr="00117D6B">
        <w:rPr>
          <w:rFonts w:ascii="Times New Roman" w:hAnsi="Times New Roman" w:cs="Times New Roman"/>
          <w:sz w:val="28"/>
          <w:szCs w:val="28"/>
        </w:rPr>
        <w:t xml:space="preserve"> </w:t>
      </w:r>
      <w:r w:rsidR="00560895">
        <w:rPr>
          <w:rFonts w:ascii="Times New Roman" w:hAnsi="Times New Roman" w:cs="Times New Roman"/>
          <w:sz w:val="28"/>
          <w:szCs w:val="28"/>
        </w:rPr>
        <w:t xml:space="preserve">и </w:t>
      </w:r>
      <w:r w:rsidRPr="00117D6B">
        <w:rPr>
          <w:rFonts w:ascii="Times New Roman" w:hAnsi="Times New Roman" w:cs="Times New Roman"/>
          <w:sz w:val="28"/>
          <w:szCs w:val="28"/>
        </w:rPr>
        <w:t>вовлечения детей в художественную деятельность по разным видам искусства и жанрам художественного творчества при сохранении традиций классического искусства;</w:t>
      </w:r>
    </w:p>
    <w:p w:rsidR="00C333DD" w:rsidRPr="00117D6B" w:rsidRDefault="00C333DD"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обеспечить обновление содержания программ художественной направленности и развитие инфраструктуры дополнительного образования в том числе с применением цифровых технологий, современных средств коммуникации, оборудования, художественных материалов.</w:t>
      </w:r>
    </w:p>
    <w:p w:rsidR="00C333DD" w:rsidRPr="00117D6B" w:rsidRDefault="00C333DD"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В рамках реализации дополнительных предпрофессиональных программ в области искусств необходимо создать условия:</w:t>
      </w:r>
    </w:p>
    <w:p w:rsidR="00C333DD" w:rsidRPr="00117D6B" w:rsidRDefault="00C333DD"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для развития индивидуальных творческих способностей детей, приобретения ими знаний, умений, навыков в области выбранного вида искусства, опыта творческой деятельности, их профессиональной ориентации;</w:t>
      </w:r>
    </w:p>
    <w:p w:rsidR="00C333DD" w:rsidRPr="00117D6B" w:rsidRDefault="00C333DD"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 xml:space="preserve">для устойчивого развития и обновления инфраструктуры системы непрерывного художественного образования, сохранения традиций классического искусства и народного творчества в соответствии с приоритетами </w:t>
      </w:r>
      <w:hyperlink r:id="rId13">
        <w:r w:rsidRPr="00560895">
          <w:rPr>
            <w:rFonts w:ascii="Times New Roman" w:hAnsi="Times New Roman" w:cs="Times New Roman"/>
            <w:sz w:val="28"/>
            <w:szCs w:val="28"/>
          </w:rPr>
          <w:t>Стратегии</w:t>
        </w:r>
      </w:hyperlink>
      <w:r w:rsidRPr="00560895">
        <w:rPr>
          <w:rFonts w:ascii="Times New Roman" w:hAnsi="Times New Roman" w:cs="Times New Roman"/>
          <w:sz w:val="28"/>
          <w:szCs w:val="28"/>
        </w:rPr>
        <w:t xml:space="preserve"> г</w:t>
      </w:r>
      <w:r w:rsidRPr="00117D6B">
        <w:rPr>
          <w:rFonts w:ascii="Times New Roman" w:hAnsi="Times New Roman" w:cs="Times New Roman"/>
          <w:sz w:val="28"/>
          <w:szCs w:val="28"/>
        </w:rPr>
        <w:t>осударственной культурной политики на период до 2030 года, утвержденной распоряжением Правительства Российской Федерации от 29 февраля 2016 г. N 326-р.</w:t>
      </w:r>
    </w:p>
    <w:p w:rsidR="00C333DD" w:rsidRDefault="00C333DD" w:rsidP="00C333DD">
      <w:pPr>
        <w:pStyle w:val="ConsPlusNormal"/>
        <w:jc w:val="both"/>
      </w:pPr>
    </w:p>
    <w:p w:rsidR="00C40B5D" w:rsidRPr="00117D6B" w:rsidRDefault="00C40B5D" w:rsidP="00117D6B">
      <w:pPr>
        <w:pStyle w:val="ConsPlusTitle"/>
        <w:jc w:val="center"/>
        <w:outlineLvl w:val="1"/>
        <w:rPr>
          <w:rFonts w:ascii="Times New Roman" w:hAnsi="Times New Roman" w:cs="Times New Roman"/>
          <w:sz w:val="28"/>
          <w:szCs w:val="28"/>
        </w:rPr>
      </w:pPr>
      <w:r w:rsidRPr="00560895">
        <w:rPr>
          <w:rFonts w:ascii="Times New Roman" w:hAnsi="Times New Roman" w:cs="Times New Roman"/>
          <w:sz w:val="28"/>
          <w:szCs w:val="28"/>
        </w:rPr>
        <w:t>VI.</w:t>
      </w:r>
      <w:r w:rsidRPr="00117D6B">
        <w:rPr>
          <w:rFonts w:ascii="Times New Roman" w:hAnsi="Times New Roman" w:cs="Times New Roman"/>
          <w:sz w:val="28"/>
          <w:szCs w:val="28"/>
        </w:rPr>
        <w:t xml:space="preserve"> Ожидаемые результаты реализации Программы</w:t>
      </w:r>
    </w:p>
    <w:p w:rsidR="00E36C3F" w:rsidRPr="00117D6B" w:rsidRDefault="00E36C3F" w:rsidP="00117D6B">
      <w:pPr>
        <w:pStyle w:val="ConsPlusTitle"/>
        <w:jc w:val="both"/>
        <w:rPr>
          <w:rFonts w:ascii="Times New Roman" w:hAnsi="Times New Roman" w:cs="Times New Roman"/>
          <w:sz w:val="28"/>
          <w:szCs w:val="28"/>
        </w:rPr>
      </w:pPr>
    </w:p>
    <w:p w:rsidR="00C40B5D" w:rsidRPr="00117D6B" w:rsidRDefault="00C40B5D"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По итогам реализации Программы предусматривается достижение следующих результатов:</w:t>
      </w:r>
    </w:p>
    <w:p w:rsidR="00560895" w:rsidRPr="00117D6B" w:rsidRDefault="00117D6B" w:rsidP="00560895">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 xml:space="preserve">сохранена </w:t>
      </w:r>
      <w:r w:rsidR="00C40B5D" w:rsidRPr="00117D6B">
        <w:rPr>
          <w:rFonts w:ascii="Times New Roman" w:hAnsi="Times New Roman" w:cs="Times New Roman"/>
          <w:sz w:val="28"/>
          <w:szCs w:val="28"/>
        </w:rPr>
        <w:t xml:space="preserve">и функционирует система организации и управления региональной политикой по развитию дополнительного образования детей </w:t>
      </w:r>
      <w:r w:rsidRPr="00117D6B">
        <w:rPr>
          <w:rFonts w:ascii="Times New Roman" w:hAnsi="Times New Roman" w:cs="Times New Roman"/>
          <w:sz w:val="28"/>
          <w:szCs w:val="28"/>
        </w:rPr>
        <w:t xml:space="preserve">в области искусств </w:t>
      </w:r>
      <w:r w:rsidR="00C40B5D" w:rsidRPr="00117D6B">
        <w:rPr>
          <w:rFonts w:ascii="Times New Roman" w:hAnsi="Times New Roman" w:cs="Times New Roman"/>
          <w:sz w:val="28"/>
          <w:szCs w:val="28"/>
        </w:rPr>
        <w:t>с учетом задач социально-экономического развития Рязанской области;</w:t>
      </w:r>
    </w:p>
    <w:p w:rsidR="00C40B5D" w:rsidRPr="00117D6B" w:rsidRDefault="00C40B5D"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lastRenderedPageBreak/>
        <w:t xml:space="preserve">создана современная инфраструктура </w:t>
      </w:r>
      <w:r w:rsidR="00117D6B" w:rsidRPr="00117D6B">
        <w:rPr>
          <w:rFonts w:ascii="Times New Roman" w:hAnsi="Times New Roman" w:cs="Times New Roman"/>
          <w:sz w:val="28"/>
          <w:szCs w:val="28"/>
        </w:rPr>
        <w:t xml:space="preserve">и </w:t>
      </w:r>
      <w:r w:rsidRPr="00117D6B">
        <w:rPr>
          <w:rFonts w:ascii="Times New Roman" w:hAnsi="Times New Roman" w:cs="Times New Roman"/>
          <w:sz w:val="28"/>
          <w:szCs w:val="28"/>
        </w:rPr>
        <w:t>обновлена материально-техническая база</w:t>
      </w:r>
      <w:r w:rsidR="00117D6B" w:rsidRPr="00117D6B">
        <w:rPr>
          <w:rFonts w:ascii="Times New Roman" w:hAnsi="Times New Roman" w:cs="Times New Roman"/>
          <w:sz w:val="28"/>
          <w:szCs w:val="28"/>
        </w:rPr>
        <w:t xml:space="preserve"> детских школ искусств</w:t>
      </w:r>
      <w:r w:rsidRPr="00117D6B">
        <w:rPr>
          <w:rFonts w:ascii="Times New Roman" w:hAnsi="Times New Roman" w:cs="Times New Roman"/>
          <w:sz w:val="28"/>
          <w:szCs w:val="28"/>
        </w:rPr>
        <w:t>;</w:t>
      </w:r>
    </w:p>
    <w:p w:rsidR="00C40B5D" w:rsidRPr="00117D6B" w:rsidRDefault="00117D6B"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увеличено</w:t>
      </w:r>
      <w:r w:rsidR="00C40B5D" w:rsidRPr="00117D6B">
        <w:rPr>
          <w:rFonts w:ascii="Times New Roman" w:hAnsi="Times New Roman" w:cs="Times New Roman"/>
          <w:sz w:val="28"/>
          <w:szCs w:val="28"/>
        </w:rPr>
        <w:t xml:space="preserve"> количества детей, обучающихся по дополнительным </w:t>
      </w:r>
      <w:r w:rsidRPr="00117D6B">
        <w:rPr>
          <w:rFonts w:ascii="Times New Roman" w:hAnsi="Times New Roman" w:cs="Times New Roman"/>
          <w:sz w:val="28"/>
          <w:szCs w:val="28"/>
        </w:rPr>
        <w:t>предпрофессиональным программам в области искусств в</w:t>
      </w:r>
      <w:r w:rsidR="00C40B5D" w:rsidRPr="00117D6B">
        <w:rPr>
          <w:rFonts w:ascii="Times New Roman" w:hAnsi="Times New Roman" w:cs="Times New Roman"/>
          <w:sz w:val="28"/>
          <w:szCs w:val="28"/>
        </w:rPr>
        <w:t xml:space="preserve"> детских школах искусств</w:t>
      </w:r>
      <w:r w:rsidRPr="00117D6B">
        <w:rPr>
          <w:rFonts w:ascii="Times New Roman" w:hAnsi="Times New Roman" w:cs="Times New Roman"/>
          <w:sz w:val="28"/>
          <w:szCs w:val="28"/>
        </w:rPr>
        <w:t xml:space="preserve"> Рязанской области</w:t>
      </w:r>
      <w:r w:rsidR="00C40B5D" w:rsidRPr="00117D6B">
        <w:rPr>
          <w:rFonts w:ascii="Times New Roman" w:hAnsi="Times New Roman" w:cs="Times New Roman"/>
          <w:sz w:val="28"/>
          <w:szCs w:val="28"/>
        </w:rPr>
        <w:t>;</w:t>
      </w:r>
    </w:p>
    <w:p w:rsidR="00C40B5D" w:rsidRPr="00117D6B" w:rsidRDefault="00C40B5D"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 xml:space="preserve">функционирует </w:t>
      </w:r>
      <w:r w:rsidR="00117D6B" w:rsidRPr="00117D6B">
        <w:rPr>
          <w:rFonts w:ascii="Times New Roman" w:hAnsi="Times New Roman" w:cs="Times New Roman"/>
          <w:sz w:val="28"/>
          <w:szCs w:val="28"/>
        </w:rPr>
        <w:t xml:space="preserve">региональная </w:t>
      </w:r>
      <w:r w:rsidRPr="00117D6B">
        <w:rPr>
          <w:rFonts w:ascii="Times New Roman" w:hAnsi="Times New Roman" w:cs="Times New Roman"/>
          <w:sz w:val="28"/>
          <w:szCs w:val="28"/>
        </w:rPr>
        <w:t>система творческих конкурсов, фестивалей, научно-практических конференций, в которых принимают участие обучающиеся</w:t>
      </w:r>
      <w:r w:rsidR="00117D6B" w:rsidRPr="00117D6B">
        <w:rPr>
          <w:rFonts w:ascii="Times New Roman" w:hAnsi="Times New Roman" w:cs="Times New Roman"/>
          <w:sz w:val="28"/>
          <w:szCs w:val="28"/>
        </w:rPr>
        <w:t xml:space="preserve"> детских школ искусств</w:t>
      </w:r>
      <w:r w:rsidRPr="00117D6B">
        <w:rPr>
          <w:rFonts w:ascii="Times New Roman" w:hAnsi="Times New Roman" w:cs="Times New Roman"/>
          <w:sz w:val="28"/>
          <w:szCs w:val="28"/>
        </w:rPr>
        <w:t xml:space="preserve">, в том числе </w:t>
      </w:r>
      <w:r w:rsidR="00117D6B" w:rsidRPr="00117D6B">
        <w:rPr>
          <w:rFonts w:ascii="Times New Roman" w:hAnsi="Times New Roman" w:cs="Times New Roman"/>
          <w:sz w:val="28"/>
          <w:szCs w:val="28"/>
        </w:rPr>
        <w:t xml:space="preserve">дети-инвалиды, </w:t>
      </w:r>
      <w:r w:rsidRPr="00117D6B">
        <w:rPr>
          <w:rFonts w:ascii="Times New Roman" w:hAnsi="Times New Roman" w:cs="Times New Roman"/>
          <w:sz w:val="28"/>
          <w:szCs w:val="28"/>
        </w:rPr>
        <w:t>дети с ограниченными возможностями здоровья, дети-сироты и дети, оставшиеся без попечения родителей;</w:t>
      </w:r>
    </w:p>
    <w:p w:rsidR="00C40B5D" w:rsidRPr="00117D6B" w:rsidRDefault="00C40B5D"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созданы условия для профессионального развития и самореализации управленческих и педагогических кадров д</w:t>
      </w:r>
      <w:r w:rsidR="00560895">
        <w:rPr>
          <w:rFonts w:ascii="Times New Roman" w:hAnsi="Times New Roman" w:cs="Times New Roman"/>
          <w:sz w:val="28"/>
          <w:szCs w:val="28"/>
        </w:rPr>
        <w:t>етских школ искусств Рязанской области</w:t>
      </w:r>
      <w:r w:rsidRPr="00117D6B">
        <w:rPr>
          <w:rFonts w:ascii="Times New Roman" w:hAnsi="Times New Roman" w:cs="Times New Roman"/>
          <w:sz w:val="28"/>
          <w:szCs w:val="28"/>
        </w:rPr>
        <w:t>;</w:t>
      </w:r>
    </w:p>
    <w:p w:rsidR="00117D6B" w:rsidRPr="00117D6B" w:rsidRDefault="00117D6B"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усовершенствованы механизмы подготовки и непрерывного повышения квалификации педагогических и управленческих кадров детских школ искусств Рязанской области;</w:t>
      </w:r>
    </w:p>
    <w:p w:rsidR="00C40B5D" w:rsidRPr="00117D6B" w:rsidRDefault="00C40B5D" w:rsidP="00117D6B">
      <w:pPr>
        <w:pStyle w:val="ConsPlusNormal"/>
        <w:ind w:firstLine="540"/>
        <w:jc w:val="both"/>
        <w:rPr>
          <w:rFonts w:ascii="Times New Roman" w:hAnsi="Times New Roman" w:cs="Times New Roman"/>
          <w:sz w:val="28"/>
          <w:szCs w:val="28"/>
        </w:rPr>
      </w:pPr>
      <w:r w:rsidRPr="00117D6B">
        <w:rPr>
          <w:rFonts w:ascii="Times New Roman" w:hAnsi="Times New Roman" w:cs="Times New Roman"/>
          <w:sz w:val="28"/>
          <w:szCs w:val="28"/>
        </w:rPr>
        <w:t>функционирует эффективная система выявления, поддержки и развития способностей и талантов у детей и молодежи</w:t>
      </w:r>
      <w:r w:rsidR="00117D6B" w:rsidRPr="00117D6B">
        <w:rPr>
          <w:rFonts w:ascii="Times New Roman" w:hAnsi="Times New Roman" w:cs="Times New Roman"/>
          <w:sz w:val="28"/>
          <w:szCs w:val="28"/>
        </w:rPr>
        <w:t>, обучающихся в детских школах искусств Рязанской области</w:t>
      </w:r>
      <w:r w:rsidRPr="00117D6B">
        <w:rPr>
          <w:rFonts w:ascii="Times New Roman" w:hAnsi="Times New Roman" w:cs="Times New Roman"/>
          <w:sz w:val="28"/>
          <w:szCs w:val="28"/>
        </w:rPr>
        <w:t>.</w:t>
      </w:r>
    </w:p>
    <w:p w:rsidR="00C40B5D" w:rsidRDefault="00C40B5D" w:rsidP="00E36C3F">
      <w:pPr>
        <w:pStyle w:val="ConsPlusTitle"/>
        <w:jc w:val="both"/>
      </w:pPr>
    </w:p>
    <w:p w:rsidR="00E36C3F" w:rsidRDefault="00E36C3F" w:rsidP="0042617B">
      <w:pPr>
        <w:pStyle w:val="ConsPlusTitle"/>
        <w:jc w:val="center"/>
      </w:pPr>
    </w:p>
    <w:p w:rsidR="00E36C3F" w:rsidRDefault="00E36C3F" w:rsidP="0042617B">
      <w:pPr>
        <w:pStyle w:val="ConsPlusTitle"/>
        <w:jc w:val="center"/>
        <w:sectPr w:rsidR="00E36C3F" w:rsidSect="00E36C3F">
          <w:pgSz w:w="11905" w:h="16838"/>
          <w:pgMar w:top="1134" w:right="850" w:bottom="1134" w:left="1701" w:header="0" w:footer="0" w:gutter="0"/>
          <w:cols w:space="720"/>
          <w:titlePg/>
          <w:docGrid w:linePitch="299"/>
        </w:sectPr>
      </w:pPr>
    </w:p>
    <w:p w:rsidR="00811969" w:rsidRPr="00534825" w:rsidRDefault="00811969" w:rsidP="00811969">
      <w:pPr>
        <w:pStyle w:val="ConsPlusNormal"/>
        <w:tabs>
          <w:tab w:val="left" w:pos="5529"/>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825">
        <w:rPr>
          <w:rFonts w:ascii="Times New Roman" w:hAnsi="Times New Roman" w:cs="Times New Roman"/>
          <w:sz w:val="24"/>
          <w:szCs w:val="24"/>
        </w:rPr>
        <w:t>Приложение</w:t>
      </w:r>
      <w:r>
        <w:rPr>
          <w:rFonts w:ascii="Times New Roman" w:hAnsi="Times New Roman" w:cs="Times New Roman"/>
          <w:sz w:val="24"/>
          <w:szCs w:val="24"/>
        </w:rPr>
        <w:t xml:space="preserve"> № 2</w:t>
      </w:r>
      <w:r w:rsidRPr="00534825">
        <w:rPr>
          <w:rFonts w:ascii="Times New Roman" w:hAnsi="Times New Roman" w:cs="Times New Roman"/>
          <w:sz w:val="24"/>
          <w:szCs w:val="24"/>
        </w:rPr>
        <w:t xml:space="preserve"> к приказу </w:t>
      </w:r>
    </w:p>
    <w:p w:rsidR="00811969" w:rsidRDefault="00811969" w:rsidP="00811969">
      <w:pPr>
        <w:pStyle w:val="ConsPlusNormal"/>
        <w:ind w:left="10620" w:firstLine="708"/>
        <w:rPr>
          <w:rFonts w:ascii="Times New Roman" w:hAnsi="Times New Roman" w:cs="Times New Roman"/>
          <w:sz w:val="24"/>
          <w:szCs w:val="24"/>
        </w:rPr>
      </w:pPr>
      <w:r>
        <w:rPr>
          <w:rFonts w:ascii="Times New Roman" w:hAnsi="Times New Roman" w:cs="Times New Roman"/>
          <w:sz w:val="24"/>
          <w:szCs w:val="24"/>
        </w:rPr>
        <w:t xml:space="preserve">министерства культуры </w:t>
      </w:r>
    </w:p>
    <w:p w:rsidR="00811969" w:rsidRPr="00534825" w:rsidRDefault="00811969" w:rsidP="00811969">
      <w:pPr>
        <w:pStyle w:val="ConsPlusNormal"/>
        <w:ind w:left="10620" w:firstLine="708"/>
        <w:rPr>
          <w:rFonts w:ascii="Times New Roman" w:hAnsi="Times New Roman" w:cs="Times New Roman"/>
          <w:sz w:val="24"/>
          <w:szCs w:val="24"/>
        </w:rPr>
      </w:pPr>
      <w:r w:rsidRPr="00534825">
        <w:rPr>
          <w:rFonts w:ascii="Times New Roman" w:hAnsi="Times New Roman" w:cs="Times New Roman"/>
          <w:sz w:val="24"/>
          <w:szCs w:val="24"/>
        </w:rPr>
        <w:t>Рязанской области</w:t>
      </w:r>
    </w:p>
    <w:p w:rsidR="00811969" w:rsidRPr="00534825" w:rsidRDefault="00811969" w:rsidP="00811969">
      <w:pPr>
        <w:pStyle w:val="ConsPlusNormal"/>
        <w:ind w:left="10620" w:firstLine="708"/>
        <w:rPr>
          <w:rFonts w:ascii="Times New Roman" w:hAnsi="Times New Roman" w:cs="Times New Roman"/>
          <w:sz w:val="24"/>
          <w:szCs w:val="24"/>
        </w:rPr>
      </w:pPr>
      <w:r w:rsidRPr="00534825">
        <w:rPr>
          <w:rFonts w:ascii="Times New Roman" w:hAnsi="Times New Roman" w:cs="Times New Roman"/>
          <w:sz w:val="24"/>
          <w:szCs w:val="24"/>
        </w:rPr>
        <w:t>от____</w:t>
      </w:r>
      <w:r>
        <w:rPr>
          <w:rFonts w:ascii="Times New Roman" w:hAnsi="Times New Roman" w:cs="Times New Roman"/>
          <w:sz w:val="24"/>
          <w:szCs w:val="24"/>
        </w:rPr>
        <w:t>______2023 г. № ____</w:t>
      </w:r>
    </w:p>
    <w:p w:rsidR="00811969" w:rsidRDefault="00811969" w:rsidP="00811969">
      <w:pPr>
        <w:pStyle w:val="ConsPlusTitle"/>
        <w:jc w:val="right"/>
        <w:rPr>
          <w:rFonts w:ascii="Times New Roman" w:hAnsi="Times New Roman" w:cs="Times New Roman"/>
          <w:b w:val="0"/>
          <w:sz w:val="28"/>
          <w:szCs w:val="28"/>
        </w:rPr>
      </w:pPr>
    </w:p>
    <w:p w:rsidR="00811969" w:rsidRDefault="00811969" w:rsidP="00E459FA">
      <w:pPr>
        <w:pStyle w:val="ConsPlusTitle"/>
        <w:jc w:val="center"/>
        <w:rPr>
          <w:rFonts w:ascii="Times New Roman" w:hAnsi="Times New Roman" w:cs="Times New Roman"/>
          <w:b w:val="0"/>
          <w:sz w:val="28"/>
          <w:szCs w:val="28"/>
        </w:rPr>
      </w:pPr>
    </w:p>
    <w:p w:rsidR="000D58B6" w:rsidRDefault="00E459FA" w:rsidP="00E459FA">
      <w:pPr>
        <w:pStyle w:val="ConsPlusTitle"/>
        <w:jc w:val="center"/>
        <w:rPr>
          <w:rFonts w:ascii="Times New Roman" w:hAnsi="Times New Roman" w:cs="Times New Roman"/>
          <w:b w:val="0"/>
          <w:sz w:val="28"/>
          <w:szCs w:val="28"/>
        </w:rPr>
      </w:pPr>
      <w:r w:rsidRPr="00811621">
        <w:rPr>
          <w:rFonts w:ascii="Times New Roman" w:hAnsi="Times New Roman" w:cs="Times New Roman"/>
          <w:b w:val="0"/>
          <w:sz w:val="28"/>
          <w:szCs w:val="28"/>
        </w:rPr>
        <w:t xml:space="preserve">Целевые показатели </w:t>
      </w:r>
    </w:p>
    <w:p w:rsidR="00E459FA" w:rsidRPr="00811621" w:rsidRDefault="000D58B6" w:rsidP="00E459F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реализации </w:t>
      </w:r>
      <w:r w:rsidR="00E459FA" w:rsidRPr="00811621">
        <w:rPr>
          <w:rFonts w:ascii="Times New Roman" w:hAnsi="Times New Roman" w:cs="Times New Roman"/>
          <w:b w:val="0"/>
          <w:sz w:val="28"/>
          <w:szCs w:val="28"/>
        </w:rPr>
        <w:t>Программы сохранения, поддержки и развития дополнительного образо</w:t>
      </w:r>
      <w:r w:rsidR="00E459FA">
        <w:rPr>
          <w:rFonts w:ascii="Times New Roman" w:hAnsi="Times New Roman" w:cs="Times New Roman"/>
          <w:b w:val="0"/>
          <w:sz w:val="28"/>
          <w:szCs w:val="28"/>
        </w:rPr>
        <w:t xml:space="preserve">вания детей в области </w:t>
      </w:r>
      <w:r w:rsidR="00E459FA" w:rsidRPr="00811621">
        <w:rPr>
          <w:rFonts w:ascii="Times New Roman" w:hAnsi="Times New Roman" w:cs="Times New Roman"/>
          <w:b w:val="0"/>
          <w:sz w:val="28"/>
          <w:szCs w:val="28"/>
        </w:rPr>
        <w:t>искусств</w:t>
      </w:r>
      <w:r w:rsidR="00E459FA" w:rsidRPr="00E459FA">
        <w:rPr>
          <w:rFonts w:ascii="Times New Roman" w:hAnsi="Times New Roman" w:cs="Times New Roman"/>
          <w:b w:val="0"/>
          <w:sz w:val="28"/>
          <w:szCs w:val="28"/>
        </w:rPr>
        <w:t xml:space="preserve"> (</w:t>
      </w:r>
      <w:r w:rsidR="00E459FA">
        <w:rPr>
          <w:rFonts w:ascii="Times New Roman" w:hAnsi="Times New Roman" w:cs="Times New Roman"/>
          <w:b w:val="0"/>
          <w:sz w:val="28"/>
          <w:szCs w:val="28"/>
        </w:rPr>
        <w:t>детских школ искусств)</w:t>
      </w:r>
      <w:r w:rsidR="00E459FA" w:rsidRPr="00811621">
        <w:rPr>
          <w:rFonts w:ascii="Times New Roman" w:hAnsi="Times New Roman" w:cs="Times New Roman"/>
          <w:b w:val="0"/>
          <w:sz w:val="28"/>
          <w:szCs w:val="28"/>
        </w:rPr>
        <w:t xml:space="preserve"> Рязанской области до 2030 года</w:t>
      </w:r>
    </w:p>
    <w:p w:rsidR="00E459FA" w:rsidRPr="00811621" w:rsidRDefault="00E459FA" w:rsidP="00E459FA">
      <w:pPr>
        <w:pStyle w:val="ConsPlusNormal"/>
        <w:jc w:val="center"/>
        <w:rPr>
          <w:rFonts w:ascii="Times New Roman" w:hAnsi="Times New Roman" w:cs="Times New Roman"/>
          <w:sz w:val="28"/>
          <w:szCs w:val="28"/>
        </w:rPr>
      </w:pPr>
    </w:p>
    <w:p w:rsidR="00E459FA" w:rsidRDefault="00E459FA" w:rsidP="00E459FA">
      <w:pPr>
        <w:pStyle w:val="ConsPlusNormal"/>
        <w:rPr>
          <w:rFonts w:ascii="Times New Roman" w:hAnsi="Times New Roman" w:cs="Times New Roman"/>
        </w:rPr>
      </w:pPr>
    </w:p>
    <w:tbl>
      <w:tblPr>
        <w:tblStyle w:val="a5"/>
        <w:tblW w:w="16018" w:type="dxa"/>
        <w:tblInd w:w="-714" w:type="dxa"/>
        <w:tblLook w:val="04A0" w:firstRow="1" w:lastRow="0" w:firstColumn="1" w:lastColumn="0" w:noHBand="0" w:noVBand="1"/>
      </w:tblPr>
      <w:tblGrid>
        <w:gridCol w:w="709"/>
        <w:gridCol w:w="3119"/>
        <w:gridCol w:w="1466"/>
        <w:gridCol w:w="1227"/>
        <w:gridCol w:w="1418"/>
        <w:gridCol w:w="1275"/>
        <w:gridCol w:w="1418"/>
        <w:gridCol w:w="1276"/>
        <w:gridCol w:w="1417"/>
        <w:gridCol w:w="1276"/>
        <w:gridCol w:w="1417"/>
      </w:tblGrid>
      <w:tr w:rsidR="00E459FA" w:rsidTr="00C97652">
        <w:tc>
          <w:tcPr>
            <w:tcW w:w="709" w:type="dxa"/>
            <w:vMerge w:val="restart"/>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w:t>
            </w:r>
          </w:p>
        </w:tc>
        <w:tc>
          <w:tcPr>
            <w:tcW w:w="3119" w:type="dxa"/>
            <w:vMerge w:val="restart"/>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 xml:space="preserve">Наименование </w:t>
            </w:r>
            <w:r w:rsidRPr="007D5D87">
              <w:rPr>
                <w:rFonts w:ascii="Times New Roman" w:hAnsi="Times New Roman" w:cs="Times New Roman"/>
              </w:rPr>
              <w:t>показателя</w:t>
            </w:r>
            <w:r>
              <w:rPr>
                <w:rFonts w:ascii="Times New Roman" w:hAnsi="Times New Roman" w:cs="Times New Roman"/>
              </w:rPr>
              <w:t xml:space="preserve"> </w:t>
            </w:r>
          </w:p>
        </w:tc>
        <w:tc>
          <w:tcPr>
            <w:tcW w:w="1466" w:type="dxa"/>
            <w:vMerge w:val="restart"/>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Единица измерения</w:t>
            </w:r>
          </w:p>
        </w:tc>
        <w:tc>
          <w:tcPr>
            <w:tcW w:w="10724" w:type="dxa"/>
            <w:gridSpan w:val="8"/>
          </w:tcPr>
          <w:p w:rsidR="00E459FA" w:rsidRPr="007D5D87" w:rsidRDefault="00E459FA" w:rsidP="00C97652">
            <w:pPr>
              <w:pStyle w:val="ConsPlusNormal"/>
              <w:jc w:val="center"/>
              <w:rPr>
                <w:rFonts w:ascii="Times New Roman" w:hAnsi="Times New Roman" w:cs="Times New Roman"/>
              </w:rPr>
            </w:pPr>
            <w:r>
              <w:rPr>
                <w:rFonts w:ascii="Times New Roman" w:hAnsi="Times New Roman" w:cs="Times New Roman"/>
              </w:rPr>
              <w:t>Значение/период (год)</w:t>
            </w:r>
          </w:p>
        </w:tc>
      </w:tr>
      <w:tr w:rsidR="00E459FA" w:rsidTr="00C97652">
        <w:tc>
          <w:tcPr>
            <w:tcW w:w="709" w:type="dxa"/>
            <w:vMerge/>
          </w:tcPr>
          <w:p w:rsidR="00E459FA" w:rsidRPr="007D5D87" w:rsidRDefault="00E459FA" w:rsidP="00C97652">
            <w:pPr>
              <w:pStyle w:val="ConsPlusNormal"/>
              <w:jc w:val="center"/>
              <w:rPr>
                <w:rFonts w:ascii="Times New Roman" w:hAnsi="Times New Roman" w:cs="Times New Roman"/>
              </w:rPr>
            </w:pPr>
          </w:p>
        </w:tc>
        <w:tc>
          <w:tcPr>
            <w:tcW w:w="3119" w:type="dxa"/>
            <w:vMerge/>
          </w:tcPr>
          <w:p w:rsidR="00E459FA" w:rsidRPr="007D5D87" w:rsidRDefault="00E459FA" w:rsidP="00C97652">
            <w:pPr>
              <w:pStyle w:val="ConsPlusNormal"/>
              <w:jc w:val="center"/>
              <w:rPr>
                <w:rFonts w:ascii="Times New Roman" w:hAnsi="Times New Roman" w:cs="Times New Roman"/>
              </w:rPr>
            </w:pPr>
          </w:p>
        </w:tc>
        <w:tc>
          <w:tcPr>
            <w:tcW w:w="1466" w:type="dxa"/>
            <w:vMerge/>
          </w:tcPr>
          <w:p w:rsidR="00E459FA" w:rsidRPr="007D5D87" w:rsidRDefault="00E459FA" w:rsidP="00C97652">
            <w:pPr>
              <w:pStyle w:val="ConsPlusNormal"/>
              <w:jc w:val="center"/>
              <w:rPr>
                <w:rFonts w:ascii="Times New Roman" w:hAnsi="Times New Roman" w:cs="Times New Roman"/>
              </w:rPr>
            </w:pPr>
          </w:p>
        </w:tc>
        <w:tc>
          <w:tcPr>
            <w:tcW w:w="1227"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2023</w:t>
            </w:r>
          </w:p>
        </w:tc>
        <w:tc>
          <w:tcPr>
            <w:tcW w:w="1418"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2024</w:t>
            </w:r>
          </w:p>
        </w:tc>
        <w:tc>
          <w:tcPr>
            <w:tcW w:w="1275"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2025</w:t>
            </w:r>
          </w:p>
        </w:tc>
        <w:tc>
          <w:tcPr>
            <w:tcW w:w="1418"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2026</w:t>
            </w:r>
          </w:p>
        </w:tc>
        <w:tc>
          <w:tcPr>
            <w:tcW w:w="1276"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2027</w:t>
            </w:r>
          </w:p>
        </w:tc>
        <w:tc>
          <w:tcPr>
            <w:tcW w:w="1417"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2028</w:t>
            </w:r>
          </w:p>
        </w:tc>
        <w:tc>
          <w:tcPr>
            <w:tcW w:w="1276"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2029</w:t>
            </w:r>
          </w:p>
        </w:tc>
        <w:tc>
          <w:tcPr>
            <w:tcW w:w="1417"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2030</w:t>
            </w:r>
          </w:p>
        </w:tc>
      </w:tr>
      <w:tr w:rsidR="00E459FA" w:rsidTr="00C97652">
        <w:tc>
          <w:tcPr>
            <w:tcW w:w="709"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1</w:t>
            </w:r>
          </w:p>
        </w:tc>
        <w:tc>
          <w:tcPr>
            <w:tcW w:w="3119"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2</w:t>
            </w:r>
          </w:p>
        </w:tc>
        <w:tc>
          <w:tcPr>
            <w:tcW w:w="1466"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3</w:t>
            </w:r>
          </w:p>
        </w:tc>
        <w:tc>
          <w:tcPr>
            <w:tcW w:w="1227"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4</w:t>
            </w:r>
          </w:p>
        </w:tc>
        <w:tc>
          <w:tcPr>
            <w:tcW w:w="1418"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5</w:t>
            </w:r>
          </w:p>
        </w:tc>
        <w:tc>
          <w:tcPr>
            <w:tcW w:w="1275"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6</w:t>
            </w:r>
          </w:p>
        </w:tc>
        <w:tc>
          <w:tcPr>
            <w:tcW w:w="1418"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7</w:t>
            </w:r>
          </w:p>
        </w:tc>
        <w:tc>
          <w:tcPr>
            <w:tcW w:w="1276"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8</w:t>
            </w:r>
          </w:p>
        </w:tc>
        <w:tc>
          <w:tcPr>
            <w:tcW w:w="1417"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9</w:t>
            </w:r>
          </w:p>
        </w:tc>
        <w:tc>
          <w:tcPr>
            <w:tcW w:w="1276"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10</w:t>
            </w:r>
          </w:p>
        </w:tc>
        <w:tc>
          <w:tcPr>
            <w:tcW w:w="1417"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11</w:t>
            </w:r>
          </w:p>
        </w:tc>
      </w:tr>
      <w:tr w:rsidR="00E459FA" w:rsidTr="00C97652">
        <w:tc>
          <w:tcPr>
            <w:tcW w:w="709" w:type="dxa"/>
          </w:tcPr>
          <w:p w:rsidR="00E459FA" w:rsidRPr="00811621" w:rsidRDefault="00E459FA" w:rsidP="00C97652">
            <w:pPr>
              <w:pStyle w:val="ConsPlusNormal"/>
              <w:jc w:val="center"/>
              <w:rPr>
                <w:rFonts w:ascii="Times New Roman" w:hAnsi="Times New Roman" w:cs="Times New Roman"/>
              </w:rPr>
            </w:pPr>
            <w:r w:rsidRPr="00811621">
              <w:rPr>
                <w:rFonts w:ascii="Times New Roman" w:hAnsi="Times New Roman" w:cs="Times New Roman"/>
              </w:rPr>
              <w:t>1.</w:t>
            </w:r>
          </w:p>
        </w:tc>
        <w:tc>
          <w:tcPr>
            <w:tcW w:w="3119" w:type="dxa"/>
          </w:tcPr>
          <w:p w:rsidR="00E459FA" w:rsidRPr="00811621" w:rsidRDefault="00E459FA" w:rsidP="00C97652">
            <w:pPr>
              <w:pStyle w:val="ConsPlusNormal"/>
              <w:rPr>
                <w:rFonts w:ascii="Times New Roman" w:hAnsi="Times New Roman" w:cs="Times New Roman"/>
              </w:rPr>
            </w:pPr>
            <w:r w:rsidRPr="00811621">
              <w:rPr>
                <w:rFonts w:ascii="Times New Roman" w:hAnsi="Times New Roman" w:cs="Times New Roman"/>
              </w:rPr>
              <w:t>Доля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находящихся в ведении органов местного самоуправления (в области культуры), министерства культуры Рязанской области</w:t>
            </w:r>
          </w:p>
        </w:tc>
        <w:tc>
          <w:tcPr>
            <w:tcW w:w="1466" w:type="dxa"/>
          </w:tcPr>
          <w:p w:rsidR="00E459FA" w:rsidRPr="00811621" w:rsidRDefault="00E459FA" w:rsidP="00C97652">
            <w:pPr>
              <w:pStyle w:val="ConsPlusNormal"/>
              <w:jc w:val="center"/>
              <w:rPr>
                <w:rFonts w:ascii="Times New Roman" w:hAnsi="Times New Roman" w:cs="Times New Roman"/>
              </w:rPr>
            </w:pPr>
            <w:r w:rsidRPr="00811621">
              <w:rPr>
                <w:rFonts w:ascii="Times New Roman" w:hAnsi="Times New Roman" w:cs="Times New Roman"/>
              </w:rPr>
              <w:t>%</w:t>
            </w:r>
          </w:p>
        </w:tc>
        <w:tc>
          <w:tcPr>
            <w:tcW w:w="1227" w:type="dxa"/>
          </w:tcPr>
          <w:p w:rsidR="00E459FA" w:rsidRPr="00811621" w:rsidRDefault="00E459FA" w:rsidP="00C97652">
            <w:pPr>
              <w:pStyle w:val="ConsPlusNormal"/>
              <w:jc w:val="center"/>
              <w:rPr>
                <w:rFonts w:ascii="Times New Roman" w:hAnsi="Times New Roman" w:cs="Times New Roman"/>
              </w:rPr>
            </w:pPr>
            <w:r w:rsidRPr="00811621">
              <w:rPr>
                <w:rFonts w:ascii="Times New Roman" w:hAnsi="Times New Roman" w:cs="Times New Roman"/>
              </w:rPr>
              <w:t>100</w:t>
            </w:r>
          </w:p>
        </w:tc>
        <w:tc>
          <w:tcPr>
            <w:tcW w:w="1418" w:type="dxa"/>
          </w:tcPr>
          <w:p w:rsidR="00E459FA" w:rsidRPr="00811621" w:rsidRDefault="00E459FA" w:rsidP="00C97652">
            <w:pPr>
              <w:jc w:val="center"/>
              <w:rPr>
                <w:rFonts w:ascii="Times New Roman" w:hAnsi="Times New Roman" w:cs="Times New Roman"/>
              </w:rPr>
            </w:pPr>
            <w:r w:rsidRPr="00811621">
              <w:rPr>
                <w:rFonts w:ascii="Times New Roman" w:hAnsi="Times New Roman" w:cs="Times New Roman"/>
              </w:rPr>
              <w:t>100</w:t>
            </w:r>
          </w:p>
        </w:tc>
        <w:tc>
          <w:tcPr>
            <w:tcW w:w="1275" w:type="dxa"/>
          </w:tcPr>
          <w:p w:rsidR="00E459FA" w:rsidRPr="00811621" w:rsidRDefault="00E459FA" w:rsidP="00C97652">
            <w:pPr>
              <w:jc w:val="center"/>
              <w:rPr>
                <w:rFonts w:ascii="Times New Roman" w:hAnsi="Times New Roman" w:cs="Times New Roman"/>
              </w:rPr>
            </w:pPr>
            <w:r w:rsidRPr="00811621">
              <w:rPr>
                <w:rFonts w:ascii="Times New Roman" w:hAnsi="Times New Roman" w:cs="Times New Roman"/>
              </w:rPr>
              <w:t>100</w:t>
            </w:r>
          </w:p>
        </w:tc>
        <w:tc>
          <w:tcPr>
            <w:tcW w:w="1418" w:type="dxa"/>
          </w:tcPr>
          <w:p w:rsidR="00E459FA" w:rsidRPr="00811621" w:rsidRDefault="00E459FA" w:rsidP="00C97652">
            <w:pPr>
              <w:jc w:val="center"/>
              <w:rPr>
                <w:rFonts w:ascii="Times New Roman" w:hAnsi="Times New Roman" w:cs="Times New Roman"/>
              </w:rPr>
            </w:pPr>
            <w:r w:rsidRPr="00811621">
              <w:rPr>
                <w:rFonts w:ascii="Times New Roman" w:hAnsi="Times New Roman" w:cs="Times New Roman"/>
              </w:rPr>
              <w:t>100</w:t>
            </w:r>
          </w:p>
        </w:tc>
        <w:tc>
          <w:tcPr>
            <w:tcW w:w="1276" w:type="dxa"/>
          </w:tcPr>
          <w:p w:rsidR="00E459FA" w:rsidRPr="00811621" w:rsidRDefault="00E459FA" w:rsidP="00C97652">
            <w:pPr>
              <w:jc w:val="center"/>
              <w:rPr>
                <w:rFonts w:ascii="Times New Roman" w:hAnsi="Times New Roman" w:cs="Times New Roman"/>
              </w:rPr>
            </w:pPr>
            <w:r w:rsidRPr="00811621">
              <w:rPr>
                <w:rFonts w:ascii="Times New Roman" w:hAnsi="Times New Roman" w:cs="Times New Roman"/>
              </w:rPr>
              <w:t>100</w:t>
            </w:r>
          </w:p>
        </w:tc>
        <w:tc>
          <w:tcPr>
            <w:tcW w:w="1417" w:type="dxa"/>
          </w:tcPr>
          <w:p w:rsidR="00E459FA" w:rsidRPr="00811621" w:rsidRDefault="00E459FA" w:rsidP="00C97652">
            <w:pPr>
              <w:jc w:val="center"/>
              <w:rPr>
                <w:rFonts w:ascii="Times New Roman" w:hAnsi="Times New Roman" w:cs="Times New Roman"/>
              </w:rPr>
            </w:pPr>
            <w:r w:rsidRPr="00811621">
              <w:rPr>
                <w:rFonts w:ascii="Times New Roman" w:hAnsi="Times New Roman" w:cs="Times New Roman"/>
              </w:rPr>
              <w:t>100</w:t>
            </w:r>
          </w:p>
        </w:tc>
        <w:tc>
          <w:tcPr>
            <w:tcW w:w="1276" w:type="dxa"/>
          </w:tcPr>
          <w:p w:rsidR="00E459FA" w:rsidRPr="00811621" w:rsidRDefault="00E459FA" w:rsidP="00C97652">
            <w:pPr>
              <w:jc w:val="center"/>
              <w:rPr>
                <w:rFonts w:ascii="Times New Roman" w:hAnsi="Times New Roman" w:cs="Times New Roman"/>
              </w:rPr>
            </w:pPr>
            <w:r w:rsidRPr="00811621">
              <w:rPr>
                <w:rFonts w:ascii="Times New Roman" w:hAnsi="Times New Roman" w:cs="Times New Roman"/>
              </w:rPr>
              <w:t>100</w:t>
            </w:r>
          </w:p>
        </w:tc>
        <w:tc>
          <w:tcPr>
            <w:tcW w:w="1417" w:type="dxa"/>
          </w:tcPr>
          <w:p w:rsidR="00E459FA" w:rsidRPr="00811621" w:rsidRDefault="00E459FA" w:rsidP="00C97652">
            <w:pPr>
              <w:jc w:val="center"/>
              <w:rPr>
                <w:rFonts w:ascii="Times New Roman" w:hAnsi="Times New Roman" w:cs="Times New Roman"/>
              </w:rPr>
            </w:pPr>
            <w:r w:rsidRPr="00811621">
              <w:rPr>
                <w:rFonts w:ascii="Times New Roman" w:hAnsi="Times New Roman" w:cs="Times New Roman"/>
              </w:rPr>
              <w:t>100</w:t>
            </w:r>
          </w:p>
        </w:tc>
      </w:tr>
      <w:tr w:rsidR="00E459FA" w:rsidTr="00C97652">
        <w:tc>
          <w:tcPr>
            <w:tcW w:w="709" w:type="dxa"/>
          </w:tcPr>
          <w:p w:rsidR="00E459FA" w:rsidRPr="00811621" w:rsidRDefault="00E459FA" w:rsidP="00C97652">
            <w:pPr>
              <w:pStyle w:val="ConsPlusNormal"/>
              <w:jc w:val="center"/>
              <w:rPr>
                <w:rFonts w:ascii="Times New Roman" w:hAnsi="Times New Roman" w:cs="Times New Roman"/>
              </w:rPr>
            </w:pPr>
            <w:r w:rsidRPr="00811621">
              <w:rPr>
                <w:rFonts w:ascii="Times New Roman" w:hAnsi="Times New Roman" w:cs="Times New Roman"/>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E459FA" w:rsidRPr="00811621" w:rsidRDefault="00E459FA" w:rsidP="00C97652">
            <w:pPr>
              <w:pStyle w:val="ConsPlusNormal"/>
              <w:jc w:val="both"/>
              <w:rPr>
                <w:rFonts w:ascii="Times New Roman" w:hAnsi="Times New Roman" w:cs="Times New Roman"/>
              </w:rPr>
            </w:pPr>
            <w:r w:rsidRPr="00811621">
              <w:rPr>
                <w:rFonts w:ascii="Times New Roman" w:hAnsi="Times New Roman" w:cs="Times New Roman"/>
              </w:rPr>
              <w:t>Доля детей, осваивающих дополнительные предпрофессиональные программы в области искусств в детских школах искусств за счет бюджетных средств, от общего количества обучающихся в детских школах искусств РО за счет бюджетных средств</w:t>
            </w:r>
          </w:p>
        </w:tc>
        <w:tc>
          <w:tcPr>
            <w:tcW w:w="1466" w:type="dxa"/>
            <w:tcBorders>
              <w:top w:val="single" w:sz="4" w:space="0" w:color="auto"/>
              <w:left w:val="single" w:sz="4" w:space="0" w:color="auto"/>
              <w:bottom w:val="single" w:sz="4" w:space="0" w:color="auto"/>
              <w:right w:val="single" w:sz="4" w:space="0" w:color="auto"/>
            </w:tcBorders>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w:t>
            </w:r>
          </w:p>
        </w:tc>
        <w:tc>
          <w:tcPr>
            <w:tcW w:w="1227"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77</w:t>
            </w:r>
          </w:p>
        </w:tc>
        <w:tc>
          <w:tcPr>
            <w:tcW w:w="1418"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78</w:t>
            </w:r>
          </w:p>
        </w:tc>
        <w:tc>
          <w:tcPr>
            <w:tcW w:w="1275"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79</w:t>
            </w:r>
          </w:p>
        </w:tc>
        <w:tc>
          <w:tcPr>
            <w:tcW w:w="1418" w:type="dxa"/>
          </w:tcPr>
          <w:p w:rsidR="00E459FA" w:rsidRDefault="00E459FA" w:rsidP="00C97652">
            <w:pPr>
              <w:pStyle w:val="ConsPlusNormal"/>
              <w:jc w:val="center"/>
              <w:rPr>
                <w:rFonts w:ascii="Times New Roman" w:hAnsi="Times New Roman" w:cs="Times New Roman"/>
              </w:rPr>
            </w:pPr>
            <w:r w:rsidRPr="007D5D87">
              <w:rPr>
                <w:rFonts w:ascii="Times New Roman" w:hAnsi="Times New Roman" w:cs="Times New Roman"/>
              </w:rPr>
              <w:t xml:space="preserve">не менее </w:t>
            </w:r>
          </w:p>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80</w:t>
            </w:r>
          </w:p>
        </w:tc>
        <w:tc>
          <w:tcPr>
            <w:tcW w:w="1276"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не менее 80</w:t>
            </w:r>
          </w:p>
        </w:tc>
        <w:tc>
          <w:tcPr>
            <w:tcW w:w="1417" w:type="dxa"/>
          </w:tcPr>
          <w:p w:rsidR="00E459FA" w:rsidRDefault="00E459FA" w:rsidP="00C97652">
            <w:pPr>
              <w:pStyle w:val="ConsPlusNormal"/>
              <w:jc w:val="center"/>
              <w:rPr>
                <w:rFonts w:ascii="Times New Roman" w:hAnsi="Times New Roman" w:cs="Times New Roman"/>
              </w:rPr>
            </w:pPr>
            <w:r w:rsidRPr="007D5D87">
              <w:rPr>
                <w:rFonts w:ascii="Times New Roman" w:hAnsi="Times New Roman" w:cs="Times New Roman"/>
              </w:rPr>
              <w:t xml:space="preserve">не менее </w:t>
            </w:r>
          </w:p>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80</w:t>
            </w:r>
          </w:p>
        </w:tc>
        <w:tc>
          <w:tcPr>
            <w:tcW w:w="1276"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не менее 80</w:t>
            </w:r>
          </w:p>
        </w:tc>
        <w:tc>
          <w:tcPr>
            <w:tcW w:w="1417" w:type="dxa"/>
          </w:tcPr>
          <w:p w:rsidR="00E459FA" w:rsidRDefault="00E459FA" w:rsidP="00C97652">
            <w:pPr>
              <w:pStyle w:val="ConsPlusNormal"/>
              <w:jc w:val="center"/>
              <w:rPr>
                <w:rFonts w:ascii="Times New Roman" w:hAnsi="Times New Roman" w:cs="Times New Roman"/>
              </w:rPr>
            </w:pPr>
            <w:r w:rsidRPr="007D5D87">
              <w:rPr>
                <w:rFonts w:ascii="Times New Roman" w:hAnsi="Times New Roman" w:cs="Times New Roman"/>
              </w:rPr>
              <w:t xml:space="preserve">не менее </w:t>
            </w:r>
          </w:p>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80</w:t>
            </w:r>
          </w:p>
        </w:tc>
      </w:tr>
      <w:tr w:rsidR="00E459FA" w:rsidTr="00C97652">
        <w:tc>
          <w:tcPr>
            <w:tcW w:w="709" w:type="dxa"/>
          </w:tcPr>
          <w:p w:rsidR="00E459FA" w:rsidRPr="00811621" w:rsidRDefault="00E459FA" w:rsidP="00C97652">
            <w:pPr>
              <w:pStyle w:val="ConsPlusNormal"/>
              <w:jc w:val="center"/>
              <w:rPr>
                <w:rFonts w:ascii="Times New Roman" w:hAnsi="Times New Roman" w:cs="Times New Roman"/>
              </w:rPr>
            </w:pPr>
            <w:r>
              <w:rPr>
                <w:rFonts w:ascii="Times New Roman" w:hAnsi="Times New Roman" w:cs="Times New Roman"/>
              </w:rPr>
              <w:t>3.</w:t>
            </w:r>
          </w:p>
        </w:tc>
        <w:tc>
          <w:tcPr>
            <w:tcW w:w="3119" w:type="dxa"/>
            <w:tcBorders>
              <w:top w:val="single" w:sz="4" w:space="0" w:color="auto"/>
              <w:left w:val="single" w:sz="4" w:space="0" w:color="auto"/>
              <w:bottom w:val="single" w:sz="4" w:space="0" w:color="auto"/>
              <w:right w:val="single" w:sz="4" w:space="0" w:color="auto"/>
            </w:tcBorders>
          </w:tcPr>
          <w:p w:rsidR="00E459FA" w:rsidRPr="00811621" w:rsidRDefault="00E459FA" w:rsidP="00C97652">
            <w:pPr>
              <w:pStyle w:val="ConsPlusNormal"/>
              <w:jc w:val="both"/>
              <w:rPr>
                <w:rFonts w:ascii="Times New Roman" w:hAnsi="Times New Roman" w:cs="Times New Roman"/>
              </w:rPr>
            </w:pPr>
            <w:r>
              <w:rPr>
                <w:rFonts w:ascii="Times New Roman" w:hAnsi="Times New Roman" w:cs="Times New Roman"/>
              </w:rPr>
              <w:t>Сохранена сеть детских школ искусств в ведении органов местного самоуправления (в области культуры), министерства культуры Рязанской области, в том числе:</w:t>
            </w:r>
          </w:p>
        </w:tc>
        <w:tc>
          <w:tcPr>
            <w:tcW w:w="1466" w:type="dxa"/>
            <w:tcBorders>
              <w:top w:val="single" w:sz="4" w:space="0" w:color="auto"/>
              <w:left w:val="single" w:sz="4" w:space="0" w:color="auto"/>
              <w:bottom w:val="single" w:sz="4" w:space="0" w:color="auto"/>
              <w:right w:val="single" w:sz="4" w:space="0" w:color="auto"/>
            </w:tcBorders>
          </w:tcPr>
          <w:p w:rsidR="00E459FA" w:rsidRPr="007D5D87" w:rsidRDefault="00E459FA" w:rsidP="00C97652">
            <w:pPr>
              <w:pStyle w:val="ConsPlusNormal"/>
              <w:jc w:val="center"/>
              <w:rPr>
                <w:rFonts w:ascii="Times New Roman" w:hAnsi="Times New Roman" w:cs="Times New Roman"/>
              </w:rPr>
            </w:pPr>
          </w:p>
        </w:tc>
        <w:tc>
          <w:tcPr>
            <w:tcW w:w="1227" w:type="dxa"/>
          </w:tcPr>
          <w:p w:rsidR="00E459FA" w:rsidRPr="007D5D87" w:rsidRDefault="00E459FA" w:rsidP="00C97652">
            <w:pPr>
              <w:pStyle w:val="ConsPlusNormal"/>
              <w:jc w:val="center"/>
              <w:rPr>
                <w:rFonts w:ascii="Times New Roman" w:hAnsi="Times New Roman" w:cs="Times New Roman"/>
              </w:rPr>
            </w:pPr>
          </w:p>
        </w:tc>
        <w:tc>
          <w:tcPr>
            <w:tcW w:w="1418" w:type="dxa"/>
          </w:tcPr>
          <w:p w:rsidR="00E459FA" w:rsidRPr="007D5D87" w:rsidRDefault="00E459FA" w:rsidP="00C97652">
            <w:pPr>
              <w:pStyle w:val="ConsPlusNormal"/>
              <w:jc w:val="center"/>
              <w:rPr>
                <w:rFonts w:ascii="Times New Roman" w:hAnsi="Times New Roman" w:cs="Times New Roman"/>
              </w:rPr>
            </w:pPr>
          </w:p>
        </w:tc>
        <w:tc>
          <w:tcPr>
            <w:tcW w:w="1275" w:type="dxa"/>
          </w:tcPr>
          <w:p w:rsidR="00E459FA" w:rsidRPr="007D5D87" w:rsidRDefault="00E459FA" w:rsidP="00C97652">
            <w:pPr>
              <w:pStyle w:val="ConsPlusNormal"/>
              <w:jc w:val="center"/>
              <w:rPr>
                <w:rFonts w:ascii="Times New Roman" w:hAnsi="Times New Roman" w:cs="Times New Roman"/>
              </w:rPr>
            </w:pPr>
          </w:p>
        </w:tc>
        <w:tc>
          <w:tcPr>
            <w:tcW w:w="1418" w:type="dxa"/>
          </w:tcPr>
          <w:p w:rsidR="00E459FA" w:rsidRPr="007D5D87" w:rsidRDefault="00E459FA" w:rsidP="00C97652">
            <w:pPr>
              <w:pStyle w:val="ConsPlusNormal"/>
              <w:jc w:val="center"/>
              <w:rPr>
                <w:rFonts w:ascii="Times New Roman" w:hAnsi="Times New Roman" w:cs="Times New Roman"/>
              </w:rPr>
            </w:pPr>
          </w:p>
        </w:tc>
        <w:tc>
          <w:tcPr>
            <w:tcW w:w="1276" w:type="dxa"/>
          </w:tcPr>
          <w:p w:rsidR="00E459FA" w:rsidRPr="007D5D87" w:rsidRDefault="00E459FA" w:rsidP="00C97652">
            <w:pPr>
              <w:pStyle w:val="ConsPlusNormal"/>
              <w:jc w:val="center"/>
              <w:rPr>
                <w:rFonts w:ascii="Times New Roman" w:hAnsi="Times New Roman" w:cs="Times New Roman"/>
              </w:rPr>
            </w:pPr>
          </w:p>
        </w:tc>
        <w:tc>
          <w:tcPr>
            <w:tcW w:w="1417" w:type="dxa"/>
          </w:tcPr>
          <w:p w:rsidR="00E459FA" w:rsidRPr="007D5D87" w:rsidRDefault="00E459FA" w:rsidP="00C97652">
            <w:pPr>
              <w:pStyle w:val="ConsPlusNormal"/>
              <w:jc w:val="center"/>
              <w:rPr>
                <w:rFonts w:ascii="Times New Roman" w:hAnsi="Times New Roman" w:cs="Times New Roman"/>
              </w:rPr>
            </w:pPr>
          </w:p>
        </w:tc>
        <w:tc>
          <w:tcPr>
            <w:tcW w:w="1276" w:type="dxa"/>
          </w:tcPr>
          <w:p w:rsidR="00E459FA" w:rsidRPr="007D5D87" w:rsidRDefault="00E459FA" w:rsidP="00C97652">
            <w:pPr>
              <w:pStyle w:val="ConsPlusNormal"/>
              <w:jc w:val="center"/>
              <w:rPr>
                <w:rFonts w:ascii="Times New Roman" w:hAnsi="Times New Roman" w:cs="Times New Roman"/>
              </w:rPr>
            </w:pPr>
          </w:p>
        </w:tc>
        <w:tc>
          <w:tcPr>
            <w:tcW w:w="1417" w:type="dxa"/>
          </w:tcPr>
          <w:p w:rsidR="00E459FA" w:rsidRPr="007D5D87" w:rsidRDefault="00E459FA" w:rsidP="00C97652">
            <w:pPr>
              <w:pStyle w:val="ConsPlusNormal"/>
              <w:jc w:val="center"/>
              <w:rPr>
                <w:rFonts w:ascii="Times New Roman" w:hAnsi="Times New Roman" w:cs="Times New Roman"/>
              </w:rPr>
            </w:pPr>
          </w:p>
        </w:tc>
      </w:tr>
      <w:tr w:rsidR="00E459FA" w:rsidTr="00C97652">
        <w:tc>
          <w:tcPr>
            <w:tcW w:w="709"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3.1</w:t>
            </w:r>
          </w:p>
        </w:tc>
        <w:tc>
          <w:tcPr>
            <w:tcW w:w="3119" w:type="dxa"/>
          </w:tcPr>
          <w:p w:rsidR="00E459FA" w:rsidRPr="007D5D87" w:rsidRDefault="00E459FA" w:rsidP="00C97652">
            <w:pPr>
              <w:pStyle w:val="ConsPlusNormal"/>
              <w:rPr>
                <w:rFonts w:ascii="Times New Roman" w:hAnsi="Times New Roman" w:cs="Times New Roman"/>
              </w:rPr>
            </w:pPr>
            <w:r w:rsidRPr="007D5D87">
              <w:rPr>
                <w:rFonts w:ascii="Times New Roman" w:hAnsi="Times New Roman" w:cs="Times New Roman"/>
              </w:rPr>
              <w:t>в ведении органов местного самоуправления</w:t>
            </w:r>
            <w:r>
              <w:rPr>
                <w:rFonts w:ascii="Times New Roman" w:hAnsi="Times New Roman" w:cs="Times New Roman"/>
              </w:rPr>
              <w:t xml:space="preserve"> региона (в области</w:t>
            </w:r>
            <w:r w:rsidRPr="007D5D87">
              <w:rPr>
                <w:rFonts w:ascii="Times New Roman" w:hAnsi="Times New Roman" w:cs="Times New Roman"/>
              </w:rPr>
              <w:t xml:space="preserve"> культуры</w:t>
            </w:r>
            <w:r>
              <w:rPr>
                <w:rFonts w:ascii="Times New Roman" w:hAnsi="Times New Roman" w:cs="Times New Roman"/>
              </w:rPr>
              <w:t>)</w:t>
            </w:r>
          </w:p>
        </w:tc>
        <w:tc>
          <w:tcPr>
            <w:tcW w:w="1466" w:type="dxa"/>
          </w:tcPr>
          <w:p w:rsidR="00E459FA" w:rsidRDefault="00E459FA" w:rsidP="00C97652">
            <w:pPr>
              <w:pStyle w:val="ConsPlusNormal"/>
              <w:rPr>
                <w:rFonts w:ascii="Times New Roman" w:hAnsi="Times New Roman" w:cs="Times New Roman"/>
              </w:rPr>
            </w:pPr>
            <w:r>
              <w:rPr>
                <w:rFonts w:ascii="Times New Roman" w:hAnsi="Times New Roman" w:cs="Times New Roman"/>
              </w:rPr>
              <w:t>юридические лица</w:t>
            </w:r>
          </w:p>
        </w:tc>
        <w:tc>
          <w:tcPr>
            <w:tcW w:w="1227"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59</w:t>
            </w:r>
          </w:p>
        </w:tc>
        <w:tc>
          <w:tcPr>
            <w:tcW w:w="1418"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59</w:t>
            </w:r>
          </w:p>
        </w:tc>
        <w:tc>
          <w:tcPr>
            <w:tcW w:w="1275"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59</w:t>
            </w:r>
          </w:p>
        </w:tc>
        <w:tc>
          <w:tcPr>
            <w:tcW w:w="1418"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59</w:t>
            </w:r>
          </w:p>
        </w:tc>
        <w:tc>
          <w:tcPr>
            <w:tcW w:w="1276"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59</w:t>
            </w:r>
          </w:p>
        </w:tc>
        <w:tc>
          <w:tcPr>
            <w:tcW w:w="1417"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59</w:t>
            </w:r>
          </w:p>
        </w:tc>
        <w:tc>
          <w:tcPr>
            <w:tcW w:w="1276"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59</w:t>
            </w:r>
          </w:p>
        </w:tc>
        <w:tc>
          <w:tcPr>
            <w:tcW w:w="1417" w:type="dxa"/>
          </w:tcPr>
          <w:p w:rsidR="00E459FA" w:rsidRPr="007D5D87" w:rsidRDefault="00E459FA" w:rsidP="00C97652">
            <w:pPr>
              <w:pStyle w:val="ConsPlusNormal"/>
              <w:jc w:val="center"/>
              <w:rPr>
                <w:rFonts w:ascii="Times New Roman" w:hAnsi="Times New Roman" w:cs="Times New Roman"/>
              </w:rPr>
            </w:pPr>
            <w:r w:rsidRPr="007D5D87">
              <w:rPr>
                <w:rFonts w:ascii="Times New Roman" w:hAnsi="Times New Roman" w:cs="Times New Roman"/>
              </w:rPr>
              <w:t>59</w:t>
            </w:r>
          </w:p>
        </w:tc>
      </w:tr>
      <w:tr w:rsidR="00E459FA" w:rsidTr="00C97652">
        <w:tc>
          <w:tcPr>
            <w:tcW w:w="709"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3.2</w:t>
            </w:r>
          </w:p>
        </w:tc>
        <w:tc>
          <w:tcPr>
            <w:tcW w:w="3119" w:type="dxa"/>
          </w:tcPr>
          <w:p w:rsidR="00E459FA" w:rsidRPr="007D5D87" w:rsidRDefault="00E459FA" w:rsidP="00C97652">
            <w:pPr>
              <w:pStyle w:val="ConsPlusNormal"/>
              <w:rPr>
                <w:rFonts w:ascii="Times New Roman" w:hAnsi="Times New Roman" w:cs="Times New Roman"/>
              </w:rPr>
            </w:pPr>
            <w:r w:rsidRPr="007D5D87">
              <w:rPr>
                <w:rFonts w:ascii="Times New Roman" w:hAnsi="Times New Roman" w:cs="Times New Roman"/>
              </w:rPr>
              <w:t>в ведении министерства культуры Рязанской области</w:t>
            </w:r>
          </w:p>
        </w:tc>
        <w:tc>
          <w:tcPr>
            <w:tcW w:w="1466" w:type="dxa"/>
          </w:tcPr>
          <w:p w:rsidR="00E459FA" w:rsidRDefault="00E459FA" w:rsidP="00C97652">
            <w:pPr>
              <w:pStyle w:val="ConsPlusNormal"/>
              <w:rPr>
                <w:rFonts w:ascii="Times New Roman" w:hAnsi="Times New Roman" w:cs="Times New Roman"/>
              </w:rPr>
            </w:pPr>
            <w:r>
              <w:rPr>
                <w:rFonts w:ascii="Times New Roman" w:hAnsi="Times New Roman" w:cs="Times New Roman"/>
              </w:rPr>
              <w:t xml:space="preserve">Областная детская школа искусств при ГАПОУ «РМК </w:t>
            </w:r>
          </w:p>
          <w:p w:rsidR="00E459FA" w:rsidRDefault="00E459FA" w:rsidP="00C97652">
            <w:pPr>
              <w:pStyle w:val="ConsPlusNormal"/>
              <w:rPr>
                <w:rFonts w:ascii="Times New Roman" w:hAnsi="Times New Roman" w:cs="Times New Roman"/>
              </w:rPr>
            </w:pPr>
            <w:r>
              <w:rPr>
                <w:rFonts w:ascii="Times New Roman" w:hAnsi="Times New Roman" w:cs="Times New Roman"/>
              </w:rPr>
              <w:t>им. Г. и А. Пироговых»</w:t>
            </w:r>
          </w:p>
        </w:tc>
        <w:tc>
          <w:tcPr>
            <w:tcW w:w="1227" w:type="dxa"/>
          </w:tcPr>
          <w:p w:rsidR="00E459FA" w:rsidRPr="007D5D87" w:rsidRDefault="00E459FA" w:rsidP="00C97652">
            <w:pPr>
              <w:pStyle w:val="ConsPlusNormal"/>
              <w:jc w:val="center"/>
              <w:rPr>
                <w:rFonts w:ascii="Times New Roman" w:hAnsi="Times New Roman" w:cs="Times New Roman"/>
              </w:rPr>
            </w:pPr>
            <w:r>
              <w:rPr>
                <w:rFonts w:ascii="Times New Roman" w:hAnsi="Times New Roman" w:cs="Times New Roman"/>
              </w:rPr>
              <w:t>1</w:t>
            </w:r>
          </w:p>
        </w:tc>
        <w:tc>
          <w:tcPr>
            <w:tcW w:w="1418" w:type="dxa"/>
          </w:tcPr>
          <w:p w:rsidR="00E459FA" w:rsidRPr="007D5D87" w:rsidRDefault="00E459FA" w:rsidP="00C97652">
            <w:pPr>
              <w:pStyle w:val="ConsPlusNormal"/>
              <w:jc w:val="center"/>
              <w:rPr>
                <w:rFonts w:ascii="Times New Roman" w:hAnsi="Times New Roman" w:cs="Times New Roman"/>
              </w:rPr>
            </w:pPr>
            <w:r>
              <w:rPr>
                <w:rFonts w:ascii="Times New Roman" w:hAnsi="Times New Roman" w:cs="Times New Roman"/>
              </w:rPr>
              <w:t>1</w:t>
            </w:r>
          </w:p>
        </w:tc>
        <w:tc>
          <w:tcPr>
            <w:tcW w:w="1275" w:type="dxa"/>
          </w:tcPr>
          <w:p w:rsidR="00E459FA" w:rsidRPr="007D5D87" w:rsidRDefault="00E459FA" w:rsidP="00C97652">
            <w:pPr>
              <w:pStyle w:val="ConsPlusNormal"/>
              <w:jc w:val="center"/>
              <w:rPr>
                <w:rFonts w:ascii="Times New Roman" w:hAnsi="Times New Roman" w:cs="Times New Roman"/>
              </w:rPr>
            </w:pPr>
            <w:r>
              <w:rPr>
                <w:rFonts w:ascii="Times New Roman" w:hAnsi="Times New Roman" w:cs="Times New Roman"/>
              </w:rPr>
              <w:t>1</w:t>
            </w:r>
          </w:p>
        </w:tc>
        <w:tc>
          <w:tcPr>
            <w:tcW w:w="1418" w:type="dxa"/>
          </w:tcPr>
          <w:p w:rsidR="00E459FA" w:rsidRPr="007D5D87" w:rsidRDefault="00E459FA" w:rsidP="00C97652">
            <w:pPr>
              <w:pStyle w:val="ConsPlusNormal"/>
              <w:jc w:val="center"/>
              <w:rPr>
                <w:rFonts w:ascii="Times New Roman" w:hAnsi="Times New Roman" w:cs="Times New Roman"/>
              </w:rPr>
            </w:pPr>
            <w:r>
              <w:rPr>
                <w:rFonts w:ascii="Times New Roman" w:hAnsi="Times New Roman" w:cs="Times New Roman"/>
              </w:rPr>
              <w:t>1</w:t>
            </w:r>
          </w:p>
        </w:tc>
        <w:tc>
          <w:tcPr>
            <w:tcW w:w="1276" w:type="dxa"/>
          </w:tcPr>
          <w:p w:rsidR="00E459FA" w:rsidRPr="007D5D87" w:rsidRDefault="00E459FA" w:rsidP="00C97652">
            <w:pPr>
              <w:pStyle w:val="ConsPlusNormal"/>
              <w:jc w:val="center"/>
              <w:rPr>
                <w:rFonts w:ascii="Times New Roman" w:hAnsi="Times New Roman" w:cs="Times New Roman"/>
              </w:rPr>
            </w:pPr>
            <w:r>
              <w:rPr>
                <w:rFonts w:ascii="Times New Roman" w:hAnsi="Times New Roman" w:cs="Times New Roman"/>
              </w:rPr>
              <w:t>1</w:t>
            </w:r>
          </w:p>
        </w:tc>
        <w:tc>
          <w:tcPr>
            <w:tcW w:w="1417" w:type="dxa"/>
          </w:tcPr>
          <w:p w:rsidR="00E459FA" w:rsidRPr="007D5D87" w:rsidRDefault="00E459FA" w:rsidP="00C97652">
            <w:pPr>
              <w:pStyle w:val="ConsPlusNormal"/>
              <w:jc w:val="center"/>
              <w:rPr>
                <w:rFonts w:ascii="Times New Roman" w:hAnsi="Times New Roman" w:cs="Times New Roman"/>
              </w:rPr>
            </w:pPr>
            <w:r>
              <w:rPr>
                <w:rFonts w:ascii="Times New Roman" w:hAnsi="Times New Roman" w:cs="Times New Roman"/>
              </w:rPr>
              <w:t>1</w:t>
            </w:r>
          </w:p>
        </w:tc>
        <w:tc>
          <w:tcPr>
            <w:tcW w:w="1276" w:type="dxa"/>
          </w:tcPr>
          <w:p w:rsidR="00E459FA" w:rsidRPr="007D5D87" w:rsidRDefault="00E459FA" w:rsidP="00C97652">
            <w:pPr>
              <w:pStyle w:val="ConsPlusNormal"/>
              <w:jc w:val="center"/>
              <w:rPr>
                <w:rFonts w:ascii="Times New Roman" w:hAnsi="Times New Roman" w:cs="Times New Roman"/>
              </w:rPr>
            </w:pPr>
            <w:r>
              <w:rPr>
                <w:rFonts w:ascii="Times New Roman" w:hAnsi="Times New Roman" w:cs="Times New Roman"/>
              </w:rPr>
              <w:t>1</w:t>
            </w:r>
          </w:p>
        </w:tc>
        <w:tc>
          <w:tcPr>
            <w:tcW w:w="1417" w:type="dxa"/>
          </w:tcPr>
          <w:p w:rsidR="00E459FA" w:rsidRPr="007D5D87" w:rsidRDefault="00E459FA" w:rsidP="00C97652">
            <w:pPr>
              <w:pStyle w:val="ConsPlusNormal"/>
              <w:jc w:val="center"/>
              <w:rPr>
                <w:rFonts w:ascii="Times New Roman" w:hAnsi="Times New Roman" w:cs="Times New Roman"/>
              </w:rPr>
            </w:pPr>
            <w:r>
              <w:rPr>
                <w:rFonts w:ascii="Times New Roman" w:hAnsi="Times New Roman" w:cs="Times New Roman"/>
              </w:rPr>
              <w:t>1</w:t>
            </w:r>
          </w:p>
        </w:tc>
      </w:tr>
      <w:tr w:rsidR="00E459FA" w:rsidTr="00C97652">
        <w:tc>
          <w:tcPr>
            <w:tcW w:w="709"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4.</w:t>
            </w:r>
          </w:p>
        </w:tc>
        <w:tc>
          <w:tcPr>
            <w:tcW w:w="3119" w:type="dxa"/>
          </w:tcPr>
          <w:p w:rsidR="00E459FA" w:rsidRPr="007D5D87" w:rsidRDefault="00E459FA" w:rsidP="00C97652">
            <w:pPr>
              <w:pStyle w:val="ConsPlusNormal"/>
              <w:rPr>
                <w:rFonts w:ascii="Times New Roman" w:hAnsi="Times New Roman" w:cs="Times New Roman"/>
              </w:rPr>
            </w:pPr>
            <w:r w:rsidRPr="00FD4DBA">
              <w:rPr>
                <w:rFonts w:ascii="Times New Roman" w:hAnsi="Times New Roman" w:cs="Times New Roman"/>
              </w:rPr>
              <w:t xml:space="preserve">Доля детей в возрасте от 5 до 18 лет, обучающихся в детских школах искусств Рязанской области по дополнительным общеобразовательным программам в области искусств </w:t>
            </w:r>
            <w:r w:rsidRPr="00FD4DBA">
              <w:rPr>
                <w:rFonts w:ascii="Times New Roman" w:hAnsi="Times New Roman" w:cs="Times New Roman"/>
              </w:rPr>
              <w:lastRenderedPageBreak/>
              <w:t>(предпрофессиональным и общеразвивающим), от общего количества детей данного возраста в регионе</w:t>
            </w:r>
          </w:p>
        </w:tc>
        <w:tc>
          <w:tcPr>
            <w:tcW w:w="1466"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lastRenderedPageBreak/>
              <w:t>%</w:t>
            </w:r>
          </w:p>
        </w:tc>
        <w:tc>
          <w:tcPr>
            <w:tcW w:w="1227"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14</w:t>
            </w:r>
          </w:p>
        </w:tc>
        <w:tc>
          <w:tcPr>
            <w:tcW w:w="1418"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14</w:t>
            </w:r>
          </w:p>
        </w:tc>
        <w:tc>
          <w:tcPr>
            <w:tcW w:w="1275"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14</w:t>
            </w:r>
          </w:p>
        </w:tc>
        <w:tc>
          <w:tcPr>
            <w:tcW w:w="1418"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14</w:t>
            </w:r>
          </w:p>
        </w:tc>
        <w:tc>
          <w:tcPr>
            <w:tcW w:w="1276"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14</w:t>
            </w:r>
          </w:p>
        </w:tc>
        <w:tc>
          <w:tcPr>
            <w:tcW w:w="1417"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14</w:t>
            </w:r>
          </w:p>
        </w:tc>
        <w:tc>
          <w:tcPr>
            <w:tcW w:w="1276"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14</w:t>
            </w:r>
          </w:p>
        </w:tc>
        <w:tc>
          <w:tcPr>
            <w:tcW w:w="1417"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14</w:t>
            </w:r>
          </w:p>
        </w:tc>
      </w:tr>
      <w:tr w:rsidR="00E459FA" w:rsidTr="00C97652">
        <w:tc>
          <w:tcPr>
            <w:tcW w:w="709"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lastRenderedPageBreak/>
              <w:t>5.</w:t>
            </w:r>
          </w:p>
        </w:tc>
        <w:tc>
          <w:tcPr>
            <w:tcW w:w="3119" w:type="dxa"/>
          </w:tcPr>
          <w:p w:rsidR="00E459FA" w:rsidRPr="00FD4DBA" w:rsidRDefault="00E459FA" w:rsidP="00C97652">
            <w:pPr>
              <w:pStyle w:val="ConsPlusNormal"/>
              <w:rPr>
                <w:rFonts w:ascii="Times New Roman" w:hAnsi="Times New Roman" w:cs="Times New Roman"/>
              </w:rPr>
            </w:pPr>
            <w:r>
              <w:rPr>
                <w:rFonts w:ascii="Times New Roman" w:hAnsi="Times New Roman" w:cs="Times New Roman"/>
              </w:rPr>
              <w:t>Доля педагогических работников и управленческих кадров детских школ искусств Рязанской области, прошедших повышение квалификации (профессиональную переподготовку)</w:t>
            </w:r>
            <w:r w:rsidR="009A3595">
              <w:rPr>
                <w:rFonts w:ascii="Times New Roman" w:hAnsi="Times New Roman" w:cs="Times New Roman"/>
              </w:rPr>
              <w:t>, в том числе в рамках федерального проекта «Творческие люди» национального проекта «Культура»,</w:t>
            </w:r>
            <w:r>
              <w:rPr>
                <w:rFonts w:ascii="Times New Roman" w:hAnsi="Times New Roman" w:cs="Times New Roman"/>
              </w:rPr>
              <w:t xml:space="preserve"> от всех педагогических работников и управленческих кадров детских школ искусств Рязанской области</w:t>
            </w:r>
          </w:p>
        </w:tc>
        <w:tc>
          <w:tcPr>
            <w:tcW w:w="1466"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w:t>
            </w:r>
          </w:p>
        </w:tc>
        <w:tc>
          <w:tcPr>
            <w:tcW w:w="1227"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33</w:t>
            </w:r>
          </w:p>
        </w:tc>
        <w:tc>
          <w:tcPr>
            <w:tcW w:w="1418"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33</w:t>
            </w:r>
          </w:p>
        </w:tc>
        <w:tc>
          <w:tcPr>
            <w:tcW w:w="1275"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33</w:t>
            </w:r>
          </w:p>
        </w:tc>
        <w:tc>
          <w:tcPr>
            <w:tcW w:w="1418"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33</w:t>
            </w:r>
          </w:p>
        </w:tc>
        <w:tc>
          <w:tcPr>
            <w:tcW w:w="1276"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33</w:t>
            </w:r>
          </w:p>
        </w:tc>
        <w:tc>
          <w:tcPr>
            <w:tcW w:w="1417"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33</w:t>
            </w:r>
          </w:p>
        </w:tc>
        <w:tc>
          <w:tcPr>
            <w:tcW w:w="1276"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33</w:t>
            </w:r>
          </w:p>
        </w:tc>
        <w:tc>
          <w:tcPr>
            <w:tcW w:w="1417" w:type="dxa"/>
          </w:tcPr>
          <w:p w:rsidR="00E459FA" w:rsidRDefault="00E459FA" w:rsidP="00C97652">
            <w:pPr>
              <w:pStyle w:val="ConsPlusNormal"/>
              <w:jc w:val="center"/>
              <w:rPr>
                <w:rFonts w:ascii="Times New Roman" w:hAnsi="Times New Roman" w:cs="Times New Roman"/>
              </w:rPr>
            </w:pPr>
            <w:r>
              <w:rPr>
                <w:rFonts w:ascii="Times New Roman" w:hAnsi="Times New Roman" w:cs="Times New Roman"/>
              </w:rPr>
              <w:t>33</w:t>
            </w:r>
          </w:p>
        </w:tc>
      </w:tr>
      <w:tr w:rsidR="00E459FA" w:rsidTr="00C97652">
        <w:tc>
          <w:tcPr>
            <w:tcW w:w="709" w:type="dxa"/>
          </w:tcPr>
          <w:p w:rsidR="00E459FA" w:rsidRPr="00811621" w:rsidRDefault="00E459FA" w:rsidP="00C97652">
            <w:pPr>
              <w:pStyle w:val="ConsPlusNormal"/>
              <w:jc w:val="center"/>
              <w:rPr>
                <w:rFonts w:ascii="Times New Roman" w:hAnsi="Times New Roman" w:cs="Times New Roman"/>
              </w:rPr>
            </w:pPr>
            <w:r>
              <w:rPr>
                <w:rFonts w:ascii="Times New Roman" w:hAnsi="Times New Roman" w:cs="Times New Roman"/>
              </w:rPr>
              <w:t>6.</w:t>
            </w:r>
          </w:p>
        </w:tc>
        <w:tc>
          <w:tcPr>
            <w:tcW w:w="15309" w:type="dxa"/>
            <w:gridSpan w:val="10"/>
            <w:tcBorders>
              <w:top w:val="single" w:sz="4" w:space="0" w:color="auto"/>
              <w:left w:val="single" w:sz="4" w:space="0" w:color="auto"/>
              <w:bottom w:val="single" w:sz="4" w:space="0" w:color="auto"/>
            </w:tcBorders>
          </w:tcPr>
          <w:p w:rsidR="00143C1C" w:rsidRPr="00143C1C" w:rsidRDefault="00E459FA" w:rsidP="00143C1C">
            <w:pPr>
              <w:pStyle w:val="ConsPlusTitle"/>
              <w:jc w:val="both"/>
              <w:rPr>
                <w:rFonts w:ascii="Times New Roman" w:hAnsi="Times New Roman" w:cs="Times New Roman"/>
                <w:b w:val="0"/>
              </w:rPr>
            </w:pPr>
            <w:r w:rsidRPr="00143C1C">
              <w:rPr>
                <w:rFonts w:ascii="Times New Roman" w:hAnsi="Times New Roman" w:cs="Times New Roman"/>
                <w:b w:val="0"/>
              </w:rPr>
              <w:t>Дополнительные показатели, формируемые ежегодно Региональным методическим центром по образованию в области искусств ГАПОУ «РМК им. Г. и А. Пирого</w:t>
            </w:r>
            <w:r w:rsidR="000C6E3C" w:rsidRPr="00143C1C">
              <w:rPr>
                <w:rFonts w:ascii="Times New Roman" w:hAnsi="Times New Roman" w:cs="Times New Roman"/>
                <w:b w:val="0"/>
              </w:rPr>
              <w:t>вых» в соответствии с пунктом 25</w:t>
            </w:r>
            <w:r w:rsidR="00143C1C" w:rsidRPr="00143C1C">
              <w:rPr>
                <w:rFonts w:ascii="Times New Roman" w:hAnsi="Times New Roman" w:cs="Times New Roman"/>
                <w:b w:val="0"/>
              </w:rPr>
              <w:t xml:space="preserve"> </w:t>
            </w:r>
            <w:r w:rsidR="00143C1C" w:rsidRPr="00143C1C">
              <w:rPr>
                <w:rFonts w:ascii="Times New Roman" w:hAnsi="Times New Roman" w:cs="Times New Roman"/>
                <w:b w:val="0"/>
              </w:rPr>
              <w:t>План</w:t>
            </w:r>
            <w:r w:rsidR="00143C1C">
              <w:rPr>
                <w:rFonts w:ascii="Times New Roman" w:hAnsi="Times New Roman" w:cs="Times New Roman"/>
                <w:b w:val="0"/>
              </w:rPr>
              <w:t>а</w:t>
            </w:r>
            <w:bookmarkStart w:id="1" w:name="_GoBack"/>
            <w:bookmarkEnd w:id="1"/>
            <w:r w:rsidR="00143C1C" w:rsidRPr="00143C1C">
              <w:rPr>
                <w:rFonts w:ascii="Times New Roman" w:hAnsi="Times New Roman" w:cs="Times New Roman"/>
                <w:b w:val="0"/>
              </w:rPr>
              <w:t xml:space="preserve"> мероприятий по реализации Программы сохранения, поддержки и развития дополнительного образования детей в области искусств (детских школ искусств) Рязанской области до 2030 года</w:t>
            </w:r>
          </w:p>
          <w:p w:rsidR="00E459FA" w:rsidRPr="007D5D87" w:rsidRDefault="00E459FA" w:rsidP="00C97652">
            <w:pPr>
              <w:pStyle w:val="ConsPlusNormal"/>
              <w:rPr>
                <w:rFonts w:ascii="Times New Roman" w:hAnsi="Times New Roman" w:cs="Times New Roman"/>
              </w:rPr>
            </w:pPr>
          </w:p>
        </w:tc>
      </w:tr>
    </w:tbl>
    <w:p w:rsidR="00E459FA" w:rsidRDefault="00E459FA" w:rsidP="006005F3">
      <w:pPr>
        <w:pStyle w:val="ConsPlusTitle"/>
        <w:jc w:val="right"/>
        <w:rPr>
          <w:rFonts w:ascii="Times New Roman" w:hAnsi="Times New Roman" w:cs="Times New Roman"/>
          <w:b w:val="0"/>
          <w:sz w:val="28"/>
          <w:szCs w:val="28"/>
        </w:rPr>
      </w:pPr>
    </w:p>
    <w:p w:rsidR="00E459FA" w:rsidRDefault="00E459FA" w:rsidP="006005F3">
      <w:pPr>
        <w:pStyle w:val="ConsPlusTitle"/>
        <w:jc w:val="right"/>
        <w:rPr>
          <w:rFonts w:ascii="Times New Roman" w:hAnsi="Times New Roman" w:cs="Times New Roman"/>
          <w:b w:val="0"/>
          <w:sz w:val="28"/>
          <w:szCs w:val="28"/>
        </w:rPr>
      </w:pPr>
    </w:p>
    <w:p w:rsidR="004B6A18" w:rsidRDefault="004B6A18" w:rsidP="006005F3">
      <w:pPr>
        <w:pStyle w:val="ConsPlusTitle"/>
        <w:jc w:val="right"/>
        <w:rPr>
          <w:rFonts w:ascii="Times New Roman" w:hAnsi="Times New Roman" w:cs="Times New Roman"/>
          <w:b w:val="0"/>
          <w:sz w:val="28"/>
          <w:szCs w:val="28"/>
        </w:rPr>
      </w:pPr>
    </w:p>
    <w:p w:rsidR="004B6A18" w:rsidRDefault="004B6A18" w:rsidP="006005F3">
      <w:pPr>
        <w:pStyle w:val="ConsPlusTitle"/>
        <w:jc w:val="right"/>
        <w:rPr>
          <w:rFonts w:ascii="Times New Roman" w:hAnsi="Times New Roman" w:cs="Times New Roman"/>
          <w:b w:val="0"/>
          <w:sz w:val="28"/>
          <w:szCs w:val="28"/>
        </w:rPr>
      </w:pPr>
    </w:p>
    <w:p w:rsidR="004B6A18" w:rsidRDefault="004B6A18" w:rsidP="006005F3">
      <w:pPr>
        <w:pStyle w:val="ConsPlusTitle"/>
        <w:jc w:val="right"/>
        <w:rPr>
          <w:rFonts w:ascii="Times New Roman" w:hAnsi="Times New Roman" w:cs="Times New Roman"/>
          <w:b w:val="0"/>
          <w:sz w:val="28"/>
          <w:szCs w:val="28"/>
        </w:rPr>
      </w:pPr>
    </w:p>
    <w:p w:rsidR="004B6A18" w:rsidRDefault="004B6A18" w:rsidP="006005F3">
      <w:pPr>
        <w:pStyle w:val="ConsPlusTitle"/>
        <w:jc w:val="right"/>
        <w:rPr>
          <w:rFonts w:ascii="Times New Roman" w:hAnsi="Times New Roman" w:cs="Times New Roman"/>
          <w:b w:val="0"/>
          <w:sz w:val="28"/>
          <w:szCs w:val="28"/>
        </w:rPr>
      </w:pPr>
    </w:p>
    <w:p w:rsidR="004B6A18" w:rsidRDefault="004B6A18" w:rsidP="006005F3">
      <w:pPr>
        <w:pStyle w:val="ConsPlusTitle"/>
        <w:jc w:val="right"/>
        <w:rPr>
          <w:rFonts w:ascii="Times New Roman" w:hAnsi="Times New Roman" w:cs="Times New Roman"/>
          <w:b w:val="0"/>
          <w:sz w:val="28"/>
          <w:szCs w:val="28"/>
        </w:rPr>
      </w:pPr>
    </w:p>
    <w:p w:rsidR="004B6A18" w:rsidRDefault="004B6A18" w:rsidP="006005F3">
      <w:pPr>
        <w:pStyle w:val="ConsPlusTitle"/>
        <w:jc w:val="right"/>
        <w:rPr>
          <w:rFonts w:ascii="Times New Roman" w:hAnsi="Times New Roman" w:cs="Times New Roman"/>
          <w:b w:val="0"/>
          <w:sz w:val="28"/>
          <w:szCs w:val="28"/>
        </w:rPr>
      </w:pPr>
    </w:p>
    <w:p w:rsidR="004B6A18" w:rsidRDefault="004B6A18" w:rsidP="006005F3">
      <w:pPr>
        <w:pStyle w:val="ConsPlusTitle"/>
        <w:jc w:val="right"/>
        <w:rPr>
          <w:rFonts w:ascii="Times New Roman" w:hAnsi="Times New Roman" w:cs="Times New Roman"/>
          <w:b w:val="0"/>
          <w:sz w:val="28"/>
          <w:szCs w:val="28"/>
        </w:rPr>
      </w:pPr>
    </w:p>
    <w:p w:rsidR="004B6A18" w:rsidRDefault="004B6A18" w:rsidP="00811969">
      <w:pPr>
        <w:pStyle w:val="ConsPlusNormal"/>
        <w:tabs>
          <w:tab w:val="left" w:pos="5529"/>
        </w:tabs>
        <w:rPr>
          <w:rFonts w:ascii="Times New Roman" w:hAnsi="Times New Roman" w:cs="Times New Roman"/>
          <w:b/>
          <w:sz w:val="28"/>
          <w:szCs w:val="28"/>
        </w:rPr>
      </w:pPr>
    </w:p>
    <w:p w:rsidR="00252DB7" w:rsidRDefault="00252DB7" w:rsidP="00252DB7">
      <w:pPr>
        <w:pStyle w:val="ConsPlusTitle"/>
        <w:jc w:val="center"/>
        <w:rPr>
          <w:rFonts w:ascii="Times New Roman" w:hAnsi="Times New Roman" w:cs="Times New Roman"/>
          <w:b w:val="0"/>
          <w:sz w:val="28"/>
          <w:szCs w:val="28"/>
        </w:rPr>
      </w:pPr>
      <w:r w:rsidRPr="00252DB7">
        <w:rPr>
          <w:rFonts w:ascii="Times New Roman" w:hAnsi="Times New Roman" w:cs="Times New Roman"/>
          <w:b w:val="0"/>
          <w:sz w:val="28"/>
          <w:szCs w:val="28"/>
        </w:rPr>
        <w:lastRenderedPageBreak/>
        <w:t xml:space="preserve">План мероприятий </w:t>
      </w:r>
    </w:p>
    <w:p w:rsidR="00252DB7" w:rsidRPr="00252DB7" w:rsidRDefault="00252DB7" w:rsidP="004B6A1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по реализации </w:t>
      </w:r>
      <w:r w:rsidRPr="00252DB7">
        <w:rPr>
          <w:rFonts w:ascii="Times New Roman" w:hAnsi="Times New Roman" w:cs="Times New Roman"/>
          <w:b w:val="0"/>
          <w:sz w:val="28"/>
          <w:szCs w:val="28"/>
        </w:rPr>
        <w:t>Программы сохранения, поддержки и развития дополнительного образования детей в области искусств</w:t>
      </w:r>
      <w:r w:rsidR="004B6A18">
        <w:rPr>
          <w:rFonts w:ascii="Times New Roman" w:hAnsi="Times New Roman" w:cs="Times New Roman"/>
          <w:b w:val="0"/>
          <w:sz w:val="28"/>
          <w:szCs w:val="28"/>
        </w:rPr>
        <w:t xml:space="preserve"> (детских школ искусств)</w:t>
      </w:r>
      <w:r w:rsidRPr="00252DB7">
        <w:rPr>
          <w:rFonts w:ascii="Times New Roman" w:hAnsi="Times New Roman" w:cs="Times New Roman"/>
          <w:b w:val="0"/>
          <w:sz w:val="28"/>
          <w:szCs w:val="28"/>
        </w:rPr>
        <w:t xml:space="preserve"> Рязанской области до 2030 года</w:t>
      </w:r>
    </w:p>
    <w:p w:rsidR="00252DB7" w:rsidRPr="00252DB7" w:rsidRDefault="00252DB7" w:rsidP="00252DB7">
      <w:pPr>
        <w:pStyle w:val="ConsPlusTitle"/>
        <w:jc w:val="center"/>
        <w:rPr>
          <w:rFonts w:ascii="Times New Roman" w:hAnsi="Times New Roman" w:cs="Times New Roman"/>
          <w:b w:val="0"/>
        </w:rPr>
      </w:pPr>
    </w:p>
    <w:p w:rsidR="0042617B" w:rsidRDefault="0042617B" w:rsidP="0042617B">
      <w:pPr>
        <w:pStyle w:val="ConsPlusTitle"/>
        <w:jc w:val="center"/>
      </w:pPr>
    </w:p>
    <w:tbl>
      <w:tblPr>
        <w:tblW w:w="160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3119"/>
        <w:gridCol w:w="1419"/>
        <w:gridCol w:w="1292"/>
        <w:gridCol w:w="11"/>
        <w:gridCol w:w="1350"/>
        <w:gridCol w:w="11"/>
        <w:gridCol w:w="1350"/>
        <w:gridCol w:w="11"/>
        <w:gridCol w:w="1350"/>
        <w:gridCol w:w="11"/>
        <w:gridCol w:w="1350"/>
        <w:gridCol w:w="11"/>
        <w:gridCol w:w="1350"/>
        <w:gridCol w:w="11"/>
        <w:gridCol w:w="1350"/>
        <w:gridCol w:w="11"/>
        <w:gridCol w:w="1352"/>
        <w:gridCol w:w="12"/>
      </w:tblGrid>
      <w:tr w:rsidR="009D731B" w:rsidRPr="007D5D87" w:rsidTr="00A71B22">
        <w:tc>
          <w:tcPr>
            <w:tcW w:w="707" w:type="dxa"/>
          </w:tcPr>
          <w:p w:rsidR="009D731B" w:rsidRPr="007D5D87" w:rsidRDefault="009D731B" w:rsidP="009D731B">
            <w:pPr>
              <w:pStyle w:val="ConsPlusNormal"/>
              <w:jc w:val="center"/>
              <w:rPr>
                <w:rFonts w:ascii="Times New Roman" w:hAnsi="Times New Roman" w:cs="Times New Roman"/>
              </w:rPr>
            </w:pPr>
            <w:r w:rsidRPr="007D5D87">
              <w:rPr>
                <w:rFonts w:ascii="Times New Roman" w:hAnsi="Times New Roman" w:cs="Times New Roman"/>
              </w:rPr>
              <w:t>№№</w:t>
            </w:r>
          </w:p>
        </w:tc>
        <w:tc>
          <w:tcPr>
            <w:tcW w:w="3119" w:type="dxa"/>
          </w:tcPr>
          <w:p w:rsidR="009D731B" w:rsidRPr="007D5D87" w:rsidRDefault="009D731B" w:rsidP="004605C4">
            <w:pPr>
              <w:pStyle w:val="ConsPlusNormal"/>
              <w:jc w:val="center"/>
              <w:rPr>
                <w:rFonts w:ascii="Times New Roman" w:hAnsi="Times New Roman" w:cs="Times New Roman"/>
              </w:rPr>
            </w:pPr>
            <w:r w:rsidRPr="007D5D87">
              <w:rPr>
                <w:rFonts w:ascii="Times New Roman" w:hAnsi="Times New Roman" w:cs="Times New Roman"/>
              </w:rPr>
              <w:t xml:space="preserve">Наименование мероприятия </w:t>
            </w:r>
          </w:p>
        </w:tc>
        <w:tc>
          <w:tcPr>
            <w:tcW w:w="1419" w:type="dxa"/>
          </w:tcPr>
          <w:p w:rsidR="009D731B" w:rsidRPr="007D5D87" w:rsidRDefault="007276B1" w:rsidP="004605C4">
            <w:pPr>
              <w:pStyle w:val="ConsPlusNormal"/>
              <w:jc w:val="center"/>
              <w:rPr>
                <w:rFonts w:ascii="Times New Roman" w:hAnsi="Times New Roman" w:cs="Times New Roman"/>
              </w:rPr>
            </w:pPr>
            <w:r w:rsidRPr="007D5D87">
              <w:rPr>
                <w:rFonts w:ascii="Times New Roman" w:hAnsi="Times New Roman" w:cs="Times New Roman"/>
              </w:rPr>
              <w:t xml:space="preserve">Период реализации </w:t>
            </w:r>
          </w:p>
        </w:tc>
        <w:tc>
          <w:tcPr>
            <w:tcW w:w="1303" w:type="dxa"/>
            <w:gridSpan w:val="2"/>
          </w:tcPr>
          <w:p w:rsidR="009D731B" w:rsidRPr="007D5D87" w:rsidRDefault="009D731B" w:rsidP="009D731B">
            <w:pPr>
              <w:pStyle w:val="ConsPlusNormal"/>
              <w:jc w:val="center"/>
              <w:rPr>
                <w:rFonts w:ascii="Times New Roman" w:hAnsi="Times New Roman" w:cs="Times New Roman"/>
              </w:rPr>
            </w:pPr>
            <w:r w:rsidRPr="007D5D87">
              <w:rPr>
                <w:rFonts w:ascii="Times New Roman" w:hAnsi="Times New Roman" w:cs="Times New Roman"/>
              </w:rPr>
              <w:t>2023</w:t>
            </w:r>
          </w:p>
        </w:tc>
        <w:tc>
          <w:tcPr>
            <w:tcW w:w="1361" w:type="dxa"/>
            <w:gridSpan w:val="2"/>
          </w:tcPr>
          <w:p w:rsidR="009D731B" w:rsidRPr="007D5D87" w:rsidRDefault="009D731B" w:rsidP="009D731B">
            <w:pPr>
              <w:pStyle w:val="ConsPlusNormal"/>
              <w:jc w:val="center"/>
              <w:rPr>
                <w:rFonts w:ascii="Times New Roman" w:hAnsi="Times New Roman" w:cs="Times New Roman"/>
              </w:rPr>
            </w:pPr>
            <w:r w:rsidRPr="007D5D87">
              <w:rPr>
                <w:rFonts w:ascii="Times New Roman" w:hAnsi="Times New Roman" w:cs="Times New Roman"/>
              </w:rPr>
              <w:t>2024</w:t>
            </w:r>
          </w:p>
        </w:tc>
        <w:tc>
          <w:tcPr>
            <w:tcW w:w="1361" w:type="dxa"/>
            <w:gridSpan w:val="2"/>
          </w:tcPr>
          <w:p w:rsidR="009D731B" w:rsidRPr="007D5D87" w:rsidRDefault="009D731B" w:rsidP="009D731B">
            <w:pPr>
              <w:pStyle w:val="ConsPlusNormal"/>
              <w:jc w:val="center"/>
              <w:rPr>
                <w:rFonts w:ascii="Times New Roman" w:hAnsi="Times New Roman" w:cs="Times New Roman"/>
              </w:rPr>
            </w:pPr>
            <w:r w:rsidRPr="007D5D87">
              <w:rPr>
                <w:rFonts w:ascii="Times New Roman" w:hAnsi="Times New Roman" w:cs="Times New Roman"/>
              </w:rPr>
              <w:t>2025</w:t>
            </w:r>
          </w:p>
        </w:tc>
        <w:tc>
          <w:tcPr>
            <w:tcW w:w="1361" w:type="dxa"/>
            <w:gridSpan w:val="2"/>
          </w:tcPr>
          <w:p w:rsidR="009D731B" w:rsidRPr="007D5D87" w:rsidRDefault="009D731B" w:rsidP="009D731B">
            <w:pPr>
              <w:pStyle w:val="ConsPlusNormal"/>
              <w:jc w:val="center"/>
              <w:rPr>
                <w:rFonts w:ascii="Times New Roman" w:hAnsi="Times New Roman" w:cs="Times New Roman"/>
              </w:rPr>
            </w:pPr>
            <w:r w:rsidRPr="007D5D87">
              <w:rPr>
                <w:rFonts w:ascii="Times New Roman" w:hAnsi="Times New Roman" w:cs="Times New Roman"/>
              </w:rPr>
              <w:t>2026</w:t>
            </w:r>
          </w:p>
        </w:tc>
        <w:tc>
          <w:tcPr>
            <w:tcW w:w="1361" w:type="dxa"/>
            <w:gridSpan w:val="2"/>
          </w:tcPr>
          <w:p w:rsidR="009D731B" w:rsidRPr="007D5D87" w:rsidRDefault="009D731B" w:rsidP="009D731B">
            <w:pPr>
              <w:pStyle w:val="ConsPlusNormal"/>
              <w:jc w:val="center"/>
              <w:rPr>
                <w:rFonts w:ascii="Times New Roman" w:hAnsi="Times New Roman" w:cs="Times New Roman"/>
              </w:rPr>
            </w:pPr>
            <w:r w:rsidRPr="007D5D87">
              <w:rPr>
                <w:rFonts w:ascii="Times New Roman" w:hAnsi="Times New Roman" w:cs="Times New Roman"/>
              </w:rPr>
              <w:t>2027</w:t>
            </w:r>
          </w:p>
        </w:tc>
        <w:tc>
          <w:tcPr>
            <w:tcW w:w="1361" w:type="dxa"/>
            <w:gridSpan w:val="2"/>
          </w:tcPr>
          <w:p w:rsidR="009D731B" w:rsidRPr="007D5D87" w:rsidRDefault="009D731B" w:rsidP="009D731B">
            <w:pPr>
              <w:pStyle w:val="ConsPlusNormal"/>
              <w:jc w:val="center"/>
              <w:rPr>
                <w:rFonts w:ascii="Times New Roman" w:hAnsi="Times New Roman" w:cs="Times New Roman"/>
              </w:rPr>
            </w:pPr>
            <w:r w:rsidRPr="007D5D87">
              <w:rPr>
                <w:rFonts w:ascii="Times New Roman" w:hAnsi="Times New Roman" w:cs="Times New Roman"/>
              </w:rPr>
              <w:t>2028</w:t>
            </w:r>
          </w:p>
        </w:tc>
        <w:tc>
          <w:tcPr>
            <w:tcW w:w="1361" w:type="dxa"/>
            <w:gridSpan w:val="2"/>
          </w:tcPr>
          <w:p w:rsidR="009D731B" w:rsidRPr="007D5D87" w:rsidRDefault="009D731B" w:rsidP="009D731B">
            <w:pPr>
              <w:pStyle w:val="ConsPlusNormal"/>
              <w:jc w:val="center"/>
              <w:rPr>
                <w:rFonts w:ascii="Times New Roman" w:hAnsi="Times New Roman" w:cs="Times New Roman"/>
              </w:rPr>
            </w:pPr>
            <w:r w:rsidRPr="007D5D87">
              <w:rPr>
                <w:rFonts w:ascii="Times New Roman" w:hAnsi="Times New Roman" w:cs="Times New Roman"/>
              </w:rPr>
              <w:t>2029</w:t>
            </w:r>
          </w:p>
        </w:tc>
        <w:tc>
          <w:tcPr>
            <w:tcW w:w="1364" w:type="dxa"/>
            <w:gridSpan w:val="2"/>
          </w:tcPr>
          <w:p w:rsidR="009D731B" w:rsidRPr="007D5D87" w:rsidRDefault="009D731B" w:rsidP="009D731B">
            <w:pPr>
              <w:pStyle w:val="ConsPlusNormal"/>
              <w:jc w:val="center"/>
              <w:rPr>
                <w:rFonts w:ascii="Times New Roman" w:hAnsi="Times New Roman" w:cs="Times New Roman"/>
              </w:rPr>
            </w:pPr>
            <w:r w:rsidRPr="007D5D87">
              <w:rPr>
                <w:rFonts w:ascii="Times New Roman" w:hAnsi="Times New Roman" w:cs="Times New Roman"/>
              </w:rPr>
              <w:t>2030</w:t>
            </w:r>
          </w:p>
        </w:tc>
      </w:tr>
      <w:tr w:rsidR="007276B1" w:rsidRPr="007D5D87" w:rsidTr="00A71B22">
        <w:tc>
          <w:tcPr>
            <w:tcW w:w="707" w:type="dxa"/>
          </w:tcPr>
          <w:p w:rsidR="007276B1" w:rsidRPr="007D5D87" w:rsidRDefault="007276B1" w:rsidP="009D731B">
            <w:pPr>
              <w:pStyle w:val="ConsPlusNormal"/>
              <w:jc w:val="center"/>
              <w:rPr>
                <w:rFonts w:ascii="Times New Roman" w:hAnsi="Times New Roman" w:cs="Times New Roman"/>
              </w:rPr>
            </w:pPr>
            <w:r w:rsidRPr="007D5D87">
              <w:rPr>
                <w:rFonts w:ascii="Times New Roman" w:hAnsi="Times New Roman" w:cs="Times New Roman"/>
              </w:rPr>
              <w:t>1</w:t>
            </w:r>
          </w:p>
        </w:tc>
        <w:tc>
          <w:tcPr>
            <w:tcW w:w="3119" w:type="dxa"/>
          </w:tcPr>
          <w:p w:rsidR="007276B1" w:rsidRPr="007D5D87" w:rsidRDefault="007276B1" w:rsidP="009D731B">
            <w:pPr>
              <w:pStyle w:val="ConsPlusNormal"/>
              <w:jc w:val="center"/>
              <w:rPr>
                <w:rFonts w:ascii="Times New Roman" w:hAnsi="Times New Roman" w:cs="Times New Roman"/>
              </w:rPr>
            </w:pPr>
            <w:r w:rsidRPr="007D5D87">
              <w:rPr>
                <w:rFonts w:ascii="Times New Roman" w:hAnsi="Times New Roman" w:cs="Times New Roman"/>
              </w:rPr>
              <w:t>2</w:t>
            </w:r>
          </w:p>
        </w:tc>
        <w:tc>
          <w:tcPr>
            <w:tcW w:w="1419" w:type="dxa"/>
          </w:tcPr>
          <w:p w:rsidR="007276B1" w:rsidRPr="007D5D87" w:rsidRDefault="007276B1" w:rsidP="009D731B">
            <w:pPr>
              <w:pStyle w:val="ConsPlusNormal"/>
              <w:jc w:val="center"/>
              <w:rPr>
                <w:rFonts w:ascii="Times New Roman" w:hAnsi="Times New Roman" w:cs="Times New Roman"/>
              </w:rPr>
            </w:pPr>
            <w:r w:rsidRPr="007D5D87">
              <w:rPr>
                <w:rFonts w:ascii="Times New Roman" w:hAnsi="Times New Roman" w:cs="Times New Roman"/>
              </w:rPr>
              <w:t>3</w:t>
            </w:r>
          </w:p>
        </w:tc>
        <w:tc>
          <w:tcPr>
            <w:tcW w:w="1303" w:type="dxa"/>
            <w:gridSpan w:val="2"/>
          </w:tcPr>
          <w:p w:rsidR="007276B1" w:rsidRPr="007D5D87" w:rsidRDefault="007276B1" w:rsidP="009D731B">
            <w:pPr>
              <w:pStyle w:val="ConsPlusNormal"/>
              <w:jc w:val="center"/>
              <w:rPr>
                <w:rFonts w:ascii="Times New Roman" w:hAnsi="Times New Roman" w:cs="Times New Roman"/>
              </w:rPr>
            </w:pPr>
            <w:r w:rsidRPr="007D5D87">
              <w:rPr>
                <w:rFonts w:ascii="Times New Roman" w:hAnsi="Times New Roman" w:cs="Times New Roman"/>
              </w:rPr>
              <w:t>4</w:t>
            </w:r>
          </w:p>
        </w:tc>
        <w:tc>
          <w:tcPr>
            <w:tcW w:w="1361" w:type="dxa"/>
            <w:gridSpan w:val="2"/>
          </w:tcPr>
          <w:p w:rsidR="007276B1" w:rsidRPr="007D5D87" w:rsidRDefault="007276B1" w:rsidP="009D731B">
            <w:pPr>
              <w:pStyle w:val="ConsPlusNormal"/>
              <w:jc w:val="center"/>
              <w:rPr>
                <w:rFonts w:ascii="Times New Roman" w:hAnsi="Times New Roman" w:cs="Times New Roman"/>
              </w:rPr>
            </w:pPr>
            <w:r w:rsidRPr="007D5D87">
              <w:rPr>
                <w:rFonts w:ascii="Times New Roman" w:hAnsi="Times New Roman" w:cs="Times New Roman"/>
              </w:rPr>
              <w:t>5</w:t>
            </w:r>
          </w:p>
        </w:tc>
        <w:tc>
          <w:tcPr>
            <w:tcW w:w="1361" w:type="dxa"/>
            <w:gridSpan w:val="2"/>
          </w:tcPr>
          <w:p w:rsidR="007276B1" w:rsidRPr="007D5D87" w:rsidRDefault="007276B1" w:rsidP="009D731B">
            <w:pPr>
              <w:pStyle w:val="ConsPlusNormal"/>
              <w:jc w:val="center"/>
              <w:rPr>
                <w:rFonts w:ascii="Times New Roman" w:hAnsi="Times New Roman" w:cs="Times New Roman"/>
              </w:rPr>
            </w:pPr>
            <w:r w:rsidRPr="007D5D87">
              <w:rPr>
                <w:rFonts w:ascii="Times New Roman" w:hAnsi="Times New Roman" w:cs="Times New Roman"/>
              </w:rPr>
              <w:t>6</w:t>
            </w:r>
          </w:p>
        </w:tc>
        <w:tc>
          <w:tcPr>
            <w:tcW w:w="1361" w:type="dxa"/>
            <w:gridSpan w:val="2"/>
          </w:tcPr>
          <w:p w:rsidR="007276B1" w:rsidRPr="007D5D87" w:rsidRDefault="007276B1" w:rsidP="009D731B">
            <w:pPr>
              <w:pStyle w:val="ConsPlusNormal"/>
              <w:jc w:val="center"/>
              <w:rPr>
                <w:rFonts w:ascii="Times New Roman" w:hAnsi="Times New Roman" w:cs="Times New Roman"/>
              </w:rPr>
            </w:pPr>
            <w:r w:rsidRPr="007D5D87">
              <w:rPr>
                <w:rFonts w:ascii="Times New Roman" w:hAnsi="Times New Roman" w:cs="Times New Roman"/>
              </w:rPr>
              <w:t>7</w:t>
            </w:r>
          </w:p>
        </w:tc>
        <w:tc>
          <w:tcPr>
            <w:tcW w:w="1361" w:type="dxa"/>
            <w:gridSpan w:val="2"/>
          </w:tcPr>
          <w:p w:rsidR="007276B1" w:rsidRPr="007D5D87" w:rsidRDefault="007276B1" w:rsidP="009D731B">
            <w:pPr>
              <w:pStyle w:val="ConsPlusNormal"/>
              <w:jc w:val="center"/>
              <w:rPr>
                <w:rFonts w:ascii="Times New Roman" w:hAnsi="Times New Roman" w:cs="Times New Roman"/>
              </w:rPr>
            </w:pPr>
            <w:r w:rsidRPr="007D5D87">
              <w:rPr>
                <w:rFonts w:ascii="Times New Roman" w:hAnsi="Times New Roman" w:cs="Times New Roman"/>
              </w:rPr>
              <w:t>8</w:t>
            </w:r>
          </w:p>
        </w:tc>
        <w:tc>
          <w:tcPr>
            <w:tcW w:w="1361" w:type="dxa"/>
            <w:gridSpan w:val="2"/>
          </w:tcPr>
          <w:p w:rsidR="007276B1" w:rsidRPr="007D5D87" w:rsidRDefault="007276B1" w:rsidP="009D731B">
            <w:pPr>
              <w:pStyle w:val="ConsPlusNormal"/>
              <w:jc w:val="center"/>
              <w:rPr>
                <w:rFonts w:ascii="Times New Roman" w:hAnsi="Times New Roman" w:cs="Times New Roman"/>
              </w:rPr>
            </w:pPr>
            <w:r w:rsidRPr="007D5D87">
              <w:rPr>
                <w:rFonts w:ascii="Times New Roman" w:hAnsi="Times New Roman" w:cs="Times New Roman"/>
              </w:rPr>
              <w:t>9</w:t>
            </w:r>
          </w:p>
        </w:tc>
        <w:tc>
          <w:tcPr>
            <w:tcW w:w="1361" w:type="dxa"/>
            <w:gridSpan w:val="2"/>
          </w:tcPr>
          <w:p w:rsidR="007276B1" w:rsidRPr="007D5D87" w:rsidRDefault="007276B1" w:rsidP="009D731B">
            <w:pPr>
              <w:pStyle w:val="ConsPlusNormal"/>
              <w:jc w:val="center"/>
              <w:rPr>
                <w:rFonts w:ascii="Times New Roman" w:hAnsi="Times New Roman" w:cs="Times New Roman"/>
              </w:rPr>
            </w:pPr>
            <w:r w:rsidRPr="007D5D87">
              <w:rPr>
                <w:rFonts w:ascii="Times New Roman" w:hAnsi="Times New Roman" w:cs="Times New Roman"/>
              </w:rPr>
              <w:t>10</w:t>
            </w:r>
          </w:p>
        </w:tc>
        <w:tc>
          <w:tcPr>
            <w:tcW w:w="1364" w:type="dxa"/>
            <w:gridSpan w:val="2"/>
          </w:tcPr>
          <w:p w:rsidR="007276B1" w:rsidRPr="007D5D87" w:rsidRDefault="007276B1" w:rsidP="009D731B">
            <w:pPr>
              <w:pStyle w:val="ConsPlusNormal"/>
              <w:jc w:val="center"/>
              <w:rPr>
                <w:rFonts w:ascii="Times New Roman" w:hAnsi="Times New Roman" w:cs="Times New Roman"/>
              </w:rPr>
            </w:pPr>
            <w:r w:rsidRPr="007D5D87">
              <w:rPr>
                <w:rFonts w:ascii="Times New Roman" w:hAnsi="Times New Roman" w:cs="Times New Roman"/>
              </w:rPr>
              <w:t>11</w:t>
            </w:r>
          </w:p>
        </w:tc>
      </w:tr>
      <w:tr w:rsidR="009D731B" w:rsidRPr="007D5D87" w:rsidTr="00CA416B">
        <w:trPr>
          <w:gridAfter w:val="1"/>
          <w:wAfter w:w="12" w:type="dxa"/>
        </w:trPr>
        <w:tc>
          <w:tcPr>
            <w:tcW w:w="16066" w:type="dxa"/>
            <w:gridSpan w:val="18"/>
          </w:tcPr>
          <w:p w:rsidR="009D731B" w:rsidRPr="007D5D87" w:rsidRDefault="009D731B" w:rsidP="009D731B">
            <w:pPr>
              <w:pStyle w:val="ConsPlusNormal"/>
              <w:jc w:val="center"/>
              <w:outlineLvl w:val="1"/>
              <w:rPr>
                <w:rFonts w:ascii="Times New Roman" w:hAnsi="Times New Roman" w:cs="Times New Roman"/>
                <w:color w:val="000000" w:themeColor="text1"/>
              </w:rPr>
            </w:pPr>
            <w:r w:rsidRPr="007D5D87">
              <w:rPr>
                <w:rFonts w:ascii="Times New Roman" w:hAnsi="Times New Roman" w:cs="Times New Roman"/>
                <w:color w:val="000000" w:themeColor="text1"/>
              </w:rPr>
              <w:t>I. Повышение доступности и качества дополнительного образования детей</w:t>
            </w:r>
            <w:r w:rsidR="004C150C">
              <w:rPr>
                <w:rFonts w:ascii="Times New Roman" w:hAnsi="Times New Roman" w:cs="Times New Roman"/>
                <w:color w:val="000000" w:themeColor="text1"/>
              </w:rPr>
              <w:t xml:space="preserve"> в области искусств</w:t>
            </w:r>
          </w:p>
        </w:tc>
      </w:tr>
      <w:tr w:rsidR="00117D6B" w:rsidRPr="007D5D87" w:rsidTr="00A71B22">
        <w:trPr>
          <w:gridAfter w:val="1"/>
          <w:wAfter w:w="12" w:type="dxa"/>
        </w:trPr>
        <w:tc>
          <w:tcPr>
            <w:tcW w:w="707" w:type="dxa"/>
          </w:tcPr>
          <w:p w:rsidR="00117D6B" w:rsidRPr="007D5D87" w:rsidRDefault="00FD4DBA" w:rsidP="00117D6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1</w:t>
            </w:r>
            <w:r w:rsidR="00117D6B" w:rsidRPr="007D5D87">
              <w:rPr>
                <w:rFonts w:ascii="Times New Roman" w:hAnsi="Times New Roman" w:cs="Times New Roman"/>
                <w:color w:val="000000" w:themeColor="text1"/>
              </w:rPr>
              <w:t xml:space="preserve">. </w:t>
            </w:r>
          </w:p>
        </w:tc>
        <w:tc>
          <w:tcPr>
            <w:tcW w:w="3119" w:type="dxa"/>
          </w:tcPr>
          <w:p w:rsidR="00117D6B" w:rsidRPr="007D5D87" w:rsidRDefault="00117D6B" w:rsidP="00560895">
            <w:pPr>
              <w:pStyle w:val="ConsPlusNormal"/>
              <w:rPr>
                <w:rFonts w:ascii="Times New Roman" w:hAnsi="Times New Roman" w:cs="Times New Roman"/>
                <w:color w:val="000000" w:themeColor="text1"/>
                <w:highlight w:val="yellow"/>
              </w:rPr>
            </w:pPr>
            <w:r w:rsidRPr="007D5D87">
              <w:rPr>
                <w:rFonts w:ascii="Times New Roman" w:hAnsi="Times New Roman" w:cs="Times New Roman"/>
                <w:color w:val="000000" w:themeColor="text1"/>
              </w:rPr>
              <w:t xml:space="preserve">Выявление и распространение лучших практик повышения доступности </w:t>
            </w:r>
            <w:r w:rsidR="00560895" w:rsidRPr="007D5D87">
              <w:rPr>
                <w:rFonts w:ascii="Times New Roman" w:hAnsi="Times New Roman" w:cs="Times New Roman"/>
                <w:color w:val="000000" w:themeColor="text1"/>
              </w:rPr>
              <w:t>детских школ искусств</w:t>
            </w:r>
            <w:r w:rsidRPr="007D5D87">
              <w:rPr>
                <w:rFonts w:ascii="Times New Roman" w:hAnsi="Times New Roman" w:cs="Times New Roman"/>
                <w:color w:val="000000" w:themeColor="text1"/>
              </w:rPr>
              <w:t xml:space="preserve"> для различных категорий детей, в том числе детей с ограниченными возможностями здоровья и детей-инвалидов, детей, находящихся в трудной жизненной ситуации</w:t>
            </w:r>
          </w:p>
        </w:tc>
        <w:tc>
          <w:tcPr>
            <w:tcW w:w="1419" w:type="dxa"/>
          </w:tcPr>
          <w:p w:rsidR="00A71B22" w:rsidRDefault="00A71B22" w:rsidP="004B6A18">
            <w:pPr>
              <w:pStyle w:val="ConsPlusNormal"/>
              <w:rPr>
                <w:rFonts w:ascii="Times New Roman" w:hAnsi="Times New Roman" w:cs="Times New Roman"/>
                <w:color w:val="000000" w:themeColor="text1"/>
              </w:rPr>
            </w:pPr>
            <w:r>
              <w:rPr>
                <w:rFonts w:ascii="Times New Roman" w:hAnsi="Times New Roman" w:cs="Times New Roman"/>
                <w:color w:val="000000" w:themeColor="text1"/>
              </w:rPr>
              <w:t>н</w:t>
            </w:r>
            <w:r w:rsidR="00117D6B" w:rsidRPr="007D5D87">
              <w:rPr>
                <w:rFonts w:ascii="Times New Roman" w:hAnsi="Times New Roman" w:cs="Times New Roman"/>
                <w:color w:val="000000" w:themeColor="text1"/>
              </w:rPr>
              <w:t xml:space="preserve">ачиная с </w:t>
            </w:r>
          </w:p>
          <w:p w:rsidR="00117D6B" w:rsidRPr="007D5D87" w:rsidRDefault="00117D6B" w:rsidP="004B6A18">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lang w:val="en-US"/>
              </w:rPr>
              <w:t>IV</w:t>
            </w:r>
            <w:r w:rsidRPr="007D5D87">
              <w:rPr>
                <w:rFonts w:ascii="Times New Roman" w:hAnsi="Times New Roman" w:cs="Times New Roman"/>
                <w:color w:val="000000" w:themeColor="text1"/>
              </w:rPr>
              <w:t xml:space="preserve"> квартала 2023 г., далее- ежегодно</w:t>
            </w:r>
          </w:p>
        </w:tc>
        <w:tc>
          <w:tcPr>
            <w:tcW w:w="1292" w:type="dxa"/>
          </w:tcPr>
          <w:p w:rsidR="00117D6B" w:rsidRPr="007D5D87" w:rsidRDefault="00117D6B"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361" w:type="dxa"/>
            <w:gridSpan w:val="2"/>
          </w:tcPr>
          <w:p w:rsidR="00117D6B" w:rsidRPr="007D5D87" w:rsidRDefault="00117D6B"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361" w:type="dxa"/>
            <w:gridSpan w:val="2"/>
          </w:tcPr>
          <w:p w:rsidR="00117D6B" w:rsidRPr="007D5D87" w:rsidRDefault="00117D6B"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361" w:type="dxa"/>
            <w:gridSpan w:val="2"/>
          </w:tcPr>
          <w:p w:rsidR="00117D6B" w:rsidRPr="007D5D87" w:rsidRDefault="00117D6B"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361" w:type="dxa"/>
            <w:gridSpan w:val="2"/>
          </w:tcPr>
          <w:p w:rsidR="00117D6B" w:rsidRPr="007D5D87" w:rsidRDefault="00117D6B"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361" w:type="dxa"/>
            <w:gridSpan w:val="2"/>
          </w:tcPr>
          <w:p w:rsidR="00117D6B" w:rsidRPr="007D5D87" w:rsidRDefault="00117D6B"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361" w:type="dxa"/>
            <w:gridSpan w:val="2"/>
          </w:tcPr>
          <w:p w:rsidR="00117D6B" w:rsidRPr="007D5D87" w:rsidRDefault="00117D6B"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363" w:type="dxa"/>
            <w:gridSpan w:val="2"/>
          </w:tcPr>
          <w:p w:rsidR="00117D6B" w:rsidRPr="007D5D87" w:rsidRDefault="00117D6B"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r>
      <w:tr w:rsidR="00DC2D84" w:rsidRPr="007D5D87" w:rsidTr="00A71B22">
        <w:trPr>
          <w:gridAfter w:val="1"/>
          <w:wAfter w:w="12" w:type="dxa"/>
        </w:trPr>
        <w:tc>
          <w:tcPr>
            <w:tcW w:w="707" w:type="dxa"/>
          </w:tcPr>
          <w:p w:rsidR="00DC2D84" w:rsidRPr="007D5D87" w:rsidRDefault="00FD4DBA" w:rsidP="00117D6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w:t>
            </w:r>
            <w:r w:rsidR="00DC2D84" w:rsidRPr="007D5D87">
              <w:rPr>
                <w:rFonts w:ascii="Times New Roman" w:hAnsi="Times New Roman" w:cs="Times New Roman"/>
                <w:color w:val="000000" w:themeColor="text1"/>
              </w:rPr>
              <w:t>.</w:t>
            </w:r>
          </w:p>
        </w:tc>
        <w:tc>
          <w:tcPr>
            <w:tcW w:w="3119" w:type="dxa"/>
          </w:tcPr>
          <w:p w:rsidR="00DC2D84" w:rsidRPr="007D5D87" w:rsidRDefault="00384708" w:rsidP="00117D6B">
            <w:pPr>
              <w:pStyle w:val="ConsPlusNormal"/>
              <w:rPr>
                <w:rFonts w:ascii="Times New Roman" w:hAnsi="Times New Roman" w:cs="Times New Roman"/>
                <w:color w:val="000000" w:themeColor="text1"/>
              </w:rPr>
            </w:pPr>
            <w:r w:rsidRPr="007D5D87">
              <w:rPr>
                <w:rFonts w:ascii="Times New Roman" w:eastAsia="Times New Roman" w:hAnsi="Times New Roman" w:cs="Times New Roman"/>
              </w:rPr>
              <w:t>Функционирование в структуре ГАПОУ «РМК им. Г. и А. Пироговых» Регионального методического центра по образованию в области искусств, обеспечивающего организационно-методическое сопровождение реализации государственной политики в области культуры и искусств</w:t>
            </w:r>
          </w:p>
        </w:tc>
        <w:tc>
          <w:tcPr>
            <w:tcW w:w="1419" w:type="dxa"/>
          </w:tcPr>
          <w:p w:rsidR="00DC2D84" w:rsidRPr="007D5D87" w:rsidRDefault="00384708" w:rsidP="004B6A18">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292" w:type="dxa"/>
          </w:tcPr>
          <w:p w:rsidR="00DC2D84" w:rsidRPr="007D5D87" w:rsidRDefault="00384708"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361" w:type="dxa"/>
            <w:gridSpan w:val="2"/>
          </w:tcPr>
          <w:p w:rsidR="00DC2D84" w:rsidRPr="007D5D87" w:rsidRDefault="00384708"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361" w:type="dxa"/>
            <w:gridSpan w:val="2"/>
          </w:tcPr>
          <w:p w:rsidR="00DC2D84" w:rsidRPr="007D5D87" w:rsidRDefault="00384708"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361" w:type="dxa"/>
            <w:gridSpan w:val="2"/>
          </w:tcPr>
          <w:p w:rsidR="00DC2D84" w:rsidRPr="007D5D87" w:rsidRDefault="00384708"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361" w:type="dxa"/>
            <w:gridSpan w:val="2"/>
          </w:tcPr>
          <w:p w:rsidR="00DC2D84" w:rsidRPr="007D5D87" w:rsidRDefault="00384708"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361" w:type="dxa"/>
            <w:gridSpan w:val="2"/>
          </w:tcPr>
          <w:p w:rsidR="00DC2D84" w:rsidRPr="007D5D87" w:rsidRDefault="00384708"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361" w:type="dxa"/>
            <w:gridSpan w:val="2"/>
          </w:tcPr>
          <w:p w:rsidR="00DC2D84" w:rsidRPr="007D5D87" w:rsidRDefault="00384708"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363" w:type="dxa"/>
            <w:gridSpan w:val="2"/>
          </w:tcPr>
          <w:p w:rsidR="00DC2D84" w:rsidRPr="007D5D87" w:rsidRDefault="00384708" w:rsidP="00117D6B">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r>
      <w:tr w:rsidR="00117D6B" w:rsidRPr="007D5D87" w:rsidTr="00A71B22">
        <w:trPr>
          <w:gridAfter w:val="1"/>
          <w:wAfter w:w="12" w:type="dxa"/>
        </w:trPr>
        <w:tc>
          <w:tcPr>
            <w:tcW w:w="707" w:type="dxa"/>
          </w:tcPr>
          <w:p w:rsidR="00117D6B" w:rsidRPr="007D5D87" w:rsidRDefault="00FD4DBA" w:rsidP="00117D6B">
            <w:pPr>
              <w:pStyle w:val="ConsPlusNormal"/>
              <w:jc w:val="center"/>
              <w:rPr>
                <w:rFonts w:ascii="Times New Roman" w:hAnsi="Times New Roman" w:cs="Times New Roman"/>
              </w:rPr>
            </w:pPr>
            <w:r>
              <w:rPr>
                <w:rFonts w:ascii="Times New Roman" w:hAnsi="Times New Roman" w:cs="Times New Roman"/>
              </w:rPr>
              <w:t>3</w:t>
            </w:r>
            <w:r w:rsidR="00117D6B" w:rsidRPr="007D5D87">
              <w:rPr>
                <w:rFonts w:ascii="Times New Roman" w:hAnsi="Times New Roman" w:cs="Times New Roman"/>
              </w:rPr>
              <w:t>.</w:t>
            </w:r>
          </w:p>
        </w:tc>
        <w:tc>
          <w:tcPr>
            <w:tcW w:w="3119" w:type="dxa"/>
          </w:tcPr>
          <w:p w:rsidR="00117D6B" w:rsidRPr="007D5D87" w:rsidRDefault="0081603B" w:rsidP="00117D6B">
            <w:pPr>
              <w:pStyle w:val="ConsPlusNormal"/>
              <w:rPr>
                <w:rFonts w:ascii="Times New Roman" w:hAnsi="Times New Roman" w:cs="Times New Roman"/>
              </w:rPr>
            </w:pPr>
            <w:r w:rsidRPr="007D5D87">
              <w:rPr>
                <w:rFonts w:ascii="Times New Roman" w:hAnsi="Times New Roman" w:cs="Times New Roman"/>
              </w:rPr>
              <w:t xml:space="preserve">Увеличение количества детей, </w:t>
            </w:r>
            <w:r w:rsidRPr="007D5D87">
              <w:rPr>
                <w:rFonts w:ascii="Times New Roman" w:hAnsi="Times New Roman" w:cs="Times New Roman"/>
              </w:rPr>
              <w:lastRenderedPageBreak/>
              <w:t>осваивающих дополнительные предпрофессиональные программы в области искусств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(далее-детские школы искусств)»</w:t>
            </w:r>
          </w:p>
        </w:tc>
        <w:tc>
          <w:tcPr>
            <w:tcW w:w="1419" w:type="dxa"/>
          </w:tcPr>
          <w:p w:rsidR="00117D6B" w:rsidRPr="007D5D87" w:rsidRDefault="00117D6B" w:rsidP="004B6A18">
            <w:pPr>
              <w:pStyle w:val="ConsPlusNormal"/>
              <w:rPr>
                <w:rFonts w:ascii="Times New Roman" w:hAnsi="Times New Roman" w:cs="Times New Roman"/>
              </w:rPr>
            </w:pPr>
            <w:r w:rsidRPr="007D5D87">
              <w:rPr>
                <w:rFonts w:ascii="Times New Roman" w:hAnsi="Times New Roman" w:cs="Times New Roman"/>
              </w:rPr>
              <w:lastRenderedPageBreak/>
              <w:t>ежегодно</w:t>
            </w:r>
          </w:p>
        </w:tc>
        <w:tc>
          <w:tcPr>
            <w:tcW w:w="1292" w:type="dxa"/>
          </w:tcPr>
          <w:p w:rsidR="00117D6B" w:rsidRPr="007D5D87" w:rsidRDefault="00117D6B" w:rsidP="00117D6B">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117D6B" w:rsidRPr="007D5D87" w:rsidRDefault="00117D6B" w:rsidP="00117D6B">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117D6B" w:rsidRPr="007D5D87" w:rsidRDefault="00117D6B" w:rsidP="00117D6B">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117D6B" w:rsidRPr="007D5D87" w:rsidRDefault="00117D6B" w:rsidP="00117D6B">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117D6B" w:rsidRPr="007D5D87" w:rsidRDefault="00117D6B" w:rsidP="00117D6B">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117D6B" w:rsidRPr="007D5D87" w:rsidRDefault="00117D6B" w:rsidP="00117D6B">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117D6B" w:rsidRPr="007D5D87" w:rsidRDefault="00117D6B" w:rsidP="00117D6B">
            <w:pPr>
              <w:pStyle w:val="ConsPlusNormal"/>
              <w:rPr>
                <w:rFonts w:ascii="Times New Roman" w:hAnsi="Times New Roman" w:cs="Times New Roman"/>
              </w:rPr>
            </w:pPr>
            <w:r w:rsidRPr="007D5D87">
              <w:rPr>
                <w:rFonts w:ascii="Times New Roman" w:hAnsi="Times New Roman" w:cs="Times New Roman"/>
              </w:rPr>
              <w:t>ежегодно</w:t>
            </w:r>
          </w:p>
        </w:tc>
        <w:tc>
          <w:tcPr>
            <w:tcW w:w="1363" w:type="dxa"/>
            <w:gridSpan w:val="2"/>
          </w:tcPr>
          <w:p w:rsidR="00117D6B" w:rsidRPr="007D5D87" w:rsidRDefault="00117D6B" w:rsidP="00117D6B">
            <w:pPr>
              <w:pStyle w:val="ConsPlusNormal"/>
              <w:rPr>
                <w:rFonts w:ascii="Times New Roman" w:hAnsi="Times New Roman" w:cs="Times New Roman"/>
              </w:rPr>
            </w:pPr>
            <w:r w:rsidRPr="007D5D87">
              <w:rPr>
                <w:rFonts w:ascii="Times New Roman" w:hAnsi="Times New Roman" w:cs="Times New Roman"/>
              </w:rPr>
              <w:t>ежегодно</w:t>
            </w:r>
          </w:p>
        </w:tc>
      </w:tr>
      <w:tr w:rsidR="00560895" w:rsidRPr="007D5D87" w:rsidTr="00A71B22">
        <w:trPr>
          <w:gridAfter w:val="1"/>
          <w:wAfter w:w="12" w:type="dxa"/>
        </w:trPr>
        <w:tc>
          <w:tcPr>
            <w:tcW w:w="707" w:type="dxa"/>
          </w:tcPr>
          <w:p w:rsidR="00560895" w:rsidRPr="007D5D87" w:rsidRDefault="00FD4DBA" w:rsidP="00560895">
            <w:pPr>
              <w:pStyle w:val="ConsPlusNormal"/>
              <w:jc w:val="center"/>
              <w:rPr>
                <w:rFonts w:ascii="Times New Roman" w:hAnsi="Times New Roman" w:cs="Times New Roman"/>
              </w:rPr>
            </w:pPr>
            <w:r>
              <w:rPr>
                <w:rFonts w:ascii="Times New Roman" w:hAnsi="Times New Roman" w:cs="Times New Roman"/>
              </w:rPr>
              <w:lastRenderedPageBreak/>
              <w:t>4</w:t>
            </w:r>
            <w:r w:rsidR="00560895" w:rsidRPr="007D5D87">
              <w:rPr>
                <w:rFonts w:ascii="Times New Roman" w:hAnsi="Times New Roman" w:cs="Times New Roman"/>
              </w:rPr>
              <w:t>.</w:t>
            </w:r>
          </w:p>
        </w:tc>
        <w:tc>
          <w:tcPr>
            <w:tcW w:w="3119" w:type="dxa"/>
          </w:tcPr>
          <w:p w:rsidR="00560895" w:rsidRPr="007D5D87" w:rsidRDefault="00560895" w:rsidP="00560895">
            <w:pPr>
              <w:pStyle w:val="ConsPlusNormal"/>
              <w:rPr>
                <w:rFonts w:ascii="Times New Roman" w:hAnsi="Times New Roman" w:cs="Times New Roman"/>
              </w:rPr>
            </w:pPr>
            <w:r w:rsidRPr="007D5D87">
              <w:rPr>
                <w:rFonts w:ascii="Times New Roman" w:hAnsi="Times New Roman" w:cs="Times New Roman"/>
              </w:rPr>
              <w:t>Проведение оценки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c>
          <w:tcPr>
            <w:tcW w:w="1419" w:type="dxa"/>
          </w:tcPr>
          <w:p w:rsidR="00A71B22" w:rsidRPr="004B6A18" w:rsidRDefault="00A71B22" w:rsidP="004B6A18">
            <w:pPr>
              <w:pStyle w:val="ConsPlusNormal"/>
              <w:rPr>
                <w:rFonts w:ascii="Times New Roman" w:hAnsi="Times New Roman" w:cs="Times New Roman"/>
              </w:rPr>
            </w:pPr>
            <w:r w:rsidRPr="004B6A18">
              <w:rPr>
                <w:rFonts w:ascii="Times New Roman" w:hAnsi="Times New Roman" w:cs="Times New Roman"/>
              </w:rPr>
              <w:t>н</w:t>
            </w:r>
            <w:r w:rsidR="00560895" w:rsidRPr="004B6A18">
              <w:rPr>
                <w:rFonts w:ascii="Times New Roman" w:hAnsi="Times New Roman" w:cs="Times New Roman"/>
              </w:rPr>
              <w:t xml:space="preserve">ачиная с </w:t>
            </w:r>
          </w:p>
          <w:p w:rsidR="00560895" w:rsidRPr="007D5D87" w:rsidRDefault="004B6A18" w:rsidP="004B6A18">
            <w:pPr>
              <w:pStyle w:val="ConsPlusNormal"/>
              <w:rPr>
                <w:rFonts w:ascii="Times New Roman" w:hAnsi="Times New Roman" w:cs="Times New Roman"/>
              </w:rPr>
            </w:pPr>
            <w:r>
              <w:rPr>
                <w:rFonts w:ascii="Times New Roman" w:hAnsi="Times New Roman" w:cs="Times New Roman"/>
                <w:lang w:val="en-US"/>
              </w:rPr>
              <w:t>IV</w:t>
            </w:r>
            <w:r w:rsidRPr="004B6A18">
              <w:rPr>
                <w:rFonts w:ascii="Times New Roman" w:hAnsi="Times New Roman" w:cs="Times New Roman"/>
              </w:rPr>
              <w:t xml:space="preserve"> </w:t>
            </w:r>
            <w:r>
              <w:rPr>
                <w:rFonts w:ascii="Times New Roman" w:hAnsi="Times New Roman" w:cs="Times New Roman"/>
              </w:rPr>
              <w:t>квартала</w:t>
            </w:r>
            <w:r w:rsidR="00A71B22" w:rsidRPr="004B6A18">
              <w:rPr>
                <w:rFonts w:ascii="Times New Roman" w:hAnsi="Times New Roman" w:cs="Times New Roman"/>
              </w:rPr>
              <w:t xml:space="preserve"> </w:t>
            </w:r>
            <w:r w:rsidR="00560895" w:rsidRPr="004B6A18">
              <w:rPr>
                <w:rFonts w:ascii="Times New Roman" w:hAnsi="Times New Roman" w:cs="Times New Roman"/>
              </w:rPr>
              <w:t>2024 г., далее-ежегодно</w:t>
            </w:r>
          </w:p>
        </w:tc>
        <w:tc>
          <w:tcPr>
            <w:tcW w:w="1292" w:type="dxa"/>
          </w:tcPr>
          <w:p w:rsidR="00560895" w:rsidRPr="007D5D87" w:rsidRDefault="00560895" w:rsidP="00442F2B">
            <w:pPr>
              <w:pStyle w:val="ConsPlusNormal"/>
              <w:jc w:val="center"/>
              <w:rPr>
                <w:rFonts w:ascii="Times New Roman" w:hAnsi="Times New Roman" w:cs="Times New Roman"/>
              </w:rPr>
            </w:pPr>
            <w:r w:rsidRPr="007D5D87">
              <w:rPr>
                <w:rFonts w:ascii="Times New Roman" w:hAnsi="Times New Roman" w:cs="Times New Roman"/>
              </w:rPr>
              <w:t>-</w:t>
            </w:r>
          </w:p>
        </w:tc>
        <w:tc>
          <w:tcPr>
            <w:tcW w:w="1361" w:type="dxa"/>
            <w:gridSpan w:val="2"/>
          </w:tcPr>
          <w:p w:rsidR="00560895" w:rsidRPr="007D5D87" w:rsidRDefault="00560895" w:rsidP="00560895">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560895" w:rsidRPr="007D5D87" w:rsidRDefault="00560895" w:rsidP="00560895">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560895" w:rsidRPr="007D5D87" w:rsidRDefault="00560895" w:rsidP="00560895">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560895" w:rsidRPr="007D5D87" w:rsidRDefault="00560895" w:rsidP="00560895">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560895" w:rsidRPr="007D5D87" w:rsidRDefault="00560895" w:rsidP="00560895">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560895" w:rsidRPr="007D5D87" w:rsidRDefault="00560895" w:rsidP="00560895">
            <w:pPr>
              <w:pStyle w:val="ConsPlusNormal"/>
              <w:rPr>
                <w:rFonts w:ascii="Times New Roman" w:hAnsi="Times New Roman" w:cs="Times New Roman"/>
              </w:rPr>
            </w:pPr>
            <w:r w:rsidRPr="007D5D87">
              <w:rPr>
                <w:rFonts w:ascii="Times New Roman" w:hAnsi="Times New Roman" w:cs="Times New Roman"/>
              </w:rPr>
              <w:t>ежегодно</w:t>
            </w:r>
          </w:p>
        </w:tc>
        <w:tc>
          <w:tcPr>
            <w:tcW w:w="1363" w:type="dxa"/>
            <w:gridSpan w:val="2"/>
          </w:tcPr>
          <w:p w:rsidR="00560895" w:rsidRPr="007D5D87" w:rsidRDefault="00560895" w:rsidP="00560895">
            <w:pPr>
              <w:pStyle w:val="ConsPlusNormal"/>
              <w:rPr>
                <w:rFonts w:ascii="Times New Roman" w:hAnsi="Times New Roman" w:cs="Times New Roman"/>
              </w:rPr>
            </w:pPr>
            <w:r w:rsidRPr="007D5D87">
              <w:rPr>
                <w:rFonts w:ascii="Times New Roman" w:hAnsi="Times New Roman" w:cs="Times New Roman"/>
              </w:rPr>
              <w:t>ежегодно</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5</w:t>
            </w:r>
            <w:r w:rsidR="00CB148E" w:rsidRPr="007D5D87">
              <w:rPr>
                <w:rFonts w:ascii="Times New Roman" w:hAnsi="Times New Roman" w:cs="Times New Roman"/>
              </w:rPr>
              <w:t>.</w:t>
            </w:r>
          </w:p>
        </w:tc>
        <w:tc>
          <w:tcPr>
            <w:tcW w:w="3119" w:type="dxa"/>
          </w:tcPr>
          <w:p w:rsidR="00CB148E" w:rsidRPr="007D5D87" w:rsidRDefault="00CB148E" w:rsidP="00CB148E">
            <w:pPr>
              <w:pStyle w:val="ConsPlusNormal"/>
              <w:rPr>
                <w:rFonts w:ascii="Times New Roman" w:hAnsi="Times New Roman" w:cs="Times New Roman"/>
                <w:highlight w:val="yellow"/>
              </w:rPr>
            </w:pPr>
            <w:r w:rsidRPr="007D5D87">
              <w:rPr>
                <w:rFonts w:ascii="Times New Roman" w:hAnsi="Times New Roman" w:cs="Times New Roman"/>
              </w:rPr>
              <w:t xml:space="preserve">Формирование Региональным методическим центром по образованию в области искусств ГАПОУ «РМК им. Г. и А. Пироговых» рейтинга по результатам мониторинга сайтов детских школ искусств </w:t>
            </w:r>
            <w:r w:rsidRPr="007D5D87">
              <w:rPr>
                <w:rFonts w:ascii="Times New Roman" w:hAnsi="Times New Roman" w:cs="Times New Roman"/>
              </w:rPr>
              <w:lastRenderedPageBreak/>
              <w:t xml:space="preserve">РО на соответствие Требованиям </w:t>
            </w:r>
            <w:proofErr w:type="spellStart"/>
            <w:r w:rsidRPr="007D5D87">
              <w:rPr>
                <w:rFonts w:ascii="Times New Roman" w:hAnsi="Times New Roman" w:cs="Times New Roman"/>
              </w:rPr>
              <w:t>Рособрнадзора</w:t>
            </w:r>
            <w:proofErr w:type="spellEnd"/>
            <w:r w:rsidRPr="007D5D87">
              <w:rPr>
                <w:rFonts w:ascii="Times New Roman" w:hAnsi="Times New Roman" w:cs="Times New Roman"/>
              </w:rPr>
              <w:t xml:space="preserve"> России (Приказ № 831 от 14.08.2020 г.)</w:t>
            </w:r>
          </w:p>
        </w:tc>
        <w:tc>
          <w:tcPr>
            <w:tcW w:w="1419" w:type="dxa"/>
            <w:tcBorders>
              <w:bottom w:val="single" w:sz="4" w:space="0" w:color="auto"/>
            </w:tcBorders>
          </w:tcPr>
          <w:p w:rsidR="004B6A18" w:rsidRDefault="00CB148E" w:rsidP="00CB148E">
            <w:pPr>
              <w:rPr>
                <w:rFonts w:ascii="Times New Roman" w:hAnsi="Times New Roman" w:cs="Times New Roman"/>
              </w:rPr>
            </w:pPr>
            <w:r w:rsidRPr="007D5D87">
              <w:rPr>
                <w:rFonts w:ascii="Times New Roman" w:hAnsi="Times New Roman" w:cs="Times New Roman"/>
              </w:rPr>
              <w:lastRenderedPageBreak/>
              <w:t>ежегодно</w:t>
            </w:r>
            <w:r w:rsidR="00DE3550" w:rsidRPr="007D5D87">
              <w:rPr>
                <w:rFonts w:ascii="Times New Roman" w:hAnsi="Times New Roman" w:cs="Times New Roman"/>
              </w:rPr>
              <w:t xml:space="preserve"> </w:t>
            </w:r>
          </w:p>
          <w:p w:rsidR="00CB148E" w:rsidRPr="007D5D87" w:rsidRDefault="00DE3550" w:rsidP="00CB148E">
            <w:pPr>
              <w:rPr>
                <w:rFonts w:ascii="Times New Roman" w:hAnsi="Times New Roman" w:cs="Times New Roman"/>
              </w:rPr>
            </w:pPr>
            <w:r w:rsidRPr="007D5D87">
              <w:rPr>
                <w:rFonts w:ascii="Times New Roman" w:hAnsi="Times New Roman" w:cs="Times New Roman"/>
              </w:rPr>
              <w:t xml:space="preserve">(на период действия приказа </w:t>
            </w:r>
            <w:proofErr w:type="spellStart"/>
            <w:r w:rsidRPr="007D5D87">
              <w:rPr>
                <w:rFonts w:ascii="Times New Roman" w:hAnsi="Times New Roman" w:cs="Times New Roman"/>
              </w:rPr>
              <w:lastRenderedPageBreak/>
              <w:t>Рособрнадзо</w:t>
            </w:r>
            <w:r w:rsidR="004B6A18">
              <w:rPr>
                <w:rFonts w:ascii="Times New Roman" w:hAnsi="Times New Roman" w:cs="Times New Roman"/>
              </w:rPr>
              <w:t>-</w:t>
            </w:r>
            <w:r w:rsidRPr="007D5D87">
              <w:rPr>
                <w:rFonts w:ascii="Times New Roman" w:hAnsi="Times New Roman" w:cs="Times New Roman"/>
              </w:rPr>
              <w:t>ра</w:t>
            </w:r>
            <w:proofErr w:type="spellEnd"/>
            <w:r w:rsidRPr="007D5D87">
              <w:rPr>
                <w:rFonts w:ascii="Times New Roman" w:hAnsi="Times New Roman" w:cs="Times New Roman"/>
              </w:rPr>
              <w:t>)</w:t>
            </w:r>
          </w:p>
        </w:tc>
        <w:tc>
          <w:tcPr>
            <w:tcW w:w="1292" w:type="dxa"/>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lastRenderedPageBreak/>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DE3550" w:rsidP="00DE3550">
            <w:pPr>
              <w:pStyle w:val="ConsPlusNormal"/>
              <w:rPr>
                <w:rFonts w:ascii="Times New Roman" w:hAnsi="Times New Roman" w:cs="Times New Roman"/>
              </w:rPr>
            </w:pPr>
            <w:r w:rsidRPr="007D5D87">
              <w:rPr>
                <w:rFonts w:ascii="Times New Roman" w:hAnsi="Times New Roman" w:cs="Times New Roman"/>
              </w:rPr>
              <w:t>-</w:t>
            </w:r>
          </w:p>
        </w:tc>
        <w:tc>
          <w:tcPr>
            <w:tcW w:w="1361" w:type="dxa"/>
            <w:gridSpan w:val="2"/>
            <w:tcBorders>
              <w:bottom w:val="single" w:sz="4" w:space="0" w:color="auto"/>
            </w:tcBorders>
          </w:tcPr>
          <w:p w:rsidR="00CB148E" w:rsidRPr="007D5D87" w:rsidRDefault="00DE3550" w:rsidP="00CB148E">
            <w:pPr>
              <w:pStyle w:val="ConsPlusNormal"/>
              <w:rPr>
                <w:rFonts w:ascii="Times New Roman" w:hAnsi="Times New Roman" w:cs="Times New Roman"/>
              </w:rPr>
            </w:pPr>
            <w:r w:rsidRPr="007D5D87">
              <w:rPr>
                <w:rFonts w:ascii="Times New Roman" w:hAnsi="Times New Roman" w:cs="Times New Roman"/>
              </w:rPr>
              <w:t>-</w:t>
            </w:r>
          </w:p>
        </w:tc>
        <w:tc>
          <w:tcPr>
            <w:tcW w:w="1361" w:type="dxa"/>
            <w:gridSpan w:val="2"/>
            <w:tcBorders>
              <w:bottom w:val="single" w:sz="4" w:space="0" w:color="auto"/>
            </w:tcBorders>
          </w:tcPr>
          <w:p w:rsidR="00CB148E" w:rsidRPr="007D5D87" w:rsidRDefault="00DE3550" w:rsidP="00CB148E">
            <w:pPr>
              <w:pStyle w:val="ConsPlusNormal"/>
              <w:rPr>
                <w:rFonts w:ascii="Times New Roman" w:hAnsi="Times New Roman" w:cs="Times New Roman"/>
              </w:rPr>
            </w:pPr>
            <w:r w:rsidRPr="007D5D87">
              <w:rPr>
                <w:rFonts w:ascii="Times New Roman" w:hAnsi="Times New Roman" w:cs="Times New Roman"/>
              </w:rPr>
              <w:t>-</w:t>
            </w:r>
          </w:p>
        </w:tc>
        <w:tc>
          <w:tcPr>
            <w:tcW w:w="1363" w:type="dxa"/>
            <w:gridSpan w:val="2"/>
            <w:tcBorders>
              <w:bottom w:val="single" w:sz="4" w:space="0" w:color="auto"/>
            </w:tcBorders>
          </w:tcPr>
          <w:p w:rsidR="00CB148E" w:rsidRPr="007D5D87" w:rsidRDefault="00DE3550" w:rsidP="00CB148E">
            <w:pPr>
              <w:pStyle w:val="ConsPlusNormal"/>
              <w:rPr>
                <w:rFonts w:ascii="Times New Roman" w:hAnsi="Times New Roman" w:cs="Times New Roman"/>
              </w:rPr>
            </w:pPr>
            <w:r w:rsidRPr="007D5D87">
              <w:rPr>
                <w:rFonts w:ascii="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lastRenderedPageBreak/>
              <w:t>6</w:t>
            </w:r>
            <w:r w:rsidR="00CB148E" w:rsidRPr="007D5D87">
              <w:rPr>
                <w:rFonts w:ascii="Times New Roman" w:hAnsi="Times New Roman" w:cs="Times New Roman"/>
              </w:rPr>
              <w:t>.</w:t>
            </w:r>
          </w:p>
        </w:tc>
        <w:tc>
          <w:tcPr>
            <w:tcW w:w="3119" w:type="dxa"/>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Формирование и обновление</w:t>
            </w:r>
            <w:r w:rsidRPr="007D5D87">
              <w:rPr>
                <w:rFonts w:ascii="Times New Roman" w:eastAsia="Times New Roman" w:hAnsi="Times New Roman" w:cs="Times New Roman"/>
              </w:rPr>
              <w:t xml:space="preserve"> реестра творческих и научно-методических мероприятий в области искусств</w:t>
            </w:r>
          </w:p>
        </w:tc>
        <w:tc>
          <w:tcPr>
            <w:tcW w:w="1419" w:type="dxa"/>
          </w:tcPr>
          <w:p w:rsidR="00CB148E" w:rsidRPr="007D5D87" w:rsidRDefault="00CB148E" w:rsidP="004B6A18">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292" w:type="dxa"/>
          </w:tcPr>
          <w:p w:rsidR="00CB148E" w:rsidRPr="007D5D87" w:rsidRDefault="00CB148E" w:rsidP="00CB148E">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361" w:type="dxa"/>
            <w:gridSpan w:val="2"/>
          </w:tcPr>
          <w:p w:rsidR="00CB148E" w:rsidRPr="007D5D87" w:rsidRDefault="00CB148E" w:rsidP="00CB148E">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361" w:type="dxa"/>
            <w:gridSpan w:val="2"/>
          </w:tcPr>
          <w:p w:rsidR="00CB148E" w:rsidRPr="007D5D87" w:rsidRDefault="00CB148E" w:rsidP="00CB148E">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361" w:type="dxa"/>
            <w:gridSpan w:val="2"/>
          </w:tcPr>
          <w:p w:rsidR="00CB148E" w:rsidRPr="007D5D87" w:rsidRDefault="00CB148E" w:rsidP="00CB148E">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361" w:type="dxa"/>
            <w:gridSpan w:val="2"/>
          </w:tcPr>
          <w:p w:rsidR="00CB148E" w:rsidRPr="007D5D87" w:rsidRDefault="00CB148E" w:rsidP="00CB148E">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361" w:type="dxa"/>
            <w:gridSpan w:val="2"/>
          </w:tcPr>
          <w:p w:rsidR="00CB148E" w:rsidRPr="007D5D87" w:rsidRDefault="00CB148E" w:rsidP="00CB148E">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361" w:type="dxa"/>
            <w:gridSpan w:val="2"/>
          </w:tcPr>
          <w:p w:rsidR="00CB148E" w:rsidRPr="007D5D87" w:rsidRDefault="00CB148E" w:rsidP="00CB148E">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363" w:type="dxa"/>
            <w:gridSpan w:val="2"/>
          </w:tcPr>
          <w:p w:rsidR="00CB148E" w:rsidRPr="007D5D87" w:rsidRDefault="00CB148E" w:rsidP="00CB148E">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7</w:t>
            </w:r>
            <w:r w:rsidR="00CB148E" w:rsidRPr="007D5D87">
              <w:rPr>
                <w:rFonts w:ascii="Times New Roman" w:hAnsi="Times New Roman" w:cs="Times New Roman"/>
              </w:rPr>
              <w:t>.</w:t>
            </w:r>
          </w:p>
        </w:tc>
        <w:tc>
          <w:tcPr>
            <w:tcW w:w="3119" w:type="dxa"/>
          </w:tcPr>
          <w:p w:rsidR="00CB148E" w:rsidRPr="00990C9C" w:rsidRDefault="00CB148E" w:rsidP="00CB148E">
            <w:pPr>
              <w:pStyle w:val="ConsPlusNormal"/>
              <w:rPr>
                <w:rFonts w:ascii="Times New Roman" w:hAnsi="Times New Roman" w:cs="Times New Roman"/>
              </w:rPr>
            </w:pPr>
            <w:r w:rsidRPr="00990C9C">
              <w:rPr>
                <w:rFonts w:ascii="Times New Roman" w:hAnsi="Times New Roman" w:cs="Times New Roman"/>
              </w:rPr>
              <w:t>Формирование реестров:</w:t>
            </w:r>
          </w:p>
          <w:p w:rsidR="00CB148E" w:rsidRPr="00990C9C" w:rsidRDefault="00CB148E" w:rsidP="00CB148E">
            <w:pPr>
              <w:pStyle w:val="ConsPlusNormal"/>
              <w:rPr>
                <w:rFonts w:ascii="Times New Roman" w:hAnsi="Times New Roman" w:cs="Times New Roman"/>
              </w:rPr>
            </w:pPr>
            <w:r w:rsidRPr="00990C9C">
              <w:rPr>
                <w:rFonts w:ascii="Times New Roman" w:hAnsi="Times New Roman" w:cs="Times New Roman"/>
              </w:rPr>
              <w:t>- программ, имеющих практико-ориентированную предпрофессиональную или профильную направленность;</w:t>
            </w:r>
          </w:p>
          <w:p w:rsidR="00CB148E" w:rsidRPr="007D5D87" w:rsidRDefault="00CB148E" w:rsidP="00CB148E">
            <w:pPr>
              <w:pStyle w:val="ConsPlusNormal"/>
              <w:rPr>
                <w:rFonts w:ascii="Times New Roman" w:hAnsi="Times New Roman" w:cs="Times New Roman"/>
              </w:rPr>
            </w:pPr>
            <w:r w:rsidRPr="00990C9C">
              <w:rPr>
                <w:rFonts w:ascii="Times New Roman" w:hAnsi="Times New Roman" w:cs="Times New Roman"/>
              </w:rPr>
              <w:t>- адаптированных дополнительных общеобразовательных программ</w:t>
            </w:r>
          </w:p>
        </w:tc>
        <w:tc>
          <w:tcPr>
            <w:tcW w:w="1419" w:type="dxa"/>
          </w:tcPr>
          <w:p w:rsidR="00CB148E" w:rsidRPr="007D5D87" w:rsidRDefault="00CB148E" w:rsidP="004B6A18">
            <w:pPr>
              <w:pStyle w:val="ConsPlusNormal"/>
              <w:rPr>
                <w:rFonts w:ascii="Times New Roman" w:hAnsi="Times New Roman" w:cs="Times New Roman"/>
              </w:rPr>
            </w:pPr>
            <w:r w:rsidRPr="007D5D87">
              <w:rPr>
                <w:rFonts w:ascii="Times New Roman" w:hAnsi="Times New Roman" w:cs="Times New Roman"/>
              </w:rPr>
              <w:t>ежегодно</w:t>
            </w:r>
          </w:p>
        </w:tc>
        <w:tc>
          <w:tcPr>
            <w:tcW w:w="1292" w:type="dxa"/>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3" w:type="dxa"/>
            <w:gridSpan w:val="2"/>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CB148E" w:rsidRPr="007D5D87">
              <w:rPr>
                <w:rFonts w:ascii="Times New Roman" w:hAnsi="Times New Roman" w:cs="Times New Roman"/>
              </w:rPr>
              <w:t>.</w:t>
            </w:r>
          </w:p>
        </w:tc>
        <w:tc>
          <w:tcPr>
            <w:tcW w:w="3119" w:type="dxa"/>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Организация и проведение международных, всероссийских, межрегиональных, областных и зональных конкурсов, олимпиад, фестивалей и иных конкурсных мероприятий в сфере образования в области искусств в соответствии с Реестром творческих и научно-методических мероприятий в области искусств:</w:t>
            </w:r>
          </w:p>
        </w:tc>
        <w:tc>
          <w:tcPr>
            <w:tcW w:w="1419" w:type="dxa"/>
          </w:tcPr>
          <w:p w:rsidR="00CB148E" w:rsidRPr="007D5D87" w:rsidRDefault="00CB148E" w:rsidP="00CB148E">
            <w:pPr>
              <w:pStyle w:val="ConsPlusNormal"/>
              <w:jc w:val="center"/>
              <w:rPr>
                <w:rFonts w:ascii="Times New Roman" w:hAnsi="Times New Roman" w:cs="Times New Roman"/>
              </w:rPr>
            </w:pPr>
          </w:p>
        </w:tc>
        <w:tc>
          <w:tcPr>
            <w:tcW w:w="1292" w:type="dxa"/>
          </w:tcPr>
          <w:p w:rsidR="00CB148E" w:rsidRPr="007D5D87" w:rsidRDefault="00CB148E" w:rsidP="00CB148E">
            <w:pPr>
              <w:pStyle w:val="ConsPlusNormal"/>
              <w:rPr>
                <w:rFonts w:ascii="Times New Roman" w:hAnsi="Times New Roman" w:cs="Times New Roman"/>
              </w:rPr>
            </w:pPr>
          </w:p>
        </w:tc>
        <w:tc>
          <w:tcPr>
            <w:tcW w:w="1361" w:type="dxa"/>
            <w:gridSpan w:val="2"/>
          </w:tcPr>
          <w:p w:rsidR="00CB148E" w:rsidRPr="007D5D87" w:rsidRDefault="00CB148E" w:rsidP="00CB148E">
            <w:pPr>
              <w:pStyle w:val="ConsPlusNormal"/>
              <w:rPr>
                <w:rFonts w:ascii="Times New Roman" w:hAnsi="Times New Roman" w:cs="Times New Roman"/>
              </w:rPr>
            </w:pPr>
          </w:p>
        </w:tc>
        <w:tc>
          <w:tcPr>
            <w:tcW w:w="1361" w:type="dxa"/>
            <w:gridSpan w:val="2"/>
          </w:tcPr>
          <w:p w:rsidR="00CB148E" w:rsidRPr="007D5D87" w:rsidRDefault="00CB148E" w:rsidP="00CB148E">
            <w:pPr>
              <w:pStyle w:val="ConsPlusNormal"/>
              <w:rPr>
                <w:rFonts w:ascii="Times New Roman" w:hAnsi="Times New Roman" w:cs="Times New Roman"/>
              </w:rPr>
            </w:pPr>
          </w:p>
        </w:tc>
        <w:tc>
          <w:tcPr>
            <w:tcW w:w="1361" w:type="dxa"/>
            <w:gridSpan w:val="2"/>
          </w:tcPr>
          <w:p w:rsidR="00CB148E" w:rsidRPr="007D5D87" w:rsidRDefault="00CB148E" w:rsidP="00CB148E">
            <w:pPr>
              <w:pStyle w:val="ConsPlusNormal"/>
              <w:rPr>
                <w:rFonts w:ascii="Times New Roman" w:hAnsi="Times New Roman" w:cs="Times New Roman"/>
              </w:rPr>
            </w:pPr>
          </w:p>
        </w:tc>
        <w:tc>
          <w:tcPr>
            <w:tcW w:w="1361" w:type="dxa"/>
            <w:gridSpan w:val="2"/>
          </w:tcPr>
          <w:p w:rsidR="00CB148E" w:rsidRPr="007D5D87" w:rsidRDefault="00CB148E" w:rsidP="00CB148E">
            <w:pPr>
              <w:pStyle w:val="ConsPlusNormal"/>
              <w:rPr>
                <w:rFonts w:ascii="Times New Roman" w:hAnsi="Times New Roman" w:cs="Times New Roman"/>
              </w:rPr>
            </w:pPr>
          </w:p>
        </w:tc>
        <w:tc>
          <w:tcPr>
            <w:tcW w:w="1361" w:type="dxa"/>
            <w:gridSpan w:val="2"/>
          </w:tcPr>
          <w:p w:rsidR="00CB148E" w:rsidRPr="007D5D87" w:rsidRDefault="00CB148E" w:rsidP="00CB148E">
            <w:pPr>
              <w:pStyle w:val="ConsPlusNormal"/>
              <w:rPr>
                <w:rFonts w:ascii="Times New Roman" w:hAnsi="Times New Roman" w:cs="Times New Roman"/>
              </w:rPr>
            </w:pPr>
          </w:p>
        </w:tc>
        <w:tc>
          <w:tcPr>
            <w:tcW w:w="1361" w:type="dxa"/>
            <w:gridSpan w:val="2"/>
          </w:tcPr>
          <w:p w:rsidR="00CB148E" w:rsidRPr="007D5D87" w:rsidRDefault="00CB148E" w:rsidP="00CB148E">
            <w:pPr>
              <w:pStyle w:val="ConsPlusNormal"/>
              <w:rPr>
                <w:rFonts w:ascii="Times New Roman" w:hAnsi="Times New Roman" w:cs="Times New Roman"/>
              </w:rPr>
            </w:pPr>
          </w:p>
        </w:tc>
        <w:tc>
          <w:tcPr>
            <w:tcW w:w="1363" w:type="dxa"/>
            <w:gridSpan w:val="2"/>
          </w:tcPr>
          <w:p w:rsidR="00CB148E" w:rsidRPr="007D5D87" w:rsidRDefault="00CB148E" w:rsidP="00CB148E">
            <w:pPr>
              <w:pStyle w:val="ConsPlusNormal"/>
              <w:rPr>
                <w:rFonts w:ascii="Times New Roman" w:hAnsi="Times New Roman" w:cs="Times New Roman"/>
              </w:rPr>
            </w:pPr>
          </w:p>
        </w:tc>
      </w:tr>
      <w:tr w:rsidR="00CB148E" w:rsidRPr="007D5D87" w:rsidTr="00CA416B">
        <w:trPr>
          <w:gridAfter w:val="1"/>
          <w:wAfter w:w="12" w:type="dxa"/>
        </w:trPr>
        <w:tc>
          <w:tcPr>
            <w:tcW w:w="16066" w:type="dxa"/>
            <w:gridSpan w:val="18"/>
            <w:tcBorders>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Фортепиано</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lastRenderedPageBreak/>
              <w:t>8</w:t>
            </w:r>
            <w:r w:rsidR="00CB148E" w:rsidRPr="007D5D87">
              <w:rPr>
                <w:rFonts w:ascii="Times New Roman" w:hAnsi="Times New Roman" w:cs="Times New Roman"/>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исполнителей на фортепиано</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spacing w:after="0" w:line="240" w:lineRule="auto"/>
              <w:rPr>
                <w:rFonts w:ascii="Times New Roman" w:eastAsia="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CB148E" w:rsidRPr="007D5D87">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Технический открытый конкурс пианистов памяти С. Мартынова </w:t>
            </w:r>
            <w:r w:rsidRPr="007D5D87">
              <w:rPr>
                <w:rFonts w:ascii="Times New Roman" w:eastAsia="Times New Roman" w:hAnsi="Times New Roman" w:cs="Times New Roman"/>
              </w:rPr>
              <w:br/>
              <w:t>«Путь к совершенству»</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CB148E" w:rsidRPr="007D5D87">
              <w:rPr>
                <w:rFonts w:ascii="Times New Roman" w:hAnsi="Times New Roman" w:cs="Times New Roman"/>
              </w:rPr>
              <w:t>.3.</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Областной открытый конкурс ансамблевого </w:t>
            </w:r>
            <w:proofErr w:type="spellStart"/>
            <w:r w:rsidRPr="007D5D87">
              <w:rPr>
                <w:rFonts w:ascii="Times New Roman" w:eastAsia="Times New Roman" w:hAnsi="Times New Roman" w:cs="Times New Roman"/>
              </w:rPr>
              <w:t>музицирования</w:t>
            </w:r>
            <w:proofErr w:type="spellEnd"/>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2025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CB148E" w:rsidRPr="007D5D87">
              <w:rPr>
                <w:rFonts w:ascii="Times New Roman" w:hAnsi="Times New Roman" w:cs="Times New Roman"/>
              </w:rPr>
              <w:t>.4.</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Зональный конкурс юных исполнителей на фортепиано</w:t>
            </w:r>
          </w:p>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«От форте до пиано»</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CB148E" w:rsidRPr="007D5D87">
              <w:rPr>
                <w:rFonts w:ascii="Times New Roman" w:hAnsi="Times New Roman" w:cs="Times New Roman"/>
              </w:rPr>
              <w:t>.5.</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юных исполнителей </w:t>
            </w:r>
            <w:r w:rsidRPr="007D5D87">
              <w:rPr>
                <w:rFonts w:ascii="Times New Roman" w:eastAsia="Times New Roman" w:hAnsi="Times New Roman" w:cs="Times New Roman"/>
              </w:rPr>
              <w:br/>
              <w:t>на фортепиано</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CA416B">
        <w:trPr>
          <w:gridAfter w:val="1"/>
          <w:wAfter w:w="12" w:type="dxa"/>
        </w:trPr>
        <w:tc>
          <w:tcPr>
            <w:tcW w:w="16066" w:type="dxa"/>
            <w:gridSpan w:val="18"/>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Струнно-смычковые инструменты</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CB148E" w:rsidRPr="007D5D87">
              <w:rPr>
                <w:rFonts w:ascii="Times New Roman" w:hAnsi="Times New Roman" w:cs="Times New Roman"/>
              </w:rPr>
              <w:t>.6.</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исполнителей на струнно-смычковых инструментах «Волшебный смычок»</w:t>
            </w:r>
          </w:p>
        </w:tc>
        <w:tc>
          <w:tcPr>
            <w:tcW w:w="1419" w:type="dxa"/>
            <w:tcBorders>
              <w:top w:val="single" w:sz="4" w:space="0" w:color="000000"/>
              <w:left w:val="single" w:sz="4" w:space="0" w:color="000000"/>
              <w:bottom w:val="single" w:sz="4" w:space="0" w:color="000000"/>
              <w:right w:val="single" w:sz="4" w:space="0" w:color="000000"/>
            </w:tcBorders>
          </w:tcPr>
          <w:p w:rsidR="00CB148E" w:rsidRPr="00FD4DBA" w:rsidRDefault="00A71B22" w:rsidP="004B6A18">
            <w:pPr>
              <w:rPr>
                <w:rFonts w:ascii="Times New Roman" w:hAnsi="Times New Roman" w:cs="Times New Roman"/>
              </w:rPr>
            </w:pPr>
            <w:r w:rsidRPr="00FD4DBA">
              <w:rPr>
                <w:rFonts w:ascii="Times New Roman" w:eastAsia="Times New Roman" w:hAnsi="Times New Roman" w:cs="Times New Roman"/>
              </w:rPr>
              <w:t>н</w:t>
            </w:r>
            <w:r w:rsidR="00CB148E" w:rsidRPr="00FD4DBA">
              <w:rPr>
                <w:rFonts w:ascii="Times New Roman" w:eastAsia="Times New Roman" w:hAnsi="Times New Roman" w:cs="Times New Roman"/>
              </w:rPr>
              <w:t>ачи</w:t>
            </w:r>
            <w:r w:rsidRPr="00FD4DBA">
              <w:rPr>
                <w:rFonts w:ascii="Times New Roman" w:eastAsia="Times New Roman" w:hAnsi="Times New Roman" w:cs="Times New Roman"/>
              </w:rPr>
              <w:t>ная с 2024 г., далее– раз в два</w:t>
            </w:r>
            <w:r w:rsidR="00CB148E" w:rsidRPr="00FD4DBA">
              <w:rPr>
                <w:rFonts w:ascii="Times New Roman" w:eastAsia="Times New Roman" w:hAnsi="Times New Roman" w:cs="Times New Roman"/>
              </w:rPr>
              <w:t xml:space="preserve">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lastRenderedPageBreak/>
              <w:t>8</w:t>
            </w:r>
            <w:r w:rsidR="00CB148E" w:rsidRPr="007D5D87">
              <w:rPr>
                <w:rFonts w:ascii="Times New Roman" w:hAnsi="Times New Roman" w:cs="Times New Roman"/>
              </w:rPr>
              <w:t>.7.</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Открытый городской конкурс юных скрипачей «Скрипичный ключик»</w:t>
            </w:r>
          </w:p>
        </w:tc>
        <w:tc>
          <w:tcPr>
            <w:tcW w:w="1419" w:type="dxa"/>
            <w:tcBorders>
              <w:top w:val="single" w:sz="4" w:space="0" w:color="000000"/>
              <w:left w:val="single" w:sz="4" w:space="0" w:color="000000"/>
              <w:bottom w:val="single" w:sz="4" w:space="0" w:color="000000"/>
              <w:right w:val="single" w:sz="4" w:space="0" w:color="000000"/>
            </w:tcBorders>
          </w:tcPr>
          <w:p w:rsidR="00CB148E" w:rsidRPr="00FD4DBA" w:rsidRDefault="00A71B22" w:rsidP="004B6A18">
            <w:pPr>
              <w:rPr>
                <w:rFonts w:ascii="Times New Roman" w:hAnsi="Times New Roman" w:cs="Times New Roman"/>
              </w:rPr>
            </w:pPr>
            <w:r w:rsidRPr="00FD4DBA">
              <w:rPr>
                <w:rFonts w:ascii="Times New Roman" w:eastAsia="Times New Roman" w:hAnsi="Times New Roman" w:cs="Times New Roman"/>
              </w:rPr>
              <w:t>н</w:t>
            </w:r>
            <w:r w:rsidR="00CB148E" w:rsidRPr="00FD4DBA">
              <w:rPr>
                <w:rFonts w:ascii="Times New Roman" w:eastAsia="Times New Roman" w:hAnsi="Times New Roman" w:cs="Times New Roman"/>
              </w:rPr>
              <w:t>ачиная с 2023</w:t>
            </w:r>
            <w:r w:rsidRPr="00FD4DBA">
              <w:rPr>
                <w:rFonts w:ascii="Times New Roman" w:eastAsia="Times New Roman" w:hAnsi="Times New Roman" w:cs="Times New Roman"/>
              </w:rPr>
              <w:t xml:space="preserve"> г., далее– раз в два </w:t>
            </w:r>
            <w:r w:rsidR="00CB148E" w:rsidRPr="00FD4DBA">
              <w:rPr>
                <w:rFonts w:ascii="Times New Roman" w:eastAsia="Times New Roman" w:hAnsi="Times New Roman" w:cs="Times New Roman"/>
              </w:rPr>
              <w:t>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CB148E" w:rsidRPr="007D5D87">
              <w:rPr>
                <w:rFonts w:ascii="Times New Roman" w:hAnsi="Times New Roman" w:cs="Times New Roman"/>
              </w:rPr>
              <w:t>.8.</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Международный конкурс скрипачей имени В.Ф. </w:t>
            </w:r>
            <w:proofErr w:type="spellStart"/>
            <w:r w:rsidRPr="007D5D87">
              <w:rPr>
                <w:rFonts w:ascii="Times New Roman" w:eastAsia="Times New Roman" w:hAnsi="Times New Roman" w:cs="Times New Roman"/>
              </w:rPr>
              <w:t>Бобылёва</w:t>
            </w:r>
            <w:proofErr w:type="spellEnd"/>
          </w:p>
        </w:tc>
        <w:tc>
          <w:tcPr>
            <w:tcW w:w="1419" w:type="dxa"/>
            <w:tcBorders>
              <w:top w:val="single" w:sz="4" w:space="0" w:color="000000"/>
              <w:left w:val="single" w:sz="4" w:space="0" w:color="000000"/>
              <w:bottom w:val="single" w:sz="4" w:space="0" w:color="000000"/>
              <w:right w:val="single" w:sz="4" w:space="0" w:color="000000"/>
            </w:tcBorders>
          </w:tcPr>
          <w:p w:rsidR="00CB148E" w:rsidRPr="00FD4DBA" w:rsidRDefault="00A71B22" w:rsidP="004B6A18">
            <w:pPr>
              <w:spacing w:after="0" w:line="240" w:lineRule="auto"/>
              <w:rPr>
                <w:rFonts w:ascii="Times New Roman" w:eastAsia="Times New Roman" w:hAnsi="Times New Roman" w:cs="Times New Roman"/>
              </w:rPr>
            </w:pPr>
            <w:r w:rsidRPr="00FD4DBA">
              <w:rPr>
                <w:rFonts w:ascii="Times New Roman" w:eastAsia="Times New Roman" w:hAnsi="Times New Roman" w:cs="Times New Roman"/>
              </w:rPr>
              <w:t>начиная с 2024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CA416B">
        <w:trPr>
          <w:gridAfter w:val="1"/>
          <w:wAfter w:w="12" w:type="dxa"/>
        </w:trPr>
        <w:tc>
          <w:tcPr>
            <w:tcW w:w="16066" w:type="dxa"/>
            <w:gridSpan w:val="18"/>
            <w:tcBorders>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Духовые и ударные инструменты</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CB148E" w:rsidRPr="007D5D87">
              <w:rPr>
                <w:rFonts w:ascii="Times New Roman" w:hAnsi="Times New Roman" w:cs="Times New Roman"/>
              </w:rPr>
              <w:t>.9.</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Областной открытый конкурс исполнителей на духовых и ударных инструментах имени А.Ф. </w:t>
            </w:r>
            <w:proofErr w:type="spellStart"/>
            <w:r w:rsidRPr="007D5D87">
              <w:rPr>
                <w:rFonts w:ascii="Times New Roman" w:eastAsia="Times New Roman" w:hAnsi="Times New Roman" w:cs="Times New Roman"/>
              </w:rPr>
              <w:t>Грущина</w:t>
            </w:r>
            <w:proofErr w:type="spellEnd"/>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CB148E" w:rsidRPr="007D5D87">
              <w:rPr>
                <w:rFonts w:ascii="Times New Roman" w:hAnsi="Times New Roman" w:cs="Times New Roman"/>
              </w:rPr>
              <w:t>.10.</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исполнителей на духовых и ударных инструментах «Серебряные звуки»</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CB148E" w:rsidRPr="007D5D87">
              <w:rPr>
                <w:rFonts w:ascii="Times New Roman" w:hAnsi="Times New Roman" w:cs="Times New Roman"/>
              </w:rPr>
              <w:t>.11.</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юных исполнителей на духовых и ударных инструментах «</w:t>
            </w:r>
            <w:proofErr w:type="spellStart"/>
            <w:r w:rsidRPr="007D5D87">
              <w:rPr>
                <w:rFonts w:ascii="Times New Roman" w:eastAsia="Times New Roman" w:hAnsi="Times New Roman" w:cs="Times New Roman"/>
              </w:rPr>
              <w:t>Tutti</w:t>
            </w:r>
            <w:proofErr w:type="spellEnd"/>
            <w:r w:rsidRPr="007D5D87">
              <w:rPr>
                <w:rFonts w:ascii="Times New Roman" w:eastAsia="Times New Roman" w:hAnsi="Times New Roman" w:cs="Times New Roman"/>
              </w:rPr>
              <w:t>»</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2025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CA416B">
        <w:trPr>
          <w:gridAfter w:val="1"/>
          <w:wAfter w:w="12" w:type="dxa"/>
        </w:trPr>
        <w:tc>
          <w:tcPr>
            <w:tcW w:w="16066" w:type="dxa"/>
            <w:gridSpan w:val="18"/>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Народные инструменты</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CB148E" w:rsidRPr="007D5D87">
              <w:rPr>
                <w:rFonts w:ascii="Times New Roman" w:hAnsi="Times New Roman" w:cs="Times New Roman"/>
              </w:rPr>
              <w:t>.12.</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Областной открытый конкурс исполнителей на народных инструментах (домра, </w:t>
            </w:r>
            <w:r w:rsidRPr="007D5D87">
              <w:rPr>
                <w:rFonts w:ascii="Times New Roman" w:eastAsia="Times New Roman" w:hAnsi="Times New Roman" w:cs="Times New Roman"/>
              </w:rPr>
              <w:lastRenderedPageBreak/>
              <w:t>балалайка, гусли, гитара, баян, аккордеон)</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lastRenderedPageBreak/>
              <w:t>н</w:t>
            </w:r>
            <w:r w:rsidR="00CB148E" w:rsidRPr="007D5D87">
              <w:rPr>
                <w:rFonts w:ascii="Times New Roman" w:eastAsia="Times New Roman" w:hAnsi="Times New Roman" w:cs="Times New Roman"/>
              </w:rPr>
              <w:t xml:space="preserve">ачиная с 2024 г., </w:t>
            </w:r>
            <w:r w:rsidR="00CB148E" w:rsidRPr="007D5D87">
              <w:rPr>
                <w:rFonts w:ascii="Times New Roman" w:eastAsia="Times New Roman" w:hAnsi="Times New Roman" w:cs="Times New Roman"/>
              </w:rPr>
              <w:lastRenderedPageBreak/>
              <w:t>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lastRenderedPageBreak/>
              <w:t>8</w:t>
            </w:r>
            <w:r w:rsidR="00CB148E" w:rsidRPr="007D5D87">
              <w:rPr>
                <w:rFonts w:ascii="Times New Roman" w:hAnsi="Times New Roman" w:cs="Times New Roman"/>
              </w:rPr>
              <w:t>.13.</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Областной конкурс оркестров народных инструментов </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2025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CB148E" w:rsidRPr="007D5D87">
              <w:rPr>
                <w:rFonts w:ascii="Times New Roman" w:hAnsi="Times New Roman" w:cs="Times New Roman"/>
              </w:rPr>
              <w:t>.14.</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Зональный открытый конкурс ансамблей народных инструментов (баян, аккордеон, домра, балалайка, гусли) «Рязанские наигрыши»</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CB148E" w:rsidRPr="007D5D87">
              <w:rPr>
                <w:rFonts w:ascii="Times New Roman" w:hAnsi="Times New Roman" w:cs="Times New Roman"/>
              </w:rPr>
              <w:t>.15.</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юных исполнителей на народных инструментах «Звучи, народный инструмент!» </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.16</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Межрегиональный конкурс исполнителей на народных инструментах «Народа музыкальная душа» </w:t>
            </w:r>
            <w:r w:rsidRPr="007D5D87">
              <w:rPr>
                <w:rFonts w:ascii="Times New Roman" w:eastAsia="Times New Roman" w:hAnsi="Times New Roman" w:cs="Times New Roman"/>
              </w:rPr>
              <w:br/>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.17</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A121DE">
              <w:rPr>
                <w:rFonts w:ascii="Times New Roman" w:eastAsia="Times New Roman" w:hAnsi="Times New Roman" w:cs="Times New Roman"/>
              </w:rPr>
              <w:t xml:space="preserve">Межрегиональный конкурс-фестиваль юных исполнителей на классической гитаре им. П.С. </w:t>
            </w:r>
            <w:proofErr w:type="spellStart"/>
            <w:r w:rsidRPr="00A121DE">
              <w:rPr>
                <w:rFonts w:ascii="Times New Roman" w:eastAsia="Times New Roman" w:hAnsi="Times New Roman" w:cs="Times New Roman"/>
              </w:rPr>
              <w:t>Агафошина</w:t>
            </w:r>
            <w:proofErr w:type="spellEnd"/>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045ADE">
              <w:rPr>
                <w:rFonts w:ascii="Times New Roman" w:eastAsia="Times New Roman" w:hAnsi="Times New Roman" w:cs="Times New Roman"/>
              </w:rPr>
              <w:t>ачиная с 2025</w:t>
            </w:r>
            <w:r w:rsidR="00CB148E" w:rsidRPr="007D5D87">
              <w:rPr>
                <w:rFonts w:ascii="Times New Roman" w:eastAsia="Times New Roman" w:hAnsi="Times New Roman" w:cs="Times New Roman"/>
              </w:rPr>
              <w:t xml:space="preserve">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A121DE" w:rsidRDefault="00A121DE" w:rsidP="00CB148E">
            <w:pPr>
              <w:spacing w:after="0" w:line="240" w:lineRule="auto"/>
              <w:jc w:val="center"/>
              <w:rPr>
                <w:rFonts w:ascii="Times New Roman" w:eastAsia="Times New Roman" w:hAnsi="Times New Roman" w:cs="Times New Roman"/>
              </w:rPr>
            </w:pPr>
            <w:r w:rsidRPr="00A121DE">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A121DE"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A121DE"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A121DE" w:rsidRDefault="00CB148E" w:rsidP="00CB148E">
            <w:pPr>
              <w:spacing w:after="0" w:line="240" w:lineRule="auto"/>
              <w:jc w:val="center"/>
              <w:rPr>
                <w:rFonts w:ascii="Times New Roman" w:eastAsia="Times New Roman" w:hAnsi="Times New Roman" w:cs="Times New Roman"/>
              </w:rPr>
            </w:pPr>
            <w:r w:rsidRPr="00A121DE">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CA416B">
        <w:trPr>
          <w:gridAfter w:val="1"/>
          <w:wAfter w:w="12" w:type="dxa"/>
        </w:trPr>
        <w:tc>
          <w:tcPr>
            <w:tcW w:w="16066" w:type="dxa"/>
            <w:gridSpan w:val="18"/>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Народный вокал</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lastRenderedPageBreak/>
              <w:t>9</w:t>
            </w:r>
            <w:r w:rsidR="007D5D87" w:rsidRPr="007D5D87">
              <w:rPr>
                <w:rFonts w:ascii="Times New Roman" w:hAnsi="Times New Roman" w:cs="Times New Roman"/>
              </w:rPr>
              <w:t>.18</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сольного и ансамблевого народного пения «</w:t>
            </w:r>
            <w:proofErr w:type="gramStart"/>
            <w:r w:rsidRPr="007D5D87">
              <w:rPr>
                <w:rFonts w:ascii="Times New Roman" w:eastAsia="Times New Roman" w:hAnsi="Times New Roman" w:cs="Times New Roman"/>
              </w:rPr>
              <w:t>Край</w:t>
            </w:r>
            <w:proofErr w:type="gramEnd"/>
            <w:r w:rsidRPr="007D5D87">
              <w:rPr>
                <w:rFonts w:ascii="Times New Roman" w:eastAsia="Times New Roman" w:hAnsi="Times New Roman" w:cs="Times New Roman"/>
              </w:rPr>
              <w:t xml:space="preserve"> любимый…»</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spacing w:after="0" w:line="240" w:lineRule="auto"/>
              <w:rPr>
                <w:rFonts w:ascii="Times New Roman" w:eastAsia="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.19.</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Открытый городской конкурс-фестиваль детского народного творчества «Родная весна» </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.20</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народного песенного творчества «Сердцу - песнь, а песне – жизнь…»</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.21</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Зональный открытый конкурс-фестиваль народно-певческих коллективов и исполнителей народной песни «</w:t>
            </w:r>
            <w:proofErr w:type="spellStart"/>
            <w:r w:rsidRPr="007D5D87">
              <w:rPr>
                <w:rFonts w:ascii="Times New Roman" w:eastAsia="Times New Roman" w:hAnsi="Times New Roman" w:cs="Times New Roman"/>
              </w:rPr>
              <w:t>Приокский</w:t>
            </w:r>
            <w:proofErr w:type="spellEnd"/>
            <w:r w:rsidRPr="007D5D87">
              <w:rPr>
                <w:rFonts w:ascii="Times New Roman" w:eastAsia="Times New Roman" w:hAnsi="Times New Roman" w:cs="Times New Roman"/>
              </w:rPr>
              <w:t xml:space="preserve"> хоровод»</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CA416B">
        <w:trPr>
          <w:gridAfter w:val="1"/>
          <w:wAfter w:w="12" w:type="dxa"/>
        </w:trPr>
        <w:tc>
          <w:tcPr>
            <w:tcW w:w="16066" w:type="dxa"/>
            <w:gridSpan w:val="18"/>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Академический вокал (хор)</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.22</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Всероссийский конкурс вокального мастерства </w:t>
            </w:r>
          </w:p>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имени братьев Пироговых</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.23</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академических хоровых коллективов</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2025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lastRenderedPageBreak/>
              <w:t>8</w:t>
            </w:r>
            <w:r w:rsidR="007D5D87" w:rsidRPr="007D5D87">
              <w:rPr>
                <w:rFonts w:ascii="Times New Roman" w:hAnsi="Times New Roman" w:cs="Times New Roman"/>
              </w:rPr>
              <w:t>.24</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академического хорового искусства им. К.Б. Птицы «Если душа родилась крылатой…»</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.25</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вокальной музыки </w:t>
            </w:r>
            <w:r w:rsidRPr="007D5D87">
              <w:rPr>
                <w:rFonts w:ascii="Times New Roman" w:eastAsia="Times New Roman" w:hAnsi="Times New Roman" w:cs="Times New Roman"/>
              </w:rPr>
              <w:br/>
              <w:t>«Звонкие голоса»</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CA416B">
        <w:trPr>
          <w:gridAfter w:val="1"/>
          <w:wAfter w:w="12" w:type="dxa"/>
        </w:trPr>
        <w:tc>
          <w:tcPr>
            <w:tcW w:w="16066" w:type="dxa"/>
            <w:gridSpan w:val="18"/>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Общее фортепиано</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.26</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конкурс по фортепиано для разных специальностей</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.27</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w:t>
            </w:r>
          </w:p>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по фортепиано для учащихся разных специальностей «Да здравствует рояль!» </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.28.</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Зональный открытый конкурс «Музыкальная мозаика»</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2025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.29</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w:t>
            </w:r>
            <w:r w:rsidRPr="007D5D87">
              <w:rPr>
                <w:rFonts w:ascii="Times New Roman" w:eastAsia="Times New Roman" w:hAnsi="Times New Roman" w:cs="Times New Roman"/>
              </w:rPr>
              <w:br/>
              <w:t>«Познавая инструмент»</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2025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CA416B">
        <w:trPr>
          <w:gridAfter w:val="1"/>
          <w:wAfter w:w="12" w:type="dxa"/>
        </w:trPr>
        <w:tc>
          <w:tcPr>
            <w:tcW w:w="16066" w:type="dxa"/>
            <w:gridSpan w:val="18"/>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lastRenderedPageBreak/>
              <w:t>Теория музыки</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.30</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Областная открытая теоретическая олимпиада</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.31</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Зональная открытая олимпиада «Слушаю и творю»</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.32</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b/>
              </w:rPr>
            </w:pPr>
            <w:r w:rsidRPr="007D5D87">
              <w:rPr>
                <w:rFonts w:ascii="Times New Roman" w:eastAsia="Times New Roman" w:hAnsi="Times New Roman" w:cs="Times New Roman"/>
              </w:rPr>
              <w:t>Зональная открытая олимпиада «Музыкальный эрудит»</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.33</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Зональная открытая теоретическая олимпиада для учащихся старших классов</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CA416B">
        <w:trPr>
          <w:gridAfter w:val="1"/>
          <w:wAfter w:w="12" w:type="dxa"/>
        </w:trPr>
        <w:tc>
          <w:tcPr>
            <w:tcW w:w="16066" w:type="dxa"/>
            <w:gridSpan w:val="18"/>
            <w:tcBorders>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Хореография</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.34</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«Танцевальная мозаика»</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.35</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хореографический конкурс по учебному предмету </w:t>
            </w:r>
            <w:r w:rsidRPr="007D5D87">
              <w:rPr>
                <w:rFonts w:ascii="Times New Roman" w:eastAsia="Times New Roman" w:hAnsi="Times New Roman" w:cs="Times New Roman"/>
              </w:rPr>
              <w:lastRenderedPageBreak/>
              <w:t xml:space="preserve">«Подготовка концертных номеров» </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lastRenderedPageBreak/>
              <w:t>н</w:t>
            </w:r>
            <w:r w:rsidR="00CB148E" w:rsidRPr="007D5D87">
              <w:rPr>
                <w:rFonts w:ascii="Times New Roman" w:eastAsia="Times New Roman" w:hAnsi="Times New Roman" w:cs="Times New Roman"/>
              </w:rPr>
              <w:t xml:space="preserve">ачиная с 2024 г., </w:t>
            </w:r>
            <w:r w:rsidR="00CB148E" w:rsidRPr="007D5D87">
              <w:rPr>
                <w:rFonts w:ascii="Times New Roman" w:eastAsia="Times New Roman" w:hAnsi="Times New Roman" w:cs="Times New Roman"/>
              </w:rPr>
              <w:lastRenderedPageBreak/>
              <w:t>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CA416B">
        <w:trPr>
          <w:gridAfter w:val="1"/>
          <w:wAfter w:w="12" w:type="dxa"/>
        </w:trPr>
        <w:tc>
          <w:tcPr>
            <w:tcW w:w="16066" w:type="dxa"/>
            <w:gridSpan w:val="18"/>
            <w:tcBorders>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lastRenderedPageBreak/>
              <w:t>Изобразительное искусство</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.36</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«Краски земли Рязанской»</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ежегодно</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.37</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Областной конкурс </w:t>
            </w:r>
          </w:p>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по декоративно-прикладному искусству </w:t>
            </w:r>
            <w:r w:rsidRPr="007D5D87">
              <w:rPr>
                <w:rFonts w:ascii="Times New Roman" w:eastAsia="Times New Roman" w:hAnsi="Times New Roman" w:cs="Times New Roman"/>
              </w:rPr>
              <w:br/>
              <w:t>«Красота рукотворная»</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.38</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Всероссийская молодежная выставка-конкурс </w:t>
            </w:r>
            <w:r w:rsidRPr="007D5D87">
              <w:rPr>
                <w:rFonts w:ascii="Times New Roman" w:eastAsia="Times New Roman" w:hAnsi="Times New Roman" w:cs="Times New Roman"/>
              </w:rPr>
              <w:br/>
              <w:t>«Я хочу сказать об этом…»</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.39</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конкурс по академическому рисунку</w:t>
            </w:r>
            <w:r w:rsidRPr="007D5D87">
              <w:rPr>
                <w:rFonts w:ascii="Times New Roman" w:eastAsia="Times New Roman" w:hAnsi="Times New Roman" w:cs="Times New Roman"/>
              </w:rPr>
              <w:br/>
              <w:t xml:space="preserve"> и живописи «Второе дыхание» </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.40</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Областная олимпиада </w:t>
            </w:r>
          </w:p>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по истории искусств</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lastRenderedPageBreak/>
              <w:t>8</w:t>
            </w:r>
            <w:r w:rsidR="007D5D87" w:rsidRPr="007D5D87">
              <w:rPr>
                <w:rFonts w:ascii="Times New Roman" w:hAnsi="Times New Roman" w:cs="Times New Roman"/>
              </w:rPr>
              <w:t>.41</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Региональный конкурс юных художников «Уникум» (Региональный этап Всероссийского фестиваля юных художников «Уникум»)</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ежегодно</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CA416B">
        <w:trPr>
          <w:gridAfter w:val="1"/>
          <w:wAfter w:w="12" w:type="dxa"/>
        </w:trPr>
        <w:tc>
          <w:tcPr>
            <w:tcW w:w="16066" w:type="dxa"/>
            <w:gridSpan w:val="18"/>
            <w:tcBorders>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Пленэры</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.42</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Тематический пленэр для преподавателей ДШИ и ДХШ</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.43</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Пленэр для учащихся </w:t>
            </w:r>
          </w:p>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и преподавателей.</w:t>
            </w:r>
          </w:p>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Зональная выставка </w:t>
            </w:r>
            <w:proofErr w:type="gramStart"/>
            <w:r w:rsidRPr="007D5D87">
              <w:rPr>
                <w:rFonts w:ascii="Times New Roman" w:eastAsia="Times New Roman" w:hAnsi="Times New Roman" w:cs="Times New Roman"/>
              </w:rPr>
              <w:t>пленэрных работ</w:t>
            </w:r>
            <w:proofErr w:type="gramEnd"/>
            <w:r w:rsidRPr="007D5D87">
              <w:rPr>
                <w:rFonts w:ascii="Times New Roman" w:eastAsia="Times New Roman" w:hAnsi="Times New Roman" w:cs="Times New Roman"/>
              </w:rPr>
              <w:t xml:space="preserve"> учащихся ДХШ и ДШИ   Рязанской области, студентов, преподавателей ГАПОУ «РХУ им. Г.К. Вагнера» «Диалог </w:t>
            </w:r>
          </w:p>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с природой»</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CA416B">
        <w:trPr>
          <w:gridAfter w:val="1"/>
          <w:wAfter w:w="12" w:type="dxa"/>
        </w:trPr>
        <w:tc>
          <w:tcPr>
            <w:tcW w:w="16066" w:type="dxa"/>
            <w:gridSpan w:val="18"/>
            <w:tcBorders>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Искусство театра</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.44</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конкурс </w:t>
            </w:r>
          </w:p>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по театральному искусству </w:t>
            </w:r>
            <w:r w:rsidRPr="007D5D87">
              <w:rPr>
                <w:rFonts w:ascii="Times New Roman" w:eastAsia="Times New Roman" w:hAnsi="Times New Roman" w:cs="Times New Roman"/>
              </w:rPr>
              <w:br/>
              <w:t>«Я – Артист!»</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4B6A18">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CA416B">
        <w:trPr>
          <w:gridAfter w:val="1"/>
          <w:wAfter w:w="12" w:type="dxa"/>
        </w:trPr>
        <w:tc>
          <w:tcPr>
            <w:tcW w:w="16066" w:type="dxa"/>
            <w:gridSpan w:val="18"/>
            <w:tcBorders>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Все виды искусств</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.45</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фестиваль-конкурс художественного творчества детей «Светлый праздник Рождества»</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6005F3">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 xml:space="preserve">ачиная с 2024 г., </w:t>
            </w:r>
            <w:r w:rsidR="00CB148E" w:rsidRPr="007D5D87">
              <w:rPr>
                <w:rFonts w:ascii="Times New Roman" w:eastAsia="Times New Roman" w:hAnsi="Times New Roman" w:cs="Times New Roman"/>
              </w:rPr>
              <w:lastRenderedPageBreak/>
              <w:t>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lastRenderedPageBreak/>
              <w:t>8</w:t>
            </w:r>
            <w:r w:rsidR="007D5D87" w:rsidRPr="007D5D87">
              <w:rPr>
                <w:rFonts w:ascii="Times New Roman" w:hAnsi="Times New Roman" w:cs="Times New Roman"/>
              </w:rPr>
              <w:t>.46</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 фестиваль, посвященный Победе в Великой Отечественной войне «Поклонимся великим тем годам»</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6005F3">
            <w:pPr>
              <w:rPr>
                <w:rFonts w:ascii="Times New Roman" w:hAnsi="Times New Roman" w:cs="Times New Roman"/>
              </w:rPr>
            </w:pPr>
            <w:r w:rsidRPr="00895BA1">
              <w:rPr>
                <w:rFonts w:ascii="Times New Roman" w:eastAsia="Times New Roman" w:hAnsi="Times New Roman" w:cs="Times New Roman"/>
              </w:rPr>
              <w:t>н</w:t>
            </w:r>
            <w:r w:rsidR="00CB148E" w:rsidRPr="00895BA1">
              <w:rPr>
                <w:rFonts w:ascii="Times New Roman" w:eastAsia="Times New Roman" w:hAnsi="Times New Roman" w:cs="Times New Roman"/>
              </w:rPr>
              <w:t>ачиная с 2025 г.,</w:t>
            </w:r>
            <w:r w:rsidR="00895BA1" w:rsidRPr="00895BA1">
              <w:rPr>
                <w:rFonts w:ascii="Times New Roman" w:eastAsia="Times New Roman" w:hAnsi="Times New Roman" w:cs="Times New Roman"/>
              </w:rPr>
              <w:t xml:space="preserve"> далее– раз в пять лет</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.47</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Национальный фестиваль-конкурс традиционного народного творчества молодежи «Есенинская Русь»</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6005F3">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ежегодно</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.48</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ансамблей малых форм  </w:t>
            </w:r>
          </w:p>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«Классика – это классно!»</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6005F3">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.49</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исполнительского мастерства преподавателей </w:t>
            </w:r>
            <w:r w:rsidRPr="007D5D87">
              <w:rPr>
                <w:rFonts w:ascii="Times New Roman" w:eastAsia="Times New Roman" w:hAnsi="Times New Roman" w:cs="Times New Roman"/>
              </w:rPr>
              <w:br/>
              <w:t>«Все звуки лиры…»</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6005F3">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.50</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Зональный открытый конкурс концертмейстерского мастерства «</w:t>
            </w:r>
            <w:r w:rsidRPr="007D5D87">
              <w:rPr>
                <w:rFonts w:ascii="Times New Roman" w:eastAsia="Times New Roman" w:hAnsi="Times New Roman" w:cs="Times New Roman"/>
                <w:lang w:val="en-US"/>
              </w:rPr>
              <w:t>Da</w:t>
            </w:r>
            <w:r w:rsidRPr="007D5D87">
              <w:rPr>
                <w:rFonts w:ascii="Times New Roman" w:eastAsia="Times New Roman" w:hAnsi="Times New Roman" w:cs="Times New Roman"/>
              </w:rPr>
              <w:t xml:space="preserve"> </w:t>
            </w:r>
            <w:r w:rsidRPr="007D5D87">
              <w:rPr>
                <w:rFonts w:ascii="Times New Roman" w:eastAsia="Times New Roman" w:hAnsi="Times New Roman" w:cs="Times New Roman"/>
                <w:lang w:val="en-US"/>
              </w:rPr>
              <w:t>capo</w:t>
            </w:r>
            <w:r w:rsidRPr="007D5D87">
              <w:rPr>
                <w:rFonts w:ascii="Times New Roman" w:eastAsia="Times New Roman" w:hAnsi="Times New Roman" w:cs="Times New Roman"/>
              </w:rPr>
              <w:t xml:space="preserve"> </w:t>
            </w:r>
            <w:r w:rsidRPr="007D5D87">
              <w:rPr>
                <w:rFonts w:ascii="Times New Roman" w:eastAsia="Times New Roman" w:hAnsi="Times New Roman" w:cs="Times New Roman"/>
                <w:lang w:val="en-US"/>
              </w:rPr>
              <w:t>al</w:t>
            </w:r>
            <w:r w:rsidRPr="007D5D87">
              <w:rPr>
                <w:rFonts w:ascii="Times New Roman" w:eastAsia="Times New Roman" w:hAnsi="Times New Roman" w:cs="Times New Roman"/>
              </w:rPr>
              <w:t xml:space="preserve"> </w:t>
            </w:r>
            <w:r w:rsidRPr="007D5D87">
              <w:rPr>
                <w:rFonts w:ascii="Times New Roman" w:eastAsia="Times New Roman" w:hAnsi="Times New Roman" w:cs="Times New Roman"/>
                <w:lang w:val="en-US"/>
              </w:rPr>
              <w:t>fine</w:t>
            </w:r>
            <w:r w:rsidRPr="007D5D87">
              <w:rPr>
                <w:rFonts w:ascii="Times New Roman" w:eastAsia="Times New Roman" w:hAnsi="Times New Roman" w:cs="Times New Roman"/>
              </w:rPr>
              <w:t>…»</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6005F3">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2025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lastRenderedPageBreak/>
              <w:t>8</w:t>
            </w:r>
            <w:r w:rsidR="007D5D87" w:rsidRPr="007D5D87">
              <w:rPr>
                <w:rFonts w:ascii="Times New Roman" w:hAnsi="Times New Roman" w:cs="Times New Roman"/>
              </w:rPr>
              <w:t>.51</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ансамблевого </w:t>
            </w:r>
            <w:proofErr w:type="spellStart"/>
            <w:r w:rsidRPr="007D5D87">
              <w:rPr>
                <w:rFonts w:ascii="Times New Roman" w:eastAsia="Times New Roman" w:hAnsi="Times New Roman" w:cs="Times New Roman"/>
              </w:rPr>
              <w:t>музицирования</w:t>
            </w:r>
            <w:proofErr w:type="spellEnd"/>
            <w:r w:rsidRPr="007D5D87">
              <w:rPr>
                <w:rFonts w:ascii="Times New Roman" w:eastAsia="Times New Roman" w:hAnsi="Times New Roman" w:cs="Times New Roman"/>
              </w:rPr>
              <w:t xml:space="preserve"> «Вместе весело играть» </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6005F3">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2023 г., далее– 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8</w:t>
            </w:r>
            <w:r w:rsidR="007D5D87" w:rsidRPr="007D5D87">
              <w:rPr>
                <w:rFonts w:ascii="Times New Roman" w:hAnsi="Times New Roman" w:cs="Times New Roman"/>
              </w:rPr>
              <w:t>.52</w:t>
            </w:r>
            <w:r w:rsidR="00CB148E" w:rsidRPr="007D5D87">
              <w:rPr>
                <w:rFonts w:ascii="Times New Roman"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юных исполнителей «Музыкальный момент»</w:t>
            </w:r>
          </w:p>
        </w:tc>
        <w:tc>
          <w:tcPr>
            <w:tcW w:w="1419" w:type="dxa"/>
            <w:tcBorders>
              <w:top w:val="single" w:sz="4" w:space="0" w:color="000000"/>
              <w:left w:val="single" w:sz="4" w:space="0" w:color="000000"/>
              <w:bottom w:val="single" w:sz="4" w:space="0" w:color="000000"/>
              <w:right w:val="single" w:sz="4" w:space="0" w:color="000000"/>
            </w:tcBorders>
          </w:tcPr>
          <w:p w:rsidR="00CB148E" w:rsidRPr="007D5D87" w:rsidRDefault="00A71B22" w:rsidP="006005F3">
            <w:pPr>
              <w:rPr>
                <w:rFonts w:ascii="Times New Roman" w:hAnsi="Times New Roman" w:cs="Times New Roman"/>
              </w:rPr>
            </w:pPr>
            <w:r>
              <w:rPr>
                <w:rFonts w:ascii="Times New Roman" w:eastAsia="Times New Roman" w:hAnsi="Times New Roman" w:cs="Times New Roman"/>
              </w:rPr>
              <w:t>н</w:t>
            </w:r>
            <w:r w:rsidR="00CB148E" w:rsidRPr="007D5D87">
              <w:rPr>
                <w:rFonts w:ascii="Times New Roman" w:eastAsia="Times New Roman" w:hAnsi="Times New Roman" w:cs="Times New Roman"/>
              </w:rPr>
              <w:t>ачиная с 2024 г., далее– 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Borders>
              <w:bottom w:val="single" w:sz="4" w:space="0" w:color="auto"/>
            </w:tcBorders>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9</w:t>
            </w:r>
            <w:r w:rsidR="00CB148E" w:rsidRPr="007D5D87">
              <w:rPr>
                <w:rFonts w:ascii="Times New Roman" w:hAnsi="Times New Roman" w:cs="Times New Roman"/>
              </w:rPr>
              <w:t>.</w:t>
            </w:r>
          </w:p>
        </w:tc>
        <w:tc>
          <w:tcPr>
            <w:tcW w:w="3119" w:type="dxa"/>
            <w:tcBorders>
              <w:bottom w:val="single" w:sz="4" w:space="0" w:color="auto"/>
            </w:tcBorders>
          </w:tcPr>
          <w:p w:rsidR="00CB148E" w:rsidRPr="007D5D87" w:rsidRDefault="00CB148E" w:rsidP="00A71B22">
            <w:pPr>
              <w:pStyle w:val="ConsPlusNormal"/>
              <w:rPr>
                <w:rFonts w:ascii="Times New Roman" w:hAnsi="Times New Roman" w:cs="Times New Roman"/>
              </w:rPr>
            </w:pPr>
            <w:r w:rsidRPr="007D5D87">
              <w:rPr>
                <w:rFonts w:ascii="Times New Roman" w:hAnsi="Times New Roman" w:cs="Times New Roman"/>
              </w:rPr>
              <w:t>Проведение региональных этапов общероссийских конкурсов "Лучшая детская школа искусств», "Молодые дарования России"</w:t>
            </w:r>
          </w:p>
        </w:tc>
        <w:tc>
          <w:tcPr>
            <w:tcW w:w="1419" w:type="dxa"/>
            <w:tcBorders>
              <w:bottom w:val="single" w:sz="4" w:space="0" w:color="auto"/>
            </w:tcBorders>
          </w:tcPr>
          <w:p w:rsidR="00CB148E" w:rsidRPr="007D5D87" w:rsidRDefault="00990C9C" w:rsidP="00CB148E">
            <w:pPr>
              <w:pStyle w:val="ConsPlusNormal"/>
              <w:jc w:val="center"/>
              <w:rPr>
                <w:rFonts w:ascii="Times New Roman" w:hAnsi="Times New Roman" w:cs="Times New Roman"/>
              </w:rPr>
            </w:pPr>
            <w:r>
              <w:rPr>
                <w:rFonts w:ascii="Times New Roman" w:hAnsi="Times New Roman" w:cs="Times New Roman"/>
              </w:rPr>
              <w:t>е</w:t>
            </w:r>
            <w:r w:rsidR="00CB148E" w:rsidRPr="007D5D87">
              <w:rPr>
                <w:rFonts w:ascii="Times New Roman" w:hAnsi="Times New Roman" w:cs="Times New Roman"/>
              </w:rPr>
              <w:t>жегодно</w:t>
            </w:r>
          </w:p>
        </w:tc>
        <w:tc>
          <w:tcPr>
            <w:tcW w:w="1292" w:type="dxa"/>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3"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r>
      <w:tr w:rsidR="00CB148E" w:rsidRPr="007D5D87" w:rsidTr="00A71B22">
        <w:trPr>
          <w:gridAfter w:val="1"/>
          <w:wAfter w:w="12" w:type="dxa"/>
        </w:trPr>
        <w:tc>
          <w:tcPr>
            <w:tcW w:w="707" w:type="dxa"/>
            <w:tcBorders>
              <w:bottom w:val="single" w:sz="4" w:space="0" w:color="auto"/>
            </w:tcBorders>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10</w:t>
            </w:r>
            <w:r w:rsidR="00CB148E" w:rsidRPr="007D5D87">
              <w:rPr>
                <w:rFonts w:ascii="Times New Roman" w:hAnsi="Times New Roman" w:cs="Times New Roman"/>
              </w:rPr>
              <w:t>.</w:t>
            </w:r>
          </w:p>
        </w:tc>
        <w:tc>
          <w:tcPr>
            <w:tcW w:w="3119" w:type="dxa"/>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Проведение всероссийских, областных, зональных конференций, методических мероприятий, посвященных сохранению традиций и развитию отраслевой системы дополнительного образования детей в области искусств, в том числе по вопросам реализации дополнительных предпрофессиональных программ, значимых для развития и (или) сохранения традиций отечественного искусства, кадрового обеспечения отрасли культуры в соответствии с Реестром творческих и научно-</w:t>
            </w:r>
            <w:r w:rsidRPr="007D5D87">
              <w:rPr>
                <w:rFonts w:ascii="Times New Roman" w:hAnsi="Times New Roman" w:cs="Times New Roman"/>
              </w:rPr>
              <w:lastRenderedPageBreak/>
              <w:t>методических мероприятий в области искусств:</w:t>
            </w:r>
          </w:p>
        </w:tc>
        <w:tc>
          <w:tcPr>
            <w:tcW w:w="1419" w:type="dxa"/>
            <w:tcBorders>
              <w:bottom w:val="single" w:sz="4" w:space="0" w:color="auto"/>
            </w:tcBorders>
          </w:tcPr>
          <w:p w:rsidR="00CB148E" w:rsidRPr="007D5D87" w:rsidRDefault="00CB148E" w:rsidP="00CB148E">
            <w:pPr>
              <w:pStyle w:val="ConsPlusNormal"/>
              <w:jc w:val="center"/>
              <w:rPr>
                <w:rFonts w:ascii="Times New Roman" w:hAnsi="Times New Roman" w:cs="Times New Roman"/>
              </w:rPr>
            </w:pPr>
          </w:p>
        </w:tc>
        <w:tc>
          <w:tcPr>
            <w:tcW w:w="1292" w:type="dxa"/>
            <w:tcBorders>
              <w:bottom w:val="single" w:sz="4" w:space="0" w:color="auto"/>
            </w:tcBorders>
          </w:tcPr>
          <w:p w:rsidR="00CB148E" w:rsidRPr="007D5D87" w:rsidRDefault="00CB148E" w:rsidP="00CB148E">
            <w:pPr>
              <w:pStyle w:val="ConsPlusNormal"/>
              <w:rPr>
                <w:rFonts w:ascii="Times New Roman" w:hAnsi="Times New Roman" w:cs="Times New Roman"/>
              </w:rPr>
            </w:pP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p>
        </w:tc>
        <w:tc>
          <w:tcPr>
            <w:tcW w:w="1363" w:type="dxa"/>
            <w:gridSpan w:val="2"/>
            <w:tcBorders>
              <w:bottom w:val="single" w:sz="4" w:space="0" w:color="auto"/>
            </w:tcBorders>
          </w:tcPr>
          <w:p w:rsidR="00CB148E" w:rsidRPr="007D5D87" w:rsidRDefault="00CB148E" w:rsidP="00CB148E">
            <w:pPr>
              <w:pStyle w:val="ConsPlusNormal"/>
              <w:rPr>
                <w:rFonts w:ascii="Times New Roman" w:hAnsi="Times New Roman" w:cs="Times New Roman"/>
                <w:highlight w:val="yellow"/>
              </w:rPr>
            </w:pPr>
          </w:p>
        </w:tc>
      </w:tr>
      <w:tr w:rsidR="00CB148E" w:rsidRPr="007D5D87" w:rsidTr="00A71B22">
        <w:trPr>
          <w:gridAfter w:val="1"/>
          <w:wAfter w:w="12" w:type="dxa"/>
        </w:trPr>
        <w:tc>
          <w:tcPr>
            <w:tcW w:w="707" w:type="dxa"/>
            <w:tcBorders>
              <w:top w:val="single" w:sz="4" w:space="0" w:color="auto"/>
            </w:tcBorders>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lastRenderedPageBreak/>
              <w:t>10</w:t>
            </w:r>
            <w:r w:rsidR="00CB148E" w:rsidRPr="007D5D87">
              <w:rPr>
                <w:rFonts w:ascii="Times New Roman" w:hAnsi="Times New Roman" w:cs="Times New Roman"/>
              </w:rPr>
              <w:t>.1.</w:t>
            </w:r>
          </w:p>
        </w:tc>
        <w:tc>
          <w:tcPr>
            <w:tcW w:w="3119" w:type="dxa"/>
            <w:tcBorders>
              <w:top w:val="single" w:sz="4" w:space="0" w:color="auto"/>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научно-методический семинар «Современная педагогика </w:t>
            </w:r>
          </w:p>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в сфере художественного образования: традиции </w:t>
            </w:r>
          </w:p>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и инновации»</w:t>
            </w:r>
          </w:p>
        </w:tc>
        <w:tc>
          <w:tcPr>
            <w:tcW w:w="1419" w:type="dxa"/>
            <w:tcBorders>
              <w:bottom w:val="single" w:sz="4" w:space="0" w:color="auto"/>
            </w:tcBorders>
          </w:tcPr>
          <w:p w:rsidR="00CB148E" w:rsidRPr="007D5D87" w:rsidRDefault="00A71B22" w:rsidP="006005F3">
            <w:pPr>
              <w:pStyle w:val="ConsPlusNormal"/>
              <w:jc w:val="center"/>
              <w:rPr>
                <w:rFonts w:ascii="Times New Roman" w:hAnsi="Times New Roman" w:cs="Times New Roman"/>
              </w:rPr>
            </w:pPr>
            <w:r>
              <w:rPr>
                <w:rFonts w:ascii="Times New Roman" w:hAnsi="Times New Roman" w:cs="Times New Roman"/>
              </w:rPr>
              <w:t>н</w:t>
            </w:r>
            <w:r w:rsidR="00CB148E" w:rsidRPr="007D5D87">
              <w:rPr>
                <w:rFonts w:ascii="Times New Roman" w:hAnsi="Times New Roman" w:cs="Times New Roman"/>
              </w:rPr>
              <w:t>ачиная с 2025 г., далее–раз в три года</w:t>
            </w:r>
          </w:p>
        </w:tc>
        <w:tc>
          <w:tcPr>
            <w:tcW w:w="1292" w:type="dxa"/>
            <w:tcBorders>
              <w:top w:val="single" w:sz="4" w:space="0" w:color="auto"/>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auto"/>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auto"/>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auto"/>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auto"/>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auto"/>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auto"/>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auto"/>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Borders>
              <w:bottom w:val="single" w:sz="4" w:space="0" w:color="auto"/>
            </w:tcBorders>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10</w:t>
            </w:r>
            <w:r w:rsidR="00CB148E" w:rsidRPr="007D5D87">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Межрегиональная конференция «Формирование нравственных ценностей средствами искусства» </w:t>
            </w:r>
          </w:p>
        </w:tc>
        <w:tc>
          <w:tcPr>
            <w:tcW w:w="1419" w:type="dxa"/>
            <w:tcBorders>
              <w:bottom w:val="single" w:sz="4" w:space="0" w:color="auto"/>
            </w:tcBorders>
          </w:tcPr>
          <w:p w:rsidR="00CB148E" w:rsidRPr="007D5D87" w:rsidRDefault="00A71B22" w:rsidP="006005F3">
            <w:pPr>
              <w:pStyle w:val="ConsPlusNormal"/>
              <w:jc w:val="center"/>
              <w:rPr>
                <w:rFonts w:ascii="Times New Roman" w:hAnsi="Times New Roman" w:cs="Times New Roman"/>
              </w:rPr>
            </w:pPr>
            <w:r>
              <w:rPr>
                <w:rFonts w:ascii="Times New Roman" w:hAnsi="Times New Roman" w:cs="Times New Roman"/>
              </w:rPr>
              <w:t>н</w:t>
            </w:r>
            <w:r w:rsidR="00CB148E" w:rsidRPr="007D5D87">
              <w:rPr>
                <w:rFonts w:ascii="Times New Roman" w:hAnsi="Times New Roman" w:cs="Times New Roman"/>
              </w:rPr>
              <w:t>ачиная с 2023 г., далее–раз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Borders>
              <w:bottom w:val="nil"/>
            </w:tcBorders>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10</w:t>
            </w:r>
            <w:r w:rsidR="00CB148E" w:rsidRPr="007D5D87">
              <w:rPr>
                <w:rFonts w:ascii="Times New Roman" w:hAnsi="Times New Roman" w:cs="Times New Roman"/>
              </w:rPr>
              <w:t>.3.</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Всероссийская научно-практическая конференция «Актуальные проблемы современного образования </w:t>
            </w:r>
          </w:p>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в сфере культуры и искусства»</w:t>
            </w:r>
          </w:p>
        </w:tc>
        <w:tc>
          <w:tcPr>
            <w:tcW w:w="1419" w:type="dxa"/>
            <w:tcBorders>
              <w:bottom w:val="single" w:sz="4" w:space="0" w:color="auto"/>
            </w:tcBorders>
          </w:tcPr>
          <w:p w:rsidR="00CB148E" w:rsidRPr="007D5D87" w:rsidRDefault="00A71B22" w:rsidP="006005F3">
            <w:pPr>
              <w:pStyle w:val="ConsPlusNormal"/>
              <w:jc w:val="center"/>
              <w:rPr>
                <w:rFonts w:ascii="Times New Roman" w:hAnsi="Times New Roman" w:cs="Times New Roman"/>
              </w:rPr>
            </w:pPr>
            <w:r>
              <w:rPr>
                <w:rFonts w:ascii="Times New Roman" w:hAnsi="Times New Roman" w:cs="Times New Roman"/>
              </w:rPr>
              <w:t>н</w:t>
            </w:r>
            <w:r w:rsidR="00CB148E" w:rsidRPr="007D5D87">
              <w:rPr>
                <w:rFonts w:ascii="Times New Roman" w:hAnsi="Times New Roman" w:cs="Times New Roman"/>
              </w:rPr>
              <w:t>ачиная с 2024 г., далее–раз в три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10</w:t>
            </w:r>
            <w:r w:rsidR="00CB148E" w:rsidRPr="007D5D87">
              <w:rPr>
                <w:rFonts w:ascii="Times New Roman" w:hAnsi="Times New Roman" w:cs="Times New Roman"/>
              </w:rPr>
              <w:t>.4.</w:t>
            </w:r>
          </w:p>
        </w:tc>
        <w:tc>
          <w:tcPr>
            <w:tcW w:w="3119"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Областная научно-практическая конференция «Традиции </w:t>
            </w:r>
          </w:p>
          <w:p w:rsidR="00CB148E" w:rsidRPr="007D5D87" w:rsidRDefault="00CB148E" w:rsidP="00CB148E">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и инновации дополнительного образования в сфере изобразительного искусства» </w:t>
            </w:r>
          </w:p>
        </w:tc>
        <w:tc>
          <w:tcPr>
            <w:tcW w:w="1419" w:type="dxa"/>
            <w:tcBorders>
              <w:bottom w:val="single" w:sz="4" w:space="0" w:color="auto"/>
            </w:tcBorders>
          </w:tcPr>
          <w:p w:rsidR="00CB148E" w:rsidRPr="007D5D87" w:rsidRDefault="00A71B22" w:rsidP="006005F3">
            <w:pPr>
              <w:pStyle w:val="ConsPlusNormal"/>
              <w:jc w:val="center"/>
              <w:rPr>
                <w:rFonts w:ascii="Times New Roman" w:hAnsi="Times New Roman" w:cs="Times New Roman"/>
              </w:rPr>
            </w:pPr>
            <w:r>
              <w:rPr>
                <w:rFonts w:ascii="Times New Roman" w:hAnsi="Times New Roman" w:cs="Times New Roman"/>
              </w:rPr>
              <w:t>н</w:t>
            </w:r>
            <w:r w:rsidR="00CB148E" w:rsidRPr="007D5D87">
              <w:rPr>
                <w:rFonts w:ascii="Times New Roman" w:hAnsi="Times New Roman" w:cs="Times New Roman"/>
              </w:rPr>
              <w:t>ачиная с 2023 г., далее–раз в два года</w:t>
            </w:r>
          </w:p>
        </w:tc>
        <w:tc>
          <w:tcPr>
            <w:tcW w:w="1292" w:type="dxa"/>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11</w:t>
            </w:r>
            <w:r w:rsidR="00CB148E" w:rsidRPr="007D5D87">
              <w:rPr>
                <w:rFonts w:ascii="Times New Roman" w:hAnsi="Times New Roman" w:cs="Times New Roman"/>
              </w:rPr>
              <w:t>.</w:t>
            </w:r>
          </w:p>
        </w:tc>
        <w:tc>
          <w:tcPr>
            <w:tcW w:w="3119" w:type="dxa"/>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Обеспечение наполнения единого национального портала дополнительного образования детей лучшими практиками, методическими разработками</w:t>
            </w:r>
          </w:p>
        </w:tc>
        <w:tc>
          <w:tcPr>
            <w:tcW w:w="1419" w:type="dxa"/>
          </w:tcPr>
          <w:p w:rsidR="00CB148E" w:rsidRPr="007D5D87" w:rsidRDefault="00CB148E" w:rsidP="00CB148E">
            <w:pPr>
              <w:rPr>
                <w:rFonts w:ascii="Times New Roman" w:hAnsi="Times New Roman" w:cs="Times New Roman"/>
              </w:rPr>
            </w:pPr>
            <w:r w:rsidRPr="007D5D87">
              <w:rPr>
                <w:rFonts w:ascii="Times New Roman" w:hAnsi="Times New Roman" w:cs="Times New Roman"/>
              </w:rPr>
              <w:t>ежегодно</w:t>
            </w:r>
          </w:p>
        </w:tc>
        <w:tc>
          <w:tcPr>
            <w:tcW w:w="1292" w:type="dxa"/>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3"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r>
      <w:tr w:rsidR="00CB148E" w:rsidRPr="007D5D87" w:rsidTr="00A71B22">
        <w:trPr>
          <w:gridAfter w:val="1"/>
          <w:wAfter w:w="12" w:type="dxa"/>
        </w:trPr>
        <w:tc>
          <w:tcPr>
            <w:tcW w:w="707" w:type="dxa"/>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t>12</w:t>
            </w:r>
            <w:r w:rsidR="00CB148E" w:rsidRPr="007D5D87">
              <w:rPr>
                <w:rFonts w:ascii="Times New Roman" w:hAnsi="Times New Roman" w:cs="Times New Roman"/>
              </w:rPr>
              <w:t>.</w:t>
            </w:r>
          </w:p>
        </w:tc>
        <w:tc>
          <w:tcPr>
            <w:tcW w:w="3119" w:type="dxa"/>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 xml:space="preserve">Обеспечение наполнения портала художественного </w:t>
            </w:r>
            <w:r w:rsidRPr="007D5D87">
              <w:rPr>
                <w:rFonts w:ascii="Times New Roman" w:hAnsi="Times New Roman" w:cs="Times New Roman"/>
              </w:rPr>
              <w:lastRenderedPageBreak/>
              <w:t xml:space="preserve">образования лучшими практиками, методическими разработками </w:t>
            </w:r>
          </w:p>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в области искусств</w:t>
            </w:r>
          </w:p>
        </w:tc>
        <w:tc>
          <w:tcPr>
            <w:tcW w:w="1419" w:type="dxa"/>
          </w:tcPr>
          <w:p w:rsidR="00CB148E" w:rsidRPr="007D5D87" w:rsidRDefault="00CB148E" w:rsidP="00CB148E">
            <w:pPr>
              <w:rPr>
                <w:rFonts w:ascii="Times New Roman" w:hAnsi="Times New Roman" w:cs="Times New Roman"/>
              </w:rPr>
            </w:pPr>
            <w:r w:rsidRPr="007D5D87">
              <w:rPr>
                <w:rFonts w:ascii="Times New Roman" w:hAnsi="Times New Roman" w:cs="Times New Roman"/>
              </w:rPr>
              <w:lastRenderedPageBreak/>
              <w:t>ежегодно</w:t>
            </w:r>
          </w:p>
        </w:tc>
        <w:tc>
          <w:tcPr>
            <w:tcW w:w="1292" w:type="dxa"/>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c>
          <w:tcPr>
            <w:tcW w:w="1363"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ежегодно</w:t>
            </w:r>
          </w:p>
        </w:tc>
      </w:tr>
      <w:tr w:rsidR="00CB148E" w:rsidRPr="007D5D87" w:rsidTr="00A71B22">
        <w:trPr>
          <w:gridAfter w:val="1"/>
          <w:wAfter w:w="12" w:type="dxa"/>
        </w:trPr>
        <w:tc>
          <w:tcPr>
            <w:tcW w:w="707" w:type="dxa"/>
            <w:vMerge w:val="restart"/>
          </w:tcPr>
          <w:p w:rsidR="00CB148E" w:rsidRPr="007D5D87" w:rsidRDefault="00FD4DBA" w:rsidP="00CB148E">
            <w:pPr>
              <w:pStyle w:val="ConsPlusNormal"/>
              <w:jc w:val="center"/>
              <w:rPr>
                <w:rFonts w:ascii="Times New Roman" w:hAnsi="Times New Roman" w:cs="Times New Roman"/>
              </w:rPr>
            </w:pPr>
            <w:r>
              <w:rPr>
                <w:rFonts w:ascii="Times New Roman" w:hAnsi="Times New Roman" w:cs="Times New Roman"/>
              </w:rPr>
              <w:lastRenderedPageBreak/>
              <w:t>13</w:t>
            </w:r>
            <w:r w:rsidR="00CB148E" w:rsidRPr="007D5D87">
              <w:rPr>
                <w:rFonts w:ascii="Times New Roman" w:hAnsi="Times New Roman" w:cs="Times New Roman"/>
              </w:rPr>
              <w:t>.</w:t>
            </w:r>
          </w:p>
        </w:tc>
        <w:tc>
          <w:tcPr>
            <w:tcW w:w="3119" w:type="dxa"/>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Организация и проведение мероприятий с участием детей с ограниченными возможностями здоровья, детей-инвалидов, в том числе:</w:t>
            </w:r>
          </w:p>
        </w:tc>
        <w:tc>
          <w:tcPr>
            <w:tcW w:w="1419" w:type="dxa"/>
          </w:tcPr>
          <w:p w:rsidR="00A71B22" w:rsidRDefault="00A71B22" w:rsidP="00CB148E">
            <w:pPr>
              <w:spacing w:after="0" w:line="240" w:lineRule="auto"/>
              <w:rPr>
                <w:rFonts w:ascii="Times New Roman" w:hAnsi="Times New Roman" w:cs="Times New Roman"/>
              </w:rPr>
            </w:pPr>
          </w:p>
          <w:p w:rsidR="00A71B22" w:rsidRDefault="00A71B22" w:rsidP="00CB148E">
            <w:pPr>
              <w:spacing w:after="0" w:line="240" w:lineRule="auto"/>
              <w:rPr>
                <w:rFonts w:ascii="Times New Roman" w:hAnsi="Times New Roman" w:cs="Times New Roman"/>
              </w:rPr>
            </w:pPr>
          </w:p>
          <w:p w:rsidR="00A71B22" w:rsidRDefault="00A71B22" w:rsidP="00CB148E">
            <w:pPr>
              <w:spacing w:after="0" w:line="240" w:lineRule="auto"/>
              <w:rPr>
                <w:rFonts w:ascii="Times New Roman" w:hAnsi="Times New Roman" w:cs="Times New Roman"/>
              </w:rPr>
            </w:pPr>
          </w:p>
          <w:p w:rsidR="00A71B22" w:rsidRDefault="00A71B22" w:rsidP="00CB148E">
            <w:pPr>
              <w:spacing w:after="0" w:line="240" w:lineRule="auto"/>
              <w:rPr>
                <w:rFonts w:ascii="Times New Roman" w:hAnsi="Times New Roman" w:cs="Times New Roman"/>
              </w:rPr>
            </w:pPr>
          </w:p>
          <w:p w:rsidR="00CB148E" w:rsidRPr="007D5D87" w:rsidRDefault="00CB148E" w:rsidP="00CB148E">
            <w:pPr>
              <w:spacing w:after="0" w:line="240" w:lineRule="auto"/>
              <w:rPr>
                <w:rFonts w:ascii="Times New Roman" w:hAnsi="Times New Roman" w:cs="Times New Roman"/>
              </w:rPr>
            </w:pPr>
          </w:p>
        </w:tc>
        <w:tc>
          <w:tcPr>
            <w:tcW w:w="1292" w:type="dxa"/>
            <w:tcBorders>
              <w:bottom w:val="single" w:sz="4" w:space="0" w:color="auto"/>
            </w:tcBorders>
          </w:tcPr>
          <w:p w:rsidR="00CB148E" w:rsidRPr="007D5D87" w:rsidRDefault="00CB148E" w:rsidP="00CB148E">
            <w:pPr>
              <w:pStyle w:val="ConsPlusNormal"/>
              <w:rPr>
                <w:rFonts w:ascii="Times New Roman" w:hAnsi="Times New Roman" w:cs="Times New Roman"/>
              </w:rPr>
            </w:pP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p>
        </w:tc>
        <w:tc>
          <w:tcPr>
            <w:tcW w:w="1363"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p>
        </w:tc>
      </w:tr>
      <w:tr w:rsidR="00CB148E" w:rsidRPr="007D5D87" w:rsidTr="00A71B22">
        <w:trPr>
          <w:gridAfter w:val="1"/>
          <w:wAfter w:w="12" w:type="dxa"/>
        </w:trPr>
        <w:tc>
          <w:tcPr>
            <w:tcW w:w="707" w:type="dxa"/>
            <w:vMerge/>
          </w:tcPr>
          <w:p w:rsidR="00CB148E" w:rsidRPr="007D5D87" w:rsidRDefault="00CB148E" w:rsidP="00CB148E">
            <w:pPr>
              <w:pStyle w:val="ConsPlusNormal"/>
              <w:rPr>
                <w:rFonts w:ascii="Times New Roman" w:hAnsi="Times New Roman" w:cs="Times New Roman"/>
              </w:rPr>
            </w:pPr>
          </w:p>
        </w:tc>
        <w:tc>
          <w:tcPr>
            <w:tcW w:w="3119" w:type="dxa"/>
            <w:tcBorders>
              <w:top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Открытый зональный конкурс учащихся с ограниченными возможностями здоровья "Искусство без границ" в соответствии с Реестром творческих и научно-методических мероприятий в области искусств</w:t>
            </w:r>
          </w:p>
        </w:tc>
        <w:tc>
          <w:tcPr>
            <w:tcW w:w="1419" w:type="dxa"/>
            <w:tcBorders>
              <w:bottom w:val="single" w:sz="4" w:space="0" w:color="000000"/>
            </w:tcBorders>
          </w:tcPr>
          <w:p w:rsidR="00CB148E" w:rsidRPr="007D5D87" w:rsidRDefault="00A71B22" w:rsidP="00A71B22">
            <w:pPr>
              <w:spacing w:after="0" w:line="240" w:lineRule="auto"/>
              <w:rPr>
                <w:rFonts w:ascii="Times New Roman" w:eastAsia="Times New Roman" w:hAnsi="Times New Roman" w:cs="Times New Roman"/>
              </w:rPr>
            </w:pPr>
            <w:r>
              <w:rPr>
                <w:rFonts w:ascii="Times New Roman" w:hAnsi="Times New Roman" w:cs="Times New Roman"/>
              </w:rPr>
              <w:t>н</w:t>
            </w:r>
            <w:r w:rsidRPr="007D5D87">
              <w:rPr>
                <w:rFonts w:ascii="Times New Roman" w:hAnsi="Times New Roman" w:cs="Times New Roman"/>
              </w:rPr>
              <w:t>ачиная с 2024 г., далее– раз в три года</w:t>
            </w:r>
          </w:p>
        </w:tc>
        <w:tc>
          <w:tcPr>
            <w:tcW w:w="1292" w:type="dxa"/>
            <w:tcBorders>
              <w:top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1"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p>
        </w:tc>
        <w:tc>
          <w:tcPr>
            <w:tcW w:w="1363" w:type="dxa"/>
            <w:gridSpan w:val="2"/>
            <w:tcBorders>
              <w:top w:val="single" w:sz="4" w:space="0" w:color="000000"/>
              <w:left w:val="single" w:sz="4" w:space="0" w:color="000000"/>
              <w:bottom w:val="single" w:sz="4" w:space="0" w:color="000000"/>
              <w:right w:val="single" w:sz="4" w:space="0" w:color="000000"/>
            </w:tcBorders>
          </w:tcPr>
          <w:p w:rsidR="00CB148E" w:rsidRPr="007D5D87" w:rsidRDefault="00CB148E" w:rsidP="00CB148E">
            <w:pPr>
              <w:spacing w:after="0" w:line="240" w:lineRule="auto"/>
              <w:jc w:val="center"/>
              <w:rPr>
                <w:rFonts w:ascii="Times New Roman" w:eastAsia="Times New Roman" w:hAnsi="Times New Roman" w:cs="Times New Roman"/>
              </w:rPr>
            </w:pPr>
            <w:r w:rsidRPr="007D5D87">
              <w:rPr>
                <w:rFonts w:ascii="Times New Roman" w:eastAsia="Times New Roman" w:hAnsi="Times New Roman" w:cs="Times New Roman"/>
              </w:rPr>
              <w:t>*</w:t>
            </w:r>
          </w:p>
        </w:tc>
      </w:tr>
      <w:tr w:rsidR="00CB148E" w:rsidRPr="007D5D87" w:rsidTr="00A71B22">
        <w:trPr>
          <w:gridAfter w:val="1"/>
          <w:wAfter w:w="12" w:type="dxa"/>
        </w:trPr>
        <w:tc>
          <w:tcPr>
            <w:tcW w:w="707" w:type="dxa"/>
          </w:tcPr>
          <w:p w:rsidR="00CB148E" w:rsidRPr="007D5D87" w:rsidRDefault="007D5D87" w:rsidP="00FD4DBA">
            <w:pPr>
              <w:pStyle w:val="ConsPlusNormal"/>
              <w:jc w:val="center"/>
              <w:rPr>
                <w:rFonts w:ascii="Times New Roman" w:hAnsi="Times New Roman" w:cs="Times New Roman"/>
              </w:rPr>
            </w:pPr>
            <w:r w:rsidRPr="007D5D87">
              <w:rPr>
                <w:rFonts w:ascii="Times New Roman" w:hAnsi="Times New Roman" w:cs="Times New Roman"/>
              </w:rPr>
              <w:t>1</w:t>
            </w:r>
            <w:r w:rsidR="00FD4DBA">
              <w:rPr>
                <w:rFonts w:ascii="Times New Roman" w:hAnsi="Times New Roman" w:cs="Times New Roman"/>
              </w:rPr>
              <w:t>4</w:t>
            </w:r>
            <w:r w:rsidR="00CB148E" w:rsidRPr="007D5D87">
              <w:rPr>
                <w:rFonts w:ascii="Times New Roman" w:hAnsi="Times New Roman" w:cs="Times New Roman"/>
              </w:rPr>
              <w:t>.</w:t>
            </w:r>
          </w:p>
        </w:tc>
        <w:tc>
          <w:tcPr>
            <w:tcW w:w="3119" w:type="dxa"/>
          </w:tcPr>
          <w:p w:rsidR="00CB148E" w:rsidRDefault="00CB148E" w:rsidP="00CB148E">
            <w:pPr>
              <w:pStyle w:val="ConsPlusNormal"/>
              <w:rPr>
                <w:rFonts w:ascii="Times New Roman" w:hAnsi="Times New Roman" w:cs="Times New Roman"/>
              </w:rPr>
            </w:pPr>
            <w:r w:rsidRPr="007D5D87">
              <w:rPr>
                <w:rFonts w:ascii="Times New Roman" w:hAnsi="Times New Roman" w:cs="Times New Roman"/>
              </w:rPr>
              <w:t>Обеспечение управления сетью детских школ искусств министерством культуры Рязанской области, в целях проведения единой государственной политики в сфере художественного образования</w:t>
            </w:r>
          </w:p>
          <w:p w:rsidR="004B6A18" w:rsidRDefault="004B6A18" w:rsidP="00CB148E">
            <w:pPr>
              <w:pStyle w:val="ConsPlusNormal"/>
              <w:rPr>
                <w:rFonts w:ascii="Times New Roman" w:hAnsi="Times New Roman" w:cs="Times New Roman"/>
              </w:rPr>
            </w:pPr>
          </w:p>
          <w:p w:rsidR="004B6A18" w:rsidRDefault="004B6A18" w:rsidP="00CB148E">
            <w:pPr>
              <w:pStyle w:val="ConsPlusNormal"/>
              <w:rPr>
                <w:rFonts w:ascii="Times New Roman" w:hAnsi="Times New Roman" w:cs="Times New Roman"/>
              </w:rPr>
            </w:pPr>
          </w:p>
          <w:p w:rsidR="004B6A18" w:rsidRPr="007D5D87" w:rsidRDefault="004B6A18" w:rsidP="00CB148E">
            <w:pPr>
              <w:pStyle w:val="ConsPlusNormal"/>
              <w:rPr>
                <w:rFonts w:ascii="Times New Roman" w:hAnsi="Times New Roman" w:cs="Times New Roman"/>
              </w:rPr>
            </w:pPr>
          </w:p>
        </w:tc>
        <w:tc>
          <w:tcPr>
            <w:tcW w:w="1419" w:type="dxa"/>
            <w:tcBorders>
              <w:bottom w:val="single" w:sz="4" w:space="0" w:color="auto"/>
            </w:tcBorders>
          </w:tcPr>
          <w:p w:rsidR="00CB148E" w:rsidRPr="007D5D87" w:rsidRDefault="00A71B22" w:rsidP="00CB148E">
            <w:pPr>
              <w:rPr>
                <w:rFonts w:ascii="Times New Roman" w:hAnsi="Times New Roman" w:cs="Times New Roman"/>
              </w:rPr>
            </w:pPr>
            <w:r>
              <w:rPr>
                <w:rFonts w:ascii="Times New Roman" w:hAnsi="Times New Roman" w:cs="Times New Roman"/>
              </w:rPr>
              <w:t>н</w:t>
            </w:r>
            <w:r w:rsidR="00CB148E" w:rsidRPr="007D5D87">
              <w:rPr>
                <w:rFonts w:ascii="Times New Roman" w:hAnsi="Times New Roman" w:cs="Times New Roman"/>
              </w:rPr>
              <w:t>а постоянной основе</w:t>
            </w:r>
          </w:p>
        </w:tc>
        <w:tc>
          <w:tcPr>
            <w:tcW w:w="1292" w:type="dxa"/>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постоянно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постоянно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постоянно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постоянно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постоянно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постоянно</w:t>
            </w:r>
          </w:p>
        </w:tc>
        <w:tc>
          <w:tcPr>
            <w:tcW w:w="1361"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постоянно</w:t>
            </w:r>
          </w:p>
        </w:tc>
        <w:tc>
          <w:tcPr>
            <w:tcW w:w="1363" w:type="dxa"/>
            <w:gridSpan w:val="2"/>
            <w:tcBorders>
              <w:bottom w:val="single" w:sz="4" w:space="0" w:color="auto"/>
            </w:tcBorders>
          </w:tcPr>
          <w:p w:rsidR="00CB148E" w:rsidRPr="007D5D87" w:rsidRDefault="00CB148E" w:rsidP="00CB148E">
            <w:pPr>
              <w:pStyle w:val="ConsPlusNormal"/>
              <w:rPr>
                <w:rFonts w:ascii="Times New Roman" w:hAnsi="Times New Roman" w:cs="Times New Roman"/>
              </w:rPr>
            </w:pPr>
            <w:r w:rsidRPr="007D5D87">
              <w:rPr>
                <w:rFonts w:ascii="Times New Roman" w:hAnsi="Times New Roman" w:cs="Times New Roman"/>
              </w:rPr>
              <w:t>постоянно</w:t>
            </w:r>
          </w:p>
        </w:tc>
      </w:tr>
      <w:tr w:rsidR="00CB148E" w:rsidRPr="007D5D87" w:rsidTr="00CA416B">
        <w:tc>
          <w:tcPr>
            <w:tcW w:w="16078" w:type="dxa"/>
            <w:gridSpan w:val="19"/>
          </w:tcPr>
          <w:p w:rsidR="00CB148E" w:rsidRPr="007D5D87" w:rsidRDefault="00D06829" w:rsidP="00CB148E">
            <w:pPr>
              <w:pStyle w:val="ConsPlusNormal"/>
              <w:jc w:val="center"/>
              <w:outlineLvl w:val="1"/>
              <w:rPr>
                <w:rFonts w:ascii="Times New Roman" w:hAnsi="Times New Roman" w:cs="Times New Roman"/>
              </w:rPr>
            </w:pPr>
            <w:r>
              <w:rPr>
                <w:rFonts w:ascii="Times New Roman" w:hAnsi="Times New Roman" w:cs="Times New Roman"/>
              </w:rPr>
              <w:t>II</w:t>
            </w:r>
            <w:r w:rsidR="00CB148E" w:rsidRPr="007D5D87">
              <w:rPr>
                <w:rFonts w:ascii="Times New Roman" w:hAnsi="Times New Roman" w:cs="Times New Roman"/>
              </w:rPr>
              <w:t>. Развитие материально-технического обеспечения и инфраструктуры дополнительного образования детей</w:t>
            </w:r>
            <w:r w:rsidR="00FD4DBA">
              <w:rPr>
                <w:rFonts w:ascii="Times New Roman" w:hAnsi="Times New Roman" w:cs="Times New Roman"/>
              </w:rPr>
              <w:t xml:space="preserve"> в области искусств</w:t>
            </w:r>
          </w:p>
        </w:tc>
      </w:tr>
      <w:tr w:rsidR="00FD4DBA" w:rsidRPr="007D5D87" w:rsidTr="009F6DA1">
        <w:trPr>
          <w:gridAfter w:val="1"/>
          <w:wAfter w:w="12" w:type="dxa"/>
        </w:trPr>
        <w:tc>
          <w:tcPr>
            <w:tcW w:w="707" w:type="dxa"/>
          </w:tcPr>
          <w:p w:rsidR="00FD4DBA" w:rsidRPr="007D5D87" w:rsidRDefault="00FD4DBA" w:rsidP="00FD4DBA">
            <w:pPr>
              <w:pStyle w:val="ConsPlusNormal"/>
              <w:jc w:val="center"/>
              <w:rPr>
                <w:rFonts w:ascii="Times New Roman" w:hAnsi="Times New Roman" w:cs="Times New Roman"/>
              </w:rPr>
            </w:pPr>
            <w:r>
              <w:rPr>
                <w:rFonts w:ascii="Times New Roman" w:hAnsi="Times New Roman" w:cs="Times New Roman"/>
              </w:rPr>
              <w:lastRenderedPageBreak/>
              <w:t>15</w:t>
            </w:r>
            <w:r w:rsidRPr="007D5D87">
              <w:rPr>
                <w:rFonts w:ascii="Times New Roman" w:hAnsi="Times New Roman" w:cs="Times New Roman"/>
              </w:rPr>
              <w:t>.</w:t>
            </w:r>
          </w:p>
        </w:tc>
        <w:tc>
          <w:tcPr>
            <w:tcW w:w="3119" w:type="dxa"/>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Сохранение сети детских школ искусств Рязанской области</w:t>
            </w:r>
            <w:r>
              <w:rPr>
                <w:rFonts w:ascii="Times New Roman" w:hAnsi="Times New Roman" w:cs="Times New Roman"/>
              </w:rPr>
              <w:t xml:space="preserve"> в ведении </w:t>
            </w:r>
            <w:r w:rsidRPr="007D5D87">
              <w:rPr>
                <w:rFonts w:ascii="Times New Roman" w:hAnsi="Times New Roman" w:cs="Times New Roman"/>
              </w:rPr>
              <w:t>органов местного самоуправления</w:t>
            </w:r>
            <w:r>
              <w:rPr>
                <w:rFonts w:ascii="Times New Roman" w:hAnsi="Times New Roman" w:cs="Times New Roman"/>
              </w:rPr>
              <w:t xml:space="preserve"> региона (в области</w:t>
            </w:r>
            <w:r w:rsidRPr="007D5D87">
              <w:rPr>
                <w:rFonts w:ascii="Times New Roman" w:hAnsi="Times New Roman" w:cs="Times New Roman"/>
              </w:rPr>
              <w:t xml:space="preserve"> культуры</w:t>
            </w:r>
            <w:r>
              <w:rPr>
                <w:rFonts w:ascii="Times New Roman" w:hAnsi="Times New Roman" w:cs="Times New Roman"/>
              </w:rPr>
              <w:t>), министерства культуры Рязанской области</w:t>
            </w:r>
          </w:p>
        </w:tc>
        <w:tc>
          <w:tcPr>
            <w:tcW w:w="1419" w:type="dxa"/>
            <w:tcBorders>
              <w:bottom w:val="single" w:sz="4" w:space="0" w:color="auto"/>
            </w:tcBorders>
          </w:tcPr>
          <w:p w:rsidR="00FD4DBA" w:rsidRPr="007D5D87" w:rsidRDefault="00FD4DBA" w:rsidP="00FD4DBA">
            <w:pP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w:t>
            </w:r>
          </w:p>
        </w:tc>
        <w:tc>
          <w:tcPr>
            <w:tcW w:w="1292" w:type="dxa"/>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постоянно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постоянно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постоянно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постоянно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постоянно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постоянно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постоянно</w:t>
            </w:r>
          </w:p>
        </w:tc>
        <w:tc>
          <w:tcPr>
            <w:tcW w:w="1363"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постоянно</w:t>
            </w:r>
          </w:p>
        </w:tc>
      </w:tr>
      <w:tr w:rsidR="00FD4DBA" w:rsidRPr="007D5D87" w:rsidTr="00A71B22">
        <w:trPr>
          <w:gridAfter w:val="1"/>
          <w:wAfter w:w="12" w:type="dxa"/>
        </w:trPr>
        <w:tc>
          <w:tcPr>
            <w:tcW w:w="707" w:type="dxa"/>
          </w:tcPr>
          <w:p w:rsidR="00FD4DBA" w:rsidRPr="007D5D87" w:rsidRDefault="00FD4DBA" w:rsidP="00FD4DBA">
            <w:pPr>
              <w:pStyle w:val="ConsPlusNormal"/>
              <w:jc w:val="center"/>
              <w:rPr>
                <w:rFonts w:ascii="Times New Roman" w:hAnsi="Times New Roman" w:cs="Times New Roman"/>
              </w:rPr>
            </w:pPr>
            <w:r>
              <w:rPr>
                <w:rFonts w:ascii="Times New Roman" w:hAnsi="Times New Roman" w:cs="Times New Roman"/>
              </w:rPr>
              <w:t>16</w:t>
            </w:r>
            <w:r w:rsidRPr="007D5D87">
              <w:rPr>
                <w:rFonts w:ascii="Times New Roman" w:hAnsi="Times New Roman" w:cs="Times New Roman"/>
              </w:rPr>
              <w:t>.</w:t>
            </w:r>
          </w:p>
        </w:tc>
        <w:tc>
          <w:tcPr>
            <w:tcW w:w="3119" w:type="dxa"/>
          </w:tcPr>
          <w:p w:rsidR="00FD4DBA" w:rsidRPr="007D5D87" w:rsidRDefault="00FD4DBA" w:rsidP="00FD4DBA">
            <w:pPr>
              <w:pStyle w:val="ConsPlusNormal"/>
              <w:rPr>
                <w:rFonts w:ascii="Times New Roman" w:hAnsi="Times New Roman" w:cs="Times New Roman"/>
              </w:rPr>
            </w:pPr>
            <w:r>
              <w:rPr>
                <w:rFonts w:ascii="Times New Roman" w:hAnsi="Times New Roman" w:cs="Times New Roman"/>
              </w:rPr>
              <w:t>Капитальный ремонт (реконструкция) и (или) о</w:t>
            </w:r>
            <w:r w:rsidRPr="007D5D87">
              <w:rPr>
                <w:rFonts w:ascii="Times New Roman" w:hAnsi="Times New Roman" w:cs="Times New Roman"/>
              </w:rPr>
              <w:t>снащение музыкальными инструментами, оборудованием и учебными материалами муниципальных детских школ искусств Рязанской области в том числе в рамках реализации национального проекта «Культура»</w:t>
            </w:r>
          </w:p>
        </w:tc>
        <w:tc>
          <w:tcPr>
            <w:tcW w:w="1419" w:type="dxa"/>
            <w:tcBorders>
              <w:bottom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ежегодно</w:t>
            </w:r>
          </w:p>
        </w:tc>
        <w:tc>
          <w:tcPr>
            <w:tcW w:w="1292" w:type="dxa"/>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3"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r>
      <w:tr w:rsidR="00FD4DBA" w:rsidRPr="007D5D87" w:rsidTr="00CA416B">
        <w:tc>
          <w:tcPr>
            <w:tcW w:w="16078" w:type="dxa"/>
            <w:gridSpan w:val="19"/>
          </w:tcPr>
          <w:p w:rsidR="00FD4DBA" w:rsidRPr="007D5D87" w:rsidRDefault="00D06829" w:rsidP="00FD4DBA">
            <w:pPr>
              <w:pStyle w:val="ConsPlusNormal"/>
              <w:jc w:val="center"/>
              <w:outlineLvl w:val="1"/>
              <w:rPr>
                <w:rFonts w:ascii="Times New Roman" w:hAnsi="Times New Roman" w:cs="Times New Roman"/>
              </w:rPr>
            </w:pPr>
            <w:r>
              <w:rPr>
                <w:rFonts w:ascii="Times New Roman" w:hAnsi="Times New Roman" w:cs="Times New Roman"/>
              </w:rPr>
              <w:t>I</w:t>
            </w:r>
            <w:r>
              <w:rPr>
                <w:rFonts w:ascii="Times New Roman" w:hAnsi="Times New Roman" w:cs="Times New Roman"/>
                <w:lang w:val="en-US"/>
              </w:rPr>
              <w:t>II</w:t>
            </w:r>
            <w:r w:rsidR="00FD4DBA" w:rsidRPr="007D5D87">
              <w:rPr>
                <w:rFonts w:ascii="Times New Roman" w:hAnsi="Times New Roman" w:cs="Times New Roman"/>
              </w:rPr>
              <w:t>. Развитие кадрового потенциала - системы дополнительного образования детей</w:t>
            </w:r>
            <w:r w:rsidR="00FD4DBA">
              <w:rPr>
                <w:rFonts w:ascii="Times New Roman" w:hAnsi="Times New Roman" w:cs="Times New Roman"/>
              </w:rPr>
              <w:t xml:space="preserve"> в области искусств</w:t>
            </w:r>
          </w:p>
        </w:tc>
      </w:tr>
      <w:tr w:rsidR="00FD4DBA" w:rsidRPr="007D5D87" w:rsidTr="00A71B22">
        <w:trPr>
          <w:gridAfter w:val="1"/>
          <w:wAfter w:w="12" w:type="dxa"/>
        </w:trPr>
        <w:tc>
          <w:tcPr>
            <w:tcW w:w="707" w:type="dxa"/>
          </w:tcPr>
          <w:p w:rsidR="00FD4DBA" w:rsidRPr="007D5D87" w:rsidRDefault="00FD4DBA" w:rsidP="00FD4DBA">
            <w:pPr>
              <w:pStyle w:val="ConsPlusNormal"/>
              <w:jc w:val="center"/>
              <w:rPr>
                <w:rFonts w:ascii="Times New Roman" w:hAnsi="Times New Roman" w:cs="Times New Roman"/>
              </w:rPr>
            </w:pPr>
            <w:r>
              <w:rPr>
                <w:rFonts w:ascii="Times New Roman" w:hAnsi="Times New Roman" w:cs="Times New Roman"/>
              </w:rPr>
              <w:t>17</w:t>
            </w:r>
            <w:r w:rsidRPr="007D5D87">
              <w:rPr>
                <w:rFonts w:ascii="Times New Roman" w:hAnsi="Times New Roman" w:cs="Times New Roman"/>
              </w:rPr>
              <w:t>.</w:t>
            </w:r>
          </w:p>
        </w:tc>
        <w:tc>
          <w:tcPr>
            <w:tcW w:w="3119" w:type="dxa"/>
            <w:shd w:val="clear" w:color="auto" w:fill="auto"/>
          </w:tcPr>
          <w:p w:rsidR="00FD4DBA" w:rsidRPr="007D5D87" w:rsidRDefault="00FD4DBA" w:rsidP="00FD4DBA">
            <w:pPr>
              <w:pStyle w:val="ConsPlusNormal"/>
              <w:rPr>
                <w:rFonts w:ascii="Times New Roman" w:hAnsi="Times New Roman" w:cs="Times New Roman"/>
              </w:rPr>
            </w:pPr>
            <w:r>
              <w:rPr>
                <w:rFonts w:ascii="Times New Roman" w:hAnsi="Times New Roman" w:cs="Times New Roman"/>
              </w:rPr>
              <w:t>Проведение Региональным методическим центром по образованию в области искусств ГАПОУ «РМК                   им. Г. и А. Пироговых» диагностики</w:t>
            </w:r>
            <w:r w:rsidRPr="007D5D87">
              <w:rPr>
                <w:rFonts w:ascii="Times New Roman" w:hAnsi="Times New Roman" w:cs="Times New Roman"/>
              </w:rPr>
              <w:t xml:space="preserve"> кадрового потенциала, профессиональных компетенций, а также потребностей управленческих и педагогических кадров дополнительного образования детей</w:t>
            </w:r>
            <w:r>
              <w:rPr>
                <w:rFonts w:ascii="Times New Roman" w:hAnsi="Times New Roman" w:cs="Times New Roman"/>
              </w:rPr>
              <w:t xml:space="preserve"> в области искусств</w:t>
            </w:r>
            <w:r w:rsidRPr="007D5D87">
              <w:rPr>
                <w:rFonts w:ascii="Times New Roman" w:hAnsi="Times New Roman" w:cs="Times New Roman"/>
              </w:rPr>
              <w:t xml:space="preserve"> в повышении уровня профессионального мастерства </w:t>
            </w:r>
            <w:r w:rsidRPr="007D5D87">
              <w:rPr>
                <w:rFonts w:ascii="Times New Roman" w:hAnsi="Times New Roman" w:cs="Times New Roman"/>
              </w:rPr>
              <w:lastRenderedPageBreak/>
              <w:t>и устранении профессиональных дефицитов</w:t>
            </w:r>
          </w:p>
        </w:tc>
        <w:tc>
          <w:tcPr>
            <w:tcW w:w="1419" w:type="dxa"/>
            <w:tcBorders>
              <w:bottom w:val="single" w:sz="4" w:space="0" w:color="auto"/>
            </w:tcBorders>
          </w:tcPr>
          <w:p w:rsidR="00FD4DBA" w:rsidRPr="007D5D87" w:rsidRDefault="00FD4DBA" w:rsidP="00FD4DBA">
            <w:pPr>
              <w:rPr>
                <w:rFonts w:ascii="Times New Roman" w:hAnsi="Times New Roman" w:cs="Times New Roman"/>
              </w:rPr>
            </w:pPr>
            <w:r>
              <w:rPr>
                <w:rFonts w:ascii="Times New Roman" w:hAnsi="Times New Roman" w:cs="Times New Roman"/>
              </w:rPr>
              <w:lastRenderedPageBreak/>
              <w:t>н</w:t>
            </w:r>
            <w:r w:rsidRPr="007D5D87">
              <w:rPr>
                <w:rFonts w:ascii="Times New Roman" w:hAnsi="Times New Roman" w:cs="Times New Roman"/>
              </w:rPr>
              <w:t>ачиная с 2024 г., далее– ежегодно</w:t>
            </w:r>
          </w:p>
        </w:tc>
        <w:tc>
          <w:tcPr>
            <w:tcW w:w="1292" w:type="dxa"/>
            <w:tcBorders>
              <w:bottom w:val="single" w:sz="4" w:space="0" w:color="auto"/>
            </w:tcBorders>
          </w:tcPr>
          <w:p w:rsidR="00FD4DBA" w:rsidRPr="007D5D87" w:rsidRDefault="00FD4DBA" w:rsidP="00FD4DBA">
            <w:pPr>
              <w:pStyle w:val="ConsPlusNormal"/>
              <w:jc w:val="center"/>
              <w:rPr>
                <w:rFonts w:ascii="Times New Roman" w:hAnsi="Times New Roman" w:cs="Times New Roman"/>
              </w:rPr>
            </w:pPr>
            <w:r w:rsidRPr="007D5D87">
              <w:rPr>
                <w:rFonts w:ascii="Times New Roman" w:hAnsi="Times New Roman" w:cs="Times New Roman"/>
              </w:rPr>
              <w:t>-</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3"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r>
      <w:tr w:rsidR="00FD4DBA" w:rsidRPr="007D5D87" w:rsidTr="00A71B22">
        <w:trPr>
          <w:gridAfter w:val="1"/>
          <w:wAfter w:w="12" w:type="dxa"/>
        </w:trPr>
        <w:tc>
          <w:tcPr>
            <w:tcW w:w="707" w:type="dxa"/>
          </w:tcPr>
          <w:p w:rsidR="00FD4DBA" w:rsidRPr="007D5D87" w:rsidRDefault="00FD4DBA" w:rsidP="00FD4DBA">
            <w:pPr>
              <w:pStyle w:val="ConsPlusNormal"/>
              <w:jc w:val="center"/>
              <w:rPr>
                <w:rFonts w:ascii="Times New Roman" w:hAnsi="Times New Roman" w:cs="Times New Roman"/>
              </w:rPr>
            </w:pPr>
            <w:r>
              <w:rPr>
                <w:rFonts w:ascii="Times New Roman" w:hAnsi="Times New Roman" w:cs="Times New Roman"/>
              </w:rPr>
              <w:lastRenderedPageBreak/>
              <w:t>18</w:t>
            </w:r>
            <w:r w:rsidRPr="007D5D87">
              <w:rPr>
                <w:rFonts w:ascii="Times New Roman" w:hAnsi="Times New Roman" w:cs="Times New Roman"/>
              </w:rPr>
              <w:t>.</w:t>
            </w:r>
          </w:p>
        </w:tc>
        <w:tc>
          <w:tcPr>
            <w:tcW w:w="3119" w:type="dxa"/>
          </w:tcPr>
          <w:p w:rsidR="00FD4DBA" w:rsidRPr="007D5D87" w:rsidRDefault="00FD4DBA" w:rsidP="00FD4DBA">
            <w:pPr>
              <w:pStyle w:val="ConsPlusNormal"/>
              <w:rPr>
                <w:rFonts w:ascii="Times New Roman" w:hAnsi="Times New Roman" w:cs="Times New Roman"/>
                <w:highlight w:val="yellow"/>
              </w:rPr>
            </w:pPr>
            <w:r w:rsidRPr="002D5987">
              <w:rPr>
                <w:rFonts w:ascii="Times New Roman" w:hAnsi="Times New Roman" w:cs="Times New Roman"/>
              </w:rPr>
              <w:t>Разработка и реализация государственными профессиональными образовательными учреждениями сферы культуры программ дополнительного профессионального образования управленческих и педагогических кадров дополнительного образования детей в области искусств на основе анализа выявленных дефицитов</w:t>
            </w:r>
          </w:p>
        </w:tc>
        <w:tc>
          <w:tcPr>
            <w:tcW w:w="1419" w:type="dxa"/>
          </w:tcPr>
          <w:p w:rsidR="00FD4DBA" w:rsidRPr="007D5D87" w:rsidRDefault="00FD4DBA" w:rsidP="00FD4DBA">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ачиная с 2025 г., далее– ежегодно</w:t>
            </w:r>
          </w:p>
        </w:tc>
        <w:tc>
          <w:tcPr>
            <w:tcW w:w="1292" w:type="dxa"/>
          </w:tcPr>
          <w:p w:rsidR="00FD4DBA" w:rsidRPr="007D5D87" w:rsidRDefault="00FD4DBA" w:rsidP="00FD4DBA">
            <w:pPr>
              <w:pStyle w:val="ConsPlusNormal"/>
              <w:jc w:val="center"/>
              <w:rPr>
                <w:rFonts w:ascii="Times New Roman" w:hAnsi="Times New Roman" w:cs="Times New Roman"/>
              </w:rPr>
            </w:pPr>
            <w:r w:rsidRPr="007D5D87">
              <w:rPr>
                <w:rFonts w:ascii="Times New Roman" w:hAnsi="Times New Roman" w:cs="Times New Roman"/>
              </w:rPr>
              <w:t>-</w:t>
            </w:r>
          </w:p>
        </w:tc>
        <w:tc>
          <w:tcPr>
            <w:tcW w:w="1361" w:type="dxa"/>
            <w:gridSpan w:val="2"/>
            <w:tcBorders>
              <w:bottom w:val="single" w:sz="4" w:space="0" w:color="auto"/>
            </w:tcBorders>
          </w:tcPr>
          <w:p w:rsidR="00FD4DBA" w:rsidRPr="007D5D87" w:rsidRDefault="00FD4DBA" w:rsidP="00FD4DBA">
            <w:pPr>
              <w:pStyle w:val="ConsPlusNormal"/>
              <w:jc w:val="center"/>
              <w:rPr>
                <w:rFonts w:ascii="Times New Roman" w:hAnsi="Times New Roman" w:cs="Times New Roman"/>
              </w:rPr>
            </w:pPr>
            <w:r w:rsidRPr="007D5D87">
              <w:rPr>
                <w:rFonts w:ascii="Times New Roman" w:hAnsi="Times New Roman" w:cs="Times New Roman"/>
              </w:rPr>
              <w:t>-</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c>
          <w:tcPr>
            <w:tcW w:w="1363" w:type="dxa"/>
            <w:gridSpan w:val="2"/>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ежегодно</w:t>
            </w:r>
          </w:p>
        </w:tc>
      </w:tr>
      <w:tr w:rsidR="00FD4DBA" w:rsidRPr="007D5D87" w:rsidTr="00A71B22">
        <w:trPr>
          <w:gridAfter w:val="1"/>
          <w:wAfter w:w="12" w:type="dxa"/>
        </w:trPr>
        <w:tc>
          <w:tcPr>
            <w:tcW w:w="707" w:type="dxa"/>
          </w:tcPr>
          <w:p w:rsidR="00FD4DBA" w:rsidRPr="007D5D87" w:rsidRDefault="00FD4DBA" w:rsidP="00FD4DBA">
            <w:pPr>
              <w:pStyle w:val="ConsPlusNormal"/>
              <w:jc w:val="center"/>
              <w:rPr>
                <w:rFonts w:ascii="Times New Roman" w:hAnsi="Times New Roman" w:cs="Times New Roman"/>
              </w:rPr>
            </w:pPr>
            <w:r>
              <w:rPr>
                <w:rFonts w:ascii="Times New Roman" w:hAnsi="Times New Roman" w:cs="Times New Roman"/>
              </w:rPr>
              <w:t>19</w:t>
            </w:r>
            <w:r w:rsidRPr="007D5D87">
              <w:rPr>
                <w:rFonts w:ascii="Times New Roman" w:hAnsi="Times New Roman" w:cs="Times New Roman"/>
              </w:rPr>
              <w:t>.</w:t>
            </w:r>
          </w:p>
        </w:tc>
        <w:tc>
          <w:tcPr>
            <w:tcW w:w="3119" w:type="dxa"/>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Повышение квалификации управленческих и педагогических работников детских школ искусств Рязанской области в центрах непрерывного образования и повышения квалификации творческих и управленческих кадров в сфере культуры в рамках федерального проекта "Творческие люди" национального проекта "Культура"</w:t>
            </w:r>
          </w:p>
        </w:tc>
        <w:tc>
          <w:tcPr>
            <w:tcW w:w="1419" w:type="dxa"/>
          </w:tcPr>
          <w:p w:rsidR="00FD4DBA" w:rsidRPr="00A71B22" w:rsidRDefault="00FD4DBA" w:rsidP="00FD4DBA">
            <w:pPr>
              <w:pStyle w:val="ConsPlusNormal"/>
              <w:rPr>
                <w:rFonts w:ascii="Times New Roman" w:hAnsi="Times New Roman" w:cs="Times New Roman"/>
              </w:rPr>
            </w:pPr>
            <w:r w:rsidRPr="00A71B22">
              <w:rPr>
                <w:rFonts w:ascii="Times New Roman" w:hAnsi="Times New Roman" w:cs="Times New Roman"/>
              </w:rPr>
              <w:t xml:space="preserve">ежегодно </w:t>
            </w:r>
          </w:p>
          <w:p w:rsidR="00FD4DBA" w:rsidRPr="00A71B22" w:rsidRDefault="00FD4DBA" w:rsidP="00FD4DBA">
            <w:pPr>
              <w:pStyle w:val="ConsPlusNormal"/>
              <w:rPr>
                <w:rFonts w:ascii="Times New Roman" w:hAnsi="Times New Roman" w:cs="Times New Roman"/>
              </w:rPr>
            </w:pPr>
            <w:r w:rsidRPr="00A71B22">
              <w:rPr>
                <w:rFonts w:ascii="Times New Roman" w:hAnsi="Times New Roman" w:cs="Times New Roman"/>
              </w:rPr>
              <w:t>(на период действия национального проекта «Культура»)</w:t>
            </w:r>
          </w:p>
        </w:tc>
        <w:tc>
          <w:tcPr>
            <w:tcW w:w="1292" w:type="dxa"/>
          </w:tcPr>
          <w:p w:rsidR="00FD4DBA" w:rsidRPr="00A71B22" w:rsidRDefault="00FD4DBA" w:rsidP="00FD4DBA">
            <w:pPr>
              <w:pStyle w:val="ConsPlusNormal"/>
              <w:rPr>
                <w:rFonts w:ascii="Times New Roman" w:hAnsi="Times New Roman" w:cs="Times New Roman"/>
              </w:rPr>
            </w:pPr>
            <w:r>
              <w:rPr>
                <w:rFonts w:ascii="Times New Roman" w:hAnsi="Times New Roman" w:cs="Times New Roman"/>
              </w:rPr>
              <w:t>ежегодно</w:t>
            </w:r>
          </w:p>
        </w:tc>
        <w:tc>
          <w:tcPr>
            <w:tcW w:w="1361" w:type="dxa"/>
            <w:gridSpan w:val="2"/>
          </w:tcPr>
          <w:p w:rsidR="00FD4DBA" w:rsidRPr="00A71B22" w:rsidRDefault="00FD4DBA" w:rsidP="00FD4DBA">
            <w:pPr>
              <w:pStyle w:val="ConsPlusNormal"/>
              <w:rPr>
                <w:rFonts w:ascii="Times New Roman" w:hAnsi="Times New Roman" w:cs="Times New Roman"/>
              </w:rPr>
            </w:pPr>
            <w:r w:rsidRPr="00A71B22">
              <w:rPr>
                <w:rFonts w:ascii="Times New Roman" w:hAnsi="Times New Roman" w:cs="Times New Roman"/>
              </w:rPr>
              <w:t>ежегодно</w:t>
            </w:r>
          </w:p>
        </w:tc>
        <w:tc>
          <w:tcPr>
            <w:tcW w:w="1361" w:type="dxa"/>
            <w:gridSpan w:val="2"/>
          </w:tcPr>
          <w:p w:rsidR="00FD4DBA" w:rsidRPr="00A71B22" w:rsidRDefault="00FD4DBA" w:rsidP="00FD4DBA">
            <w:pPr>
              <w:pStyle w:val="ConsPlusNormal"/>
              <w:rPr>
                <w:rFonts w:ascii="Times New Roman" w:hAnsi="Times New Roman" w:cs="Times New Roman"/>
              </w:rPr>
            </w:pPr>
            <w:r w:rsidRPr="00A71B22">
              <w:rPr>
                <w:rFonts w:ascii="Times New Roman" w:hAnsi="Times New Roman" w:cs="Times New Roman"/>
              </w:rPr>
              <w:t>-</w:t>
            </w:r>
          </w:p>
        </w:tc>
        <w:tc>
          <w:tcPr>
            <w:tcW w:w="1361" w:type="dxa"/>
            <w:gridSpan w:val="2"/>
          </w:tcPr>
          <w:p w:rsidR="00FD4DBA" w:rsidRPr="00A71B22" w:rsidRDefault="00FD4DBA" w:rsidP="00FD4DBA">
            <w:pPr>
              <w:pStyle w:val="ConsPlusNormal"/>
              <w:rPr>
                <w:rFonts w:ascii="Times New Roman" w:hAnsi="Times New Roman" w:cs="Times New Roman"/>
              </w:rPr>
            </w:pPr>
            <w:r w:rsidRPr="00A71B22">
              <w:rPr>
                <w:rFonts w:ascii="Times New Roman" w:hAnsi="Times New Roman" w:cs="Times New Roman"/>
              </w:rPr>
              <w:t>-</w:t>
            </w:r>
          </w:p>
        </w:tc>
        <w:tc>
          <w:tcPr>
            <w:tcW w:w="1361" w:type="dxa"/>
            <w:gridSpan w:val="2"/>
          </w:tcPr>
          <w:p w:rsidR="00FD4DBA" w:rsidRPr="00A71B22" w:rsidRDefault="00FD4DBA" w:rsidP="00FD4DBA">
            <w:pPr>
              <w:pStyle w:val="ConsPlusNormal"/>
              <w:rPr>
                <w:rFonts w:ascii="Times New Roman" w:hAnsi="Times New Roman" w:cs="Times New Roman"/>
              </w:rPr>
            </w:pPr>
            <w:r w:rsidRPr="00A71B22">
              <w:rPr>
                <w:rFonts w:ascii="Times New Roman" w:hAnsi="Times New Roman" w:cs="Times New Roman"/>
              </w:rPr>
              <w:t>-</w:t>
            </w:r>
          </w:p>
        </w:tc>
        <w:tc>
          <w:tcPr>
            <w:tcW w:w="1361" w:type="dxa"/>
            <w:gridSpan w:val="2"/>
            <w:tcBorders>
              <w:bottom w:val="single" w:sz="4" w:space="0" w:color="auto"/>
            </w:tcBorders>
          </w:tcPr>
          <w:p w:rsidR="00FD4DBA" w:rsidRPr="00A71B22" w:rsidRDefault="00FD4DBA" w:rsidP="00FD4DBA">
            <w:pPr>
              <w:pStyle w:val="ConsPlusNormal"/>
              <w:rPr>
                <w:rFonts w:ascii="Times New Roman" w:hAnsi="Times New Roman" w:cs="Times New Roman"/>
              </w:rPr>
            </w:pPr>
            <w:r w:rsidRPr="00A71B22">
              <w:rPr>
                <w:rFonts w:ascii="Times New Roman" w:hAnsi="Times New Roman" w:cs="Times New Roman"/>
              </w:rPr>
              <w:t>-</w:t>
            </w:r>
          </w:p>
        </w:tc>
        <w:tc>
          <w:tcPr>
            <w:tcW w:w="1361" w:type="dxa"/>
            <w:gridSpan w:val="2"/>
            <w:tcBorders>
              <w:bottom w:val="single" w:sz="4" w:space="0" w:color="auto"/>
            </w:tcBorders>
          </w:tcPr>
          <w:p w:rsidR="00FD4DBA" w:rsidRPr="00A71B22" w:rsidRDefault="00FD4DBA" w:rsidP="00FD4DBA">
            <w:pPr>
              <w:pStyle w:val="ConsPlusNormal"/>
              <w:rPr>
                <w:rFonts w:ascii="Times New Roman" w:hAnsi="Times New Roman" w:cs="Times New Roman"/>
              </w:rPr>
            </w:pPr>
            <w:r w:rsidRPr="00A71B22">
              <w:rPr>
                <w:rFonts w:ascii="Times New Roman" w:hAnsi="Times New Roman" w:cs="Times New Roman"/>
              </w:rPr>
              <w:t>-</w:t>
            </w:r>
          </w:p>
        </w:tc>
        <w:tc>
          <w:tcPr>
            <w:tcW w:w="1363" w:type="dxa"/>
            <w:gridSpan w:val="2"/>
          </w:tcPr>
          <w:p w:rsidR="00FD4DBA" w:rsidRPr="00A71B22" w:rsidRDefault="00FD4DBA" w:rsidP="00FD4DBA">
            <w:pPr>
              <w:pStyle w:val="ConsPlusNormal"/>
              <w:rPr>
                <w:rFonts w:ascii="Times New Roman" w:hAnsi="Times New Roman" w:cs="Times New Roman"/>
              </w:rPr>
            </w:pPr>
            <w:r w:rsidRPr="00A71B22">
              <w:rPr>
                <w:rFonts w:ascii="Times New Roman" w:hAnsi="Times New Roman" w:cs="Times New Roman"/>
              </w:rPr>
              <w:t>-</w:t>
            </w:r>
          </w:p>
        </w:tc>
      </w:tr>
      <w:tr w:rsidR="00FD4DBA" w:rsidRPr="007D5D87" w:rsidTr="00A71B22">
        <w:trPr>
          <w:gridAfter w:val="1"/>
          <w:wAfter w:w="12" w:type="dxa"/>
        </w:trPr>
        <w:tc>
          <w:tcPr>
            <w:tcW w:w="707" w:type="dxa"/>
          </w:tcPr>
          <w:p w:rsidR="00FD4DBA" w:rsidRPr="007D5D87" w:rsidRDefault="00FD4DBA" w:rsidP="00FD4DBA">
            <w:pPr>
              <w:pStyle w:val="ConsPlusNormal"/>
              <w:jc w:val="center"/>
              <w:rPr>
                <w:rFonts w:ascii="Times New Roman" w:hAnsi="Times New Roman" w:cs="Times New Roman"/>
              </w:rPr>
            </w:pPr>
            <w:r>
              <w:rPr>
                <w:rFonts w:ascii="Times New Roman" w:hAnsi="Times New Roman" w:cs="Times New Roman"/>
              </w:rPr>
              <w:t>20</w:t>
            </w:r>
            <w:r w:rsidRPr="007D5D87">
              <w:rPr>
                <w:rFonts w:ascii="Times New Roman" w:hAnsi="Times New Roman" w:cs="Times New Roman"/>
              </w:rPr>
              <w:t>.</w:t>
            </w:r>
          </w:p>
        </w:tc>
        <w:tc>
          <w:tcPr>
            <w:tcW w:w="3119" w:type="dxa"/>
            <w:tcBorders>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 xml:space="preserve">Организация и проведение конкурсов профессионального мастерства в целях поддержки и профессионального развития специалистов системы </w:t>
            </w:r>
            <w:r w:rsidRPr="007D5D87">
              <w:rPr>
                <w:rFonts w:ascii="Times New Roman" w:hAnsi="Times New Roman" w:cs="Times New Roman"/>
              </w:rPr>
              <w:lastRenderedPageBreak/>
              <w:t>дополнительного образования детей, в том числе среди педагогических работников, осуществляющих обучение детей по дополнительным предпрофессиональным программам в области искусств:</w:t>
            </w:r>
          </w:p>
        </w:tc>
        <w:tc>
          <w:tcPr>
            <w:tcW w:w="1419" w:type="dxa"/>
            <w:tcBorders>
              <w:bottom w:val="single" w:sz="4" w:space="0" w:color="auto"/>
            </w:tcBorders>
          </w:tcPr>
          <w:p w:rsidR="00FD4DBA" w:rsidRPr="007D5D87" w:rsidRDefault="00FD4DBA" w:rsidP="00FD4DBA">
            <w:pPr>
              <w:pStyle w:val="ConsPlusNormal"/>
              <w:rPr>
                <w:rFonts w:ascii="Times New Roman" w:hAnsi="Times New Roman" w:cs="Times New Roman"/>
                <w:highlight w:val="yellow"/>
              </w:rPr>
            </w:pPr>
          </w:p>
        </w:tc>
        <w:tc>
          <w:tcPr>
            <w:tcW w:w="1292" w:type="dxa"/>
            <w:tcBorders>
              <w:bottom w:val="single" w:sz="4" w:space="0" w:color="auto"/>
            </w:tcBorders>
          </w:tcPr>
          <w:p w:rsidR="00FD4DBA" w:rsidRPr="007D5D87" w:rsidRDefault="00FD4DBA" w:rsidP="00FD4DBA">
            <w:pPr>
              <w:pStyle w:val="ConsPlusNormal"/>
              <w:rPr>
                <w:rFonts w:ascii="Times New Roman" w:hAnsi="Times New Roman" w:cs="Times New Roman"/>
                <w:highlight w:val="yellow"/>
              </w:rPr>
            </w:pP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highlight w:val="yellow"/>
              </w:rPr>
            </w:pP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highlight w:val="yellow"/>
              </w:rPr>
            </w:pP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highlight w:val="yellow"/>
              </w:rPr>
            </w:pPr>
          </w:p>
        </w:tc>
        <w:tc>
          <w:tcPr>
            <w:tcW w:w="1361" w:type="dxa"/>
            <w:gridSpan w:val="2"/>
            <w:tcBorders>
              <w:bottom w:val="single" w:sz="4" w:space="0" w:color="auto"/>
            </w:tcBorders>
          </w:tcPr>
          <w:p w:rsidR="00FD4DBA" w:rsidRPr="007D5D87" w:rsidRDefault="00FD4DBA" w:rsidP="00FD4DBA">
            <w:pPr>
              <w:pStyle w:val="ConsPlusNormal"/>
              <w:rPr>
                <w:rFonts w:ascii="Times New Roman" w:hAnsi="Times New Roman" w:cs="Times New Roman"/>
                <w:highlight w:val="yellow"/>
              </w:rPr>
            </w:pPr>
          </w:p>
        </w:tc>
        <w:tc>
          <w:tcPr>
            <w:tcW w:w="1361" w:type="dxa"/>
            <w:gridSpan w:val="2"/>
            <w:tcBorders>
              <w:bottom w:val="single" w:sz="4" w:space="0" w:color="auto"/>
              <w:right w:val="single" w:sz="4" w:space="0" w:color="auto"/>
            </w:tcBorders>
          </w:tcPr>
          <w:p w:rsidR="00FD4DBA" w:rsidRPr="007D5D87" w:rsidRDefault="00FD4DBA" w:rsidP="00FD4DBA">
            <w:pPr>
              <w:pStyle w:val="ConsPlusNormal"/>
              <w:rPr>
                <w:rFonts w:ascii="Times New Roman" w:hAnsi="Times New Roman" w:cs="Times New Roman"/>
                <w:highlight w:val="yellow"/>
              </w:rPr>
            </w:pPr>
          </w:p>
        </w:tc>
        <w:tc>
          <w:tcPr>
            <w:tcW w:w="1361" w:type="dxa"/>
            <w:gridSpan w:val="2"/>
            <w:tcBorders>
              <w:top w:val="single" w:sz="4" w:space="0" w:color="auto"/>
              <w:left w:val="single" w:sz="4" w:space="0" w:color="auto"/>
              <w:right w:val="single" w:sz="4" w:space="0" w:color="auto"/>
            </w:tcBorders>
          </w:tcPr>
          <w:p w:rsidR="00FD4DBA" w:rsidRPr="007D5D87" w:rsidRDefault="00FD4DBA" w:rsidP="00FD4DBA">
            <w:pPr>
              <w:pStyle w:val="ConsPlusNormal"/>
              <w:rPr>
                <w:rFonts w:ascii="Times New Roman" w:hAnsi="Times New Roman" w:cs="Times New Roman"/>
                <w:highlight w:val="yellow"/>
              </w:rPr>
            </w:pPr>
          </w:p>
        </w:tc>
        <w:tc>
          <w:tcPr>
            <w:tcW w:w="1363" w:type="dxa"/>
            <w:gridSpan w:val="2"/>
            <w:tcBorders>
              <w:left w:val="single" w:sz="4" w:space="0" w:color="auto"/>
              <w:bottom w:val="single" w:sz="4" w:space="0" w:color="auto"/>
            </w:tcBorders>
          </w:tcPr>
          <w:p w:rsidR="00FD4DBA" w:rsidRPr="007D5D87" w:rsidRDefault="00FD4DBA" w:rsidP="00FD4DBA">
            <w:pPr>
              <w:pStyle w:val="ConsPlusNormal"/>
              <w:rPr>
                <w:rFonts w:ascii="Times New Roman" w:hAnsi="Times New Roman" w:cs="Times New Roman"/>
                <w:highlight w:val="yellow"/>
              </w:rPr>
            </w:pPr>
          </w:p>
        </w:tc>
      </w:tr>
      <w:tr w:rsidR="00FD4DBA" w:rsidRPr="007D5D87" w:rsidTr="00A71B22">
        <w:tblPrEx>
          <w:tblBorders>
            <w:insideH w:val="nil"/>
          </w:tblBorders>
        </w:tblPrEx>
        <w:trPr>
          <w:gridAfter w:val="1"/>
          <w:wAfter w:w="12" w:type="dxa"/>
        </w:trPr>
        <w:tc>
          <w:tcPr>
            <w:tcW w:w="707" w:type="dxa"/>
          </w:tcPr>
          <w:p w:rsidR="00FD4DBA" w:rsidRPr="007D5D87" w:rsidRDefault="00FD4DBA" w:rsidP="00FD4DBA">
            <w:pPr>
              <w:pStyle w:val="ConsPlusNormal"/>
              <w:rPr>
                <w:rFonts w:ascii="Times New Roman" w:hAnsi="Times New Roman" w:cs="Times New Roman"/>
              </w:rPr>
            </w:pPr>
            <w:r>
              <w:rPr>
                <w:rFonts w:ascii="Times New Roman" w:hAnsi="Times New Roman" w:cs="Times New Roman"/>
              </w:rPr>
              <w:lastRenderedPageBreak/>
              <w:t>20.1.</w:t>
            </w:r>
          </w:p>
        </w:tc>
        <w:tc>
          <w:tcPr>
            <w:tcW w:w="3119" w:type="dxa"/>
            <w:tcBorders>
              <w:top w:val="single" w:sz="4" w:space="0" w:color="auto"/>
              <w:bottom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Областной конкурс профессионального мастерства "Учитель и ученик"</w:t>
            </w:r>
          </w:p>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 xml:space="preserve">в соответствии с Реестром творческих и научно-методических мероприятий в области искусств </w:t>
            </w:r>
          </w:p>
        </w:tc>
        <w:tc>
          <w:tcPr>
            <w:tcW w:w="1419" w:type="dxa"/>
            <w:tcBorders>
              <w:top w:val="single" w:sz="4" w:space="0" w:color="auto"/>
              <w:bottom w:val="single" w:sz="4" w:space="0" w:color="auto"/>
            </w:tcBorders>
          </w:tcPr>
          <w:p w:rsidR="00FD4DBA" w:rsidRPr="007D5D87" w:rsidRDefault="00FD4DBA" w:rsidP="00FD4DBA">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 раз в три года</w:t>
            </w:r>
          </w:p>
        </w:tc>
        <w:tc>
          <w:tcPr>
            <w:tcW w:w="1292" w:type="dxa"/>
            <w:tcBorders>
              <w:top w:val="single" w:sz="4" w:space="0" w:color="auto"/>
            </w:tcBorders>
          </w:tcPr>
          <w:p w:rsidR="00FD4DBA" w:rsidRPr="007D5D87" w:rsidRDefault="00FD4DBA" w:rsidP="00FD4DBA">
            <w:pPr>
              <w:pStyle w:val="ConsPlusNormal"/>
              <w:jc w:val="center"/>
              <w:rPr>
                <w:rFonts w:ascii="Times New Roman" w:hAnsi="Times New Roman" w:cs="Times New Roman"/>
              </w:rPr>
            </w:pP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p>
        </w:tc>
        <w:tc>
          <w:tcPr>
            <w:tcW w:w="1361" w:type="dxa"/>
            <w:gridSpan w:val="2"/>
            <w:tcBorders>
              <w:top w:val="single" w:sz="4" w:space="0" w:color="auto"/>
            </w:tcBorders>
          </w:tcPr>
          <w:p w:rsidR="00FD4DBA" w:rsidRPr="007D5D87" w:rsidRDefault="00FD4DBA" w:rsidP="00FD4DBA">
            <w:pPr>
              <w:jc w:val="center"/>
              <w:rPr>
                <w:rFonts w:ascii="Times New Roman" w:hAnsi="Times New Roman" w:cs="Times New Roman"/>
              </w:rPr>
            </w:pPr>
            <w:r w:rsidRPr="007D5D87">
              <w:rPr>
                <w:rFonts w:ascii="Times New Roman" w:hAnsi="Times New Roman" w:cs="Times New Roman"/>
              </w:rPr>
              <w:t>*</w:t>
            </w:r>
          </w:p>
        </w:tc>
        <w:tc>
          <w:tcPr>
            <w:tcW w:w="1361" w:type="dxa"/>
            <w:gridSpan w:val="2"/>
            <w:tcBorders>
              <w:top w:val="single" w:sz="4" w:space="0" w:color="auto"/>
            </w:tcBorders>
          </w:tcPr>
          <w:p w:rsidR="00FD4DBA" w:rsidRPr="007D5D87" w:rsidRDefault="00FD4DBA" w:rsidP="00FD4DBA">
            <w:pPr>
              <w:jc w:val="center"/>
              <w:rPr>
                <w:rFonts w:ascii="Times New Roman" w:hAnsi="Times New Roman" w:cs="Times New Roman"/>
              </w:rPr>
            </w:pPr>
          </w:p>
        </w:tc>
        <w:tc>
          <w:tcPr>
            <w:tcW w:w="1361" w:type="dxa"/>
            <w:gridSpan w:val="2"/>
            <w:tcBorders>
              <w:top w:val="single" w:sz="4" w:space="0" w:color="auto"/>
            </w:tcBorders>
          </w:tcPr>
          <w:p w:rsidR="00FD4DBA" w:rsidRPr="007D5D87" w:rsidRDefault="00FD4DBA" w:rsidP="00FD4DBA">
            <w:pPr>
              <w:jc w:val="center"/>
              <w:rPr>
                <w:rFonts w:ascii="Times New Roman" w:hAnsi="Times New Roman" w:cs="Times New Roman"/>
              </w:rPr>
            </w:pPr>
          </w:p>
        </w:tc>
        <w:tc>
          <w:tcPr>
            <w:tcW w:w="1361" w:type="dxa"/>
            <w:gridSpan w:val="2"/>
            <w:tcBorders>
              <w:top w:val="single" w:sz="4" w:space="0" w:color="auto"/>
              <w:right w:val="single" w:sz="4" w:space="0" w:color="auto"/>
            </w:tcBorders>
          </w:tcPr>
          <w:p w:rsidR="00FD4DBA" w:rsidRPr="007D5D87" w:rsidRDefault="00FD4DBA" w:rsidP="00FD4DBA">
            <w:pPr>
              <w:jc w:val="center"/>
              <w:rPr>
                <w:rFonts w:ascii="Times New Roman" w:hAnsi="Times New Roman" w:cs="Times New Roman"/>
              </w:rPr>
            </w:pPr>
            <w:r w:rsidRPr="007D5D87">
              <w:rPr>
                <w:rFonts w:ascii="Times New Roman" w:hAnsi="Times New Roman" w:cs="Times New Roman"/>
              </w:rPr>
              <w:t>*</w:t>
            </w:r>
          </w:p>
        </w:tc>
        <w:tc>
          <w:tcPr>
            <w:tcW w:w="1361" w:type="dxa"/>
            <w:gridSpan w:val="2"/>
            <w:tcBorders>
              <w:left w:val="single" w:sz="4" w:space="0" w:color="auto"/>
              <w:bottom w:val="single" w:sz="4" w:space="0" w:color="auto"/>
              <w:right w:val="single" w:sz="4" w:space="0" w:color="auto"/>
            </w:tcBorders>
          </w:tcPr>
          <w:p w:rsidR="00FD4DBA" w:rsidRPr="007D5D87" w:rsidRDefault="00FD4DBA" w:rsidP="00FD4DBA">
            <w:pPr>
              <w:pStyle w:val="ConsPlusNormal"/>
              <w:jc w:val="center"/>
              <w:rPr>
                <w:rFonts w:ascii="Times New Roman" w:hAnsi="Times New Roman" w:cs="Times New Roman"/>
              </w:rPr>
            </w:pPr>
          </w:p>
        </w:tc>
        <w:tc>
          <w:tcPr>
            <w:tcW w:w="1363" w:type="dxa"/>
            <w:gridSpan w:val="2"/>
            <w:tcBorders>
              <w:top w:val="single" w:sz="4" w:space="0" w:color="auto"/>
              <w:left w:val="single" w:sz="4" w:space="0" w:color="auto"/>
            </w:tcBorders>
          </w:tcPr>
          <w:p w:rsidR="00FD4DBA" w:rsidRPr="007D5D87" w:rsidRDefault="00FD4DBA" w:rsidP="00FD4DBA">
            <w:pPr>
              <w:jc w:val="center"/>
              <w:rPr>
                <w:rFonts w:ascii="Times New Roman" w:hAnsi="Times New Roman" w:cs="Times New Roman"/>
              </w:rPr>
            </w:pPr>
          </w:p>
        </w:tc>
      </w:tr>
      <w:tr w:rsidR="00FD4DBA" w:rsidRPr="007D5D87" w:rsidTr="00A71B22">
        <w:trPr>
          <w:gridAfter w:val="1"/>
          <w:wAfter w:w="12" w:type="dxa"/>
        </w:trPr>
        <w:tc>
          <w:tcPr>
            <w:tcW w:w="707" w:type="dxa"/>
          </w:tcPr>
          <w:p w:rsidR="00FD4DBA" w:rsidRPr="007D5D87" w:rsidRDefault="00FD4DBA" w:rsidP="00FD4DBA">
            <w:pPr>
              <w:pStyle w:val="ConsPlusNormal"/>
              <w:rPr>
                <w:rFonts w:ascii="Times New Roman" w:hAnsi="Times New Roman" w:cs="Times New Roman"/>
              </w:rPr>
            </w:pPr>
            <w:r>
              <w:rPr>
                <w:rFonts w:ascii="Times New Roman" w:hAnsi="Times New Roman" w:cs="Times New Roman"/>
              </w:rPr>
              <w:t>20.2.</w:t>
            </w:r>
          </w:p>
        </w:tc>
        <w:tc>
          <w:tcPr>
            <w:tcW w:w="3119" w:type="dxa"/>
            <w:tcBorders>
              <w:top w:val="single" w:sz="4" w:space="0" w:color="auto"/>
            </w:tcBorders>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Региональный этап Общероссийского конкурса "Лучший преподаватель детской школы искусств"</w:t>
            </w:r>
          </w:p>
        </w:tc>
        <w:tc>
          <w:tcPr>
            <w:tcW w:w="1419" w:type="dxa"/>
            <w:tcBorders>
              <w:top w:val="single" w:sz="4" w:space="0" w:color="auto"/>
            </w:tcBorders>
          </w:tcPr>
          <w:p w:rsidR="00FD4DBA" w:rsidRPr="007D5D87" w:rsidRDefault="00FD4DBA" w:rsidP="00FD4DBA">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 ежегодно</w:t>
            </w:r>
          </w:p>
        </w:tc>
        <w:tc>
          <w:tcPr>
            <w:tcW w:w="1292" w:type="dxa"/>
            <w:tcBorders>
              <w:top w:val="single" w:sz="4" w:space="0" w:color="auto"/>
            </w:tcBorders>
          </w:tcPr>
          <w:p w:rsidR="00FD4DBA" w:rsidRPr="007D5D87" w:rsidRDefault="00FD4DBA" w:rsidP="00FD4DBA">
            <w:pPr>
              <w:pStyle w:val="ConsPlusNormal"/>
              <w:jc w:val="center"/>
              <w:rPr>
                <w:rFonts w:ascii="Times New Roman" w:hAnsi="Times New Roman" w:cs="Times New Roman"/>
              </w:rPr>
            </w:pPr>
            <w:r w:rsidRPr="007D5D87">
              <w:rPr>
                <w:rFonts w:ascii="Times New Roman" w:hAnsi="Times New Roman" w:cs="Times New Roman"/>
              </w:rPr>
              <w:t>ежегодно</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ежегодно</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ежегодно</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ежегодно</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ежегодно</w:t>
            </w:r>
          </w:p>
        </w:tc>
        <w:tc>
          <w:tcPr>
            <w:tcW w:w="1361" w:type="dxa"/>
            <w:gridSpan w:val="2"/>
            <w:tcBorders>
              <w:top w:val="single" w:sz="4" w:space="0" w:color="auto"/>
              <w:right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ежегодно</w:t>
            </w:r>
          </w:p>
        </w:tc>
        <w:tc>
          <w:tcPr>
            <w:tcW w:w="1361" w:type="dxa"/>
            <w:gridSpan w:val="2"/>
            <w:tcBorders>
              <w:left w:val="single" w:sz="4" w:space="0" w:color="auto"/>
              <w:bottom w:val="single" w:sz="4" w:space="0" w:color="auto"/>
              <w:right w:val="single" w:sz="4" w:space="0" w:color="auto"/>
            </w:tcBorders>
          </w:tcPr>
          <w:p w:rsidR="00FD4DBA" w:rsidRPr="007D5D87" w:rsidRDefault="00FD4DBA" w:rsidP="00FD4DBA">
            <w:pPr>
              <w:pStyle w:val="ConsPlusNormal"/>
              <w:jc w:val="center"/>
              <w:rPr>
                <w:rFonts w:ascii="Times New Roman" w:hAnsi="Times New Roman" w:cs="Times New Roman"/>
              </w:rPr>
            </w:pPr>
            <w:r w:rsidRPr="007D5D87">
              <w:rPr>
                <w:rFonts w:ascii="Times New Roman" w:hAnsi="Times New Roman" w:cs="Times New Roman"/>
              </w:rPr>
              <w:t>ежегодно</w:t>
            </w:r>
          </w:p>
        </w:tc>
        <w:tc>
          <w:tcPr>
            <w:tcW w:w="1363" w:type="dxa"/>
            <w:gridSpan w:val="2"/>
            <w:tcBorders>
              <w:top w:val="single" w:sz="4" w:space="0" w:color="auto"/>
              <w:left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ежегодно</w:t>
            </w:r>
          </w:p>
        </w:tc>
      </w:tr>
      <w:tr w:rsidR="00FD4DBA" w:rsidRPr="007D5D87" w:rsidTr="00A71B22">
        <w:trPr>
          <w:gridAfter w:val="1"/>
          <w:wAfter w:w="12" w:type="dxa"/>
        </w:trPr>
        <w:tc>
          <w:tcPr>
            <w:tcW w:w="707" w:type="dxa"/>
          </w:tcPr>
          <w:p w:rsidR="00FD4DBA" w:rsidRPr="007D5D87" w:rsidRDefault="00FD4DBA" w:rsidP="00FD4DBA">
            <w:pPr>
              <w:pStyle w:val="ConsPlusNormal"/>
              <w:jc w:val="center"/>
              <w:rPr>
                <w:rFonts w:ascii="Times New Roman" w:hAnsi="Times New Roman" w:cs="Times New Roman"/>
              </w:rPr>
            </w:pPr>
            <w:r>
              <w:rPr>
                <w:rFonts w:ascii="Times New Roman" w:hAnsi="Times New Roman" w:cs="Times New Roman"/>
              </w:rPr>
              <w:t>21</w:t>
            </w:r>
            <w:r w:rsidRPr="007D5D87">
              <w:rPr>
                <w:rFonts w:ascii="Times New Roman" w:hAnsi="Times New Roman" w:cs="Times New Roman"/>
              </w:rPr>
              <w:t>.</w:t>
            </w:r>
          </w:p>
        </w:tc>
        <w:tc>
          <w:tcPr>
            <w:tcW w:w="3119" w:type="dxa"/>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Организация целевого обучения по образовательным программам среднего профессионального и высшего образования по направлению "Культура и искусство"</w:t>
            </w:r>
          </w:p>
        </w:tc>
        <w:tc>
          <w:tcPr>
            <w:tcW w:w="1419" w:type="dxa"/>
            <w:tcBorders>
              <w:bottom w:val="single" w:sz="4" w:space="0" w:color="auto"/>
            </w:tcBorders>
          </w:tcPr>
          <w:p w:rsidR="00FD4DBA" w:rsidRPr="007D5D87" w:rsidRDefault="00FD4DBA" w:rsidP="00FD4DBA">
            <w:pP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 ежегодно</w:t>
            </w:r>
          </w:p>
        </w:tc>
        <w:tc>
          <w:tcPr>
            <w:tcW w:w="1292" w:type="dxa"/>
            <w:tcBorders>
              <w:top w:val="single" w:sz="4" w:space="0" w:color="auto"/>
            </w:tcBorders>
          </w:tcPr>
          <w:p w:rsidR="00FD4DBA" w:rsidRPr="007D5D87" w:rsidRDefault="00FD4DBA" w:rsidP="00FD4DBA">
            <w:pPr>
              <w:pStyle w:val="ConsPlusNormal"/>
              <w:jc w:val="center"/>
              <w:rPr>
                <w:rFonts w:ascii="Times New Roman" w:hAnsi="Times New Roman" w:cs="Times New Roman"/>
              </w:rPr>
            </w:pPr>
            <w:r w:rsidRPr="007D5D87">
              <w:rPr>
                <w:rFonts w:ascii="Times New Roman" w:hAnsi="Times New Roman" w:cs="Times New Roman"/>
              </w:rPr>
              <w:t>ежегодно</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ежегодно</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ежегодно</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ежегодно</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ежегодно</w:t>
            </w:r>
          </w:p>
        </w:tc>
        <w:tc>
          <w:tcPr>
            <w:tcW w:w="1361" w:type="dxa"/>
            <w:gridSpan w:val="2"/>
            <w:tcBorders>
              <w:top w:val="single" w:sz="4" w:space="0" w:color="auto"/>
              <w:right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ежегодно</w:t>
            </w:r>
          </w:p>
        </w:tc>
        <w:tc>
          <w:tcPr>
            <w:tcW w:w="1361" w:type="dxa"/>
            <w:gridSpan w:val="2"/>
            <w:tcBorders>
              <w:left w:val="single" w:sz="4" w:space="0" w:color="auto"/>
              <w:bottom w:val="single" w:sz="4" w:space="0" w:color="auto"/>
              <w:right w:val="single" w:sz="4" w:space="0" w:color="auto"/>
            </w:tcBorders>
          </w:tcPr>
          <w:p w:rsidR="00FD4DBA" w:rsidRPr="007D5D87" w:rsidRDefault="00FD4DBA" w:rsidP="00FD4DBA">
            <w:pPr>
              <w:pStyle w:val="ConsPlusNormal"/>
              <w:jc w:val="center"/>
              <w:rPr>
                <w:rFonts w:ascii="Times New Roman" w:hAnsi="Times New Roman" w:cs="Times New Roman"/>
              </w:rPr>
            </w:pPr>
            <w:r w:rsidRPr="007D5D87">
              <w:rPr>
                <w:rFonts w:ascii="Times New Roman" w:hAnsi="Times New Roman" w:cs="Times New Roman"/>
              </w:rPr>
              <w:t>ежегодно</w:t>
            </w:r>
          </w:p>
        </w:tc>
        <w:tc>
          <w:tcPr>
            <w:tcW w:w="1363" w:type="dxa"/>
            <w:gridSpan w:val="2"/>
            <w:tcBorders>
              <w:top w:val="single" w:sz="4" w:space="0" w:color="auto"/>
              <w:left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ежегодно</w:t>
            </w:r>
          </w:p>
        </w:tc>
      </w:tr>
      <w:tr w:rsidR="00FD4DBA" w:rsidRPr="007D5D87" w:rsidTr="00A71B22">
        <w:trPr>
          <w:gridAfter w:val="1"/>
          <w:wAfter w:w="12" w:type="dxa"/>
        </w:trPr>
        <w:tc>
          <w:tcPr>
            <w:tcW w:w="707" w:type="dxa"/>
            <w:shd w:val="clear" w:color="auto" w:fill="auto"/>
          </w:tcPr>
          <w:p w:rsidR="00FD4DBA" w:rsidRPr="007D5D87" w:rsidRDefault="00FD4DBA" w:rsidP="00FD4DBA">
            <w:pPr>
              <w:pStyle w:val="ConsPlusNormal"/>
              <w:jc w:val="center"/>
              <w:rPr>
                <w:rFonts w:ascii="Times New Roman" w:hAnsi="Times New Roman" w:cs="Times New Roman"/>
              </w:rPr>
            </w:pPr>
            <w:r>
              <w:rPr>
                <w:rFonts w:ascii="Times New Roman" w:hAnsi="Times New Roman" w:cs="Times New Roman"/>
              </w:rPr>
              <w:t>22</w:t>
            </w:r>
            <w:r w:rsidRPr="007D5D87">
              <w:rPr>
                <w:rFonts w:ascii="Times New Roman" w:hAnsi="Times New Roman" w:cs="Times New Roman"/>
              </w:rPr>
              <w:t>.</w:t>
            </w:r>
          </w:p>
        </w:tc>
        <w:tc>
          <w:tcPr>
            <w:tcW w:w="3119" w:type="dxa"/>
            <w:shd w:val="clear" w:color="auto" w:fill="auto"/>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 xml:space="preserve">Присуждение премий педагогическим работникам детских школ искусств в соответствии с </w:t>
            </w:r>
            <w:hyperlink r:id="rId14">
              <w:r w:rsidRPr="007D5D87">
                <w:rPr>
                  <w:rFonts w:ascii="Times New Roman" w:hAnsi="Times New Roman" w:cs="Times New Roman"/>
                  <w:color w:val="0000FF"/>
                </w:rPr>
                <w:t>постановлением</w:t>
              </w:r>
            </w:hyperlink>
            <w:r w:rsidRPr="007D5D87">
              <w:rPr>
                <w:rFonts w:ascii="Times New Roman" w:hAnsi="Times New Roman" w:cs="Times New Roman"/>
              </w:rPr>
              <w:t xml:space="preserve"> Губернатора Рязанской области от 06 мая 2013 г. N 34-пг "Об утверждении именных </w:t>
            </w:r>
            <w:r w:rsidRPr="007D5D87">
              <w:rPr>
                <w:rFonts w:ascii="Times New Roman" w:hAnsi="Times New Roman" w:cs="Times New Roman"/>
              </w:rPr>
              <w:lastRenderedPageBreak/>
              <w:t>стипендий Губернатора Рязанской области "Юные дарования" и премий педагогическим работникам (преподавателям, концертмейстерам) в области искусств"</w:t>
            </w:r>
          </w:p>
        </w:tc>
        <w:tc>
          <w:tcPr>
            <w:tcW w:w="1419" w:type="dxa"/>
          </w:tcPr>
          <w:p w:rsidR="00FD4DBA" w:rsidRPr="007D5D87" w:rsidRDefault="00FD4DBA" w:rsidP="00FD4DBA">
            <w:pPr>
              <w:pStyle w:val="ConsPlusNormal"/>
              <w:rPr>
                <w:rFonts w:ascii="Times New Roman" w:hAnsi="Times New Roman" w:cs="Times New Roman"/>
              </w:rPr>
            </w:pPr>
            <w:r>
              <w:rPr>
                <w:rFonts w:ascii="Times New Roman" w:hAnsi="Times New Roman" w:cs="Times New Roman"/>
              </w:rPr>
              <w:lastRenderedPageBreak/>
              <w:t>н</w:t>
            </w:r>
            <w:r w:rsidRPr="007D5D87">
              <w:rPr>
                <w:rFonts w:ascii="Times New Roman" w:hAnsi="Times New Roman" w:cs="Times New Roman"/>
              </w:rPr>
              <w:t>а постоянной основе, далее- ежегодно</w:t>
            </w:r>
          </w:p>
        </w:tc>
        <w:tc>
          <w:tcPr>
            <w:tcW w:w="1292" w:type="dxa"/>
            <w:tcBorders>
              <w:top w:val="single" w:sz="4" w:space="0" w:color="auto"/>
            </w:tcBorders>
          </w:tcPr>
          <w:p w:rsidR="00FD4DBA" w:rsidRPr="007D5D87" w:rsidRDefault="00FD4DBA" w:rsidP="00FD4DBA">
            <w:pPr>
              <w:pStyle w:val="ConsPlusNormal"/>
              <w:jc w:val="cente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right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left w:val="single" w:sz="4" w:space="0" w:color="auto"/>
              <w:bottom w:val="single" w:sz="4" w:space="0" w:color="auto"/>
              <w:right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 xml:space="preserve">ежегодно </w:t>
            </w:r>
          </w:p>
        </w:tc>
        <w:tc>
          <w:tcPr>
            <w:tcW w:w="1363" w:type="dxa"/>
            <w:gridSpan w:val="2"/>
            <w:tcBorders>
              <w:top w:val="single" w:sz="4" w:space="0" w:color="auto"/>
              <w:left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 xml:space="preserve">ежегодно </w:t>
            </w:r>
          </w:p>
        </w:tc>
      </w:tr>
      <w:tr w:rsidR="00FD4DBA" w:rsidRPr="007D5D87" w:rsidTr="00A71B22">
        <w:trPr>
          <w:gridAfter w:val="1"/>
          <w:wAfter w:w="12" w:type="dxa"/>
        </w:trPr>
        <w:tc>
          <w:tcPr>
            <w:tcW w:w="707" w:type="dxa"/>
          </w:tcPr>
          <w:p w:rsidR="00FD4DBA" w:rsidRPr="007D5D87" w:rsidRDefault="00FD4DBA" w:rsidP="00FD4DBA">
            <w:pPr>
              <w:pStyle w:val="ConsPlusNormal"/>
              <w:jc w:val="center"/>
              <w:rPr>
                <w:rFonts w:ascii="Times New Roman" w:hAnsi="Times New Roman" w:cs="Times New Roman"/>
              </w:rPr>
            </w:pPr>
            <w:r>
              <w:rPr>
                <w:rFonts w:ascii="Times New Roman" w:hAnsi="Times New Roman" w:cs="Times New Roman"/>
              </w:rPr>
              <w:lastRenderedPageBreak/>
              <w:t>23</w:t>
            </w:r>
            <w:r w:rsidRPr="007D5D87">
              <w:rPr>
                <w:rFonts w:ascii="Times New Roman" w:hAnsi="Times New Roman" w:cs="Times New Roman"/>
              </w:rPr>
              <w:t>.</w:t>
            </w:r>
          </w:p>
        </w:tc>
        <w:tc>
          <w:tcPr>
            <w:tcW w:w="3119" w:type="dxa"/>
          </w:tcPr>
          <w:p w:rsidR="00FD4DBA" w:rsidRPr="00AC2250" w:rsidRDefault="00FD4DBA" w:rsidP="00FD4DBA">
            <w:pPr>
              <w:pStyle w:val="ConsPlusNormal"/>
              <w:rPr>
                <w:rFonts w:ascii="Times New Roman" w:hAnsi="Times New Roman" w:cs="Times New Roman"/>
              </w:rPr>
            </w:pPr>
            <w:r w:rsidRPr="007D5D87">
              <w:rPr>
                <w:rFonts w:ascii="Times New Roman" w:hAnsi="Times New Roman" w:cs="Times New Roman"/>
              </w:rPr>
              <w:t>Выявление и распространение лучших практик наставничества в системе дополнительного образования детей</w:t>
            </w:r>
            <w:r w:rsidRPr="00AC2250">
              <w:rPr>
                <w:rFonts w:ascii="Times New Roman" w:hAnsi="Times New Roman" w:cs="Times New Roman"/>
              </w:rPr>
              <w:t xml:space="preserve"> </w:t>
            </w:r>
            <w:r>
              <w:rPr>
                <w:rFonts w:ascii="Times New Roman" w:hAnsi="Times New Roman" w:cs="Times New Roman"/>
              </w:rPr>
              <w:t>в области искусств</w:t>
            </w:r>
          </w:p>
        </w:tc>
        <w:tc>
          <w:tcPr>
            <w:tcW w:w="1419" w:type="dxa"/>
          </w:tcPr>
          <w:p w:rsidR="00FD4DBA" w:rsidRPr="007D5D87" w:rsidRDefault="00FD4DBA" w:rsidP="00FD4DBA">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 xml:space="preserve">ачиная со </w:t>
            </w:r>
          </w:p>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lang w:val="en-US"/>
              </w:rPr>
              <w:t>II</w:t>
            </w:r>
            <w:r w:rsidRPr="007D5D87">
              <w:rPr>
                <w:rFonts w:ascii="Times New Roman" w:hAnsi="Times New Roman" w:cs="Times New Roman"/>
              </w:rPr>
              <w:t xml:space="preserve"> квартала 2024 г., далее– ежегодно</w:t>
            </w:r>
          </w:p>
        </w:tc>
        <w:tc>
          <w:tcPr>
            <w:tcW w:w="1292" w:type="dxa"/>
          </w:tcPr>
          <w:p w:rsidR="00FD4DBA" w:rsidRPr="007D5D87" w:rsidRDefault="00FD4DBA" w:rsidP="00FD4DBA">
            <w:pPr>
              <w:pStyle w:val="ConsPlusNormal"/>
              <w:rPr>
                <w:rFonts w:ascii="Times New Roman" w:hAnsi="Times New Roman" w:cs="Times New Roman"/>
              </w:rPr>
            </w:pPr>
            <w:r w:rsidRPr="007D5D87">
              <w:rPr>
                <w:rFonts w:ascii="Times New Roman" w:hAnsi="Times New Roman" w:cs="Times New Roman"/>
              </w:rPr>
              <w:t>-</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right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left w:val="single" w:sz="4" w:space="0" w:color="auto"/>
              <w:bottom w:val="single" w:sz="4" w:space="0" w:color="auto"/>
              <w:right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 xml:space="preserve">ежегодно </w:t>
            </w:r>
          </w:p>
        </w:tc>
        <w:tc>
          <w:tcPr>
            <w:tcW w:w="1363" w:type="dxa"/>
            <w:gridSpan w:val="2"/>
            <w:tcBorders>
              <w:top w:val="single" w:sz="4" w:space="0" w:color="auto"/>
              <w:left w:val="single" w:sz="4" w:space="0" w:color="auto"/>
            </w:tcBorders>
          </w:tcPr>
          <w:p w:rsidR="00FD4DBA" w:rsidRPr="007D5D87" w:rsidRDefault="00FD4DBA" w:rsidP="00FD4DBA">
            <w:pPr>
              <w:rPr>
                <w:rFonts w:ascii="Times New Roman" w:hAnsi="Times New Roman" w:cs="Times New Roman"/>
              </w:rPr>
            </w:pPr>
            <w:r w:rsidRPr="007D5D87">
              <w:rPr>
                <w:rFonts w:ascii="Times New Roman" w:hAnsi="Times New Roman" w:cs="Times New Roman"/>
              </w:rPr>
              <w:t xml:space="preserve">ежегодно </w:t>
            </w:r>
          </w:p>
        </w:tc>
      </w:tr>
      <w:tr w:rsidR="008366F2" w:rsidRPr="007D5D87" w:rsidTr="00A71B22">
        <w:trPr>
          <w:gridAfter w:val="1"/>
          <w:wAfter w:w="12" w:type="dxa"/>
        </w:trPr>
        <w:tc>
          <w:tcPr>
            <w:tcW w:w="707" w:type="dxa"/>
          </w:tcPr>
          <w:p w:rsidR="008366F2" w:rsidRPr="008366F2" w:rsidRDefault="008366F2" w:rsidP="008366F2">
            <w:pPr>
              <w:pStyle w:val="ConsPlusNormal"/>
              <w:jc w:val="center"/>
              <w:rPr>
                <w:rFonts w:ascii="Times New Roman" w:hAnsi="Times New Roman" w:cs="Times New Roman"/>
              </w:rPr>
            </w:pPr>
            <w:r w:rsidRPr="008366F2">
              <w:rPr>
                <w:rFonts w:ascii="Times New Roman" w:hAnsi="Times New Roman" w:cs="Times New Roman"/>
              </w:rPr>
              <w:t>24.</w:t>
            </w:r>
          </w:p>
        </w:tc>
        <w:tc>
          <w:tcPr>
            <w:tcW w:w="3119" w:type="dxa"/>
          </w:tcPr>
          <w:p w:rsidR="008366F2" w:rsidRPr="008366F2" w:rsidRDefault="008366F2" w:rsidP="008366F2">
            <w:pPr>
              <w:rPr>
                <w:rFonts w:ascii="Times New Roman" w:eastAsia="Times New Roman" w:hAnsi="Times New Roman" w:cs="Times New Roman"/>
                <w:sz w:val="28"/>
                <w:szCs w:val="28"/>
              </w:rPr>
            </w:pPr>
            <w:r w:rsidRPr="008366F2">
              <w:rPr>
                <w:rFonts w:ascii="Times New Roman" w:hAnsi="Times New Roman" w:cs="Times New Roman"/>
              </w:rPr>
              <w:t xml:space="preserve">Организация деятельности зональных методических объединений </w:t>
            </w:r>
            <w:r w:rsidRPr="008366F2">
              <w:rPr>
                <w:rFonts w:ascii="Times New Roman" w:eastAsia="Times New Roman" w:hAnsi="Times New Roman" w:cs="Times New Roman"/>
              </w:rPr>
              <w:t>образовательных учреждений сферы культуры и искусств Рязанской области</w:t>
            </w:r>
          </w:p>
        </w:tc>
        <w:tc>
          <w:tcPr>
            <w:tcW w:w="1419" w:type="dxa"/>
          </w:tcPr>
          <w:p w:rsidR="008366F2" w:rsidRDefault="008366F2" w:rsidP="008366F2">
            <w:pPr>
              <w:pStyle w:val="ConsPlusNormal"/>
              <w:rPr>
                <w:rFonts w:ascii="Times New Roman" w:hAnsi="Times New Roman" w:cs="Times New Roman"/>
              </w:rPr>
            </w:pPr>
            <w:r>
              <w:rPr>
                <w:rFonts w:ascii="Times New Roman" w:hAnsi="Times New Roman" w:cs="Times New Roman"/>
              </w:rPr>
              <w:t>ежегодно</w:t>
            </w:r>
          </w:p>
        </w:tc>
        <w:tc>
          <w:tcPr>
            <w:tcW w:w="1292" w:type="dxa"/>
          </w:tcPr>
          <w:p w:rsidR="008366F2" w:rsidRPr="007D5D87" w:rsidRDefault="008366F2" w:rsidP="008366F2">
            <w:pPr>
              <w:pStyle w:val="ConsPlusNormal"/>
              <w:rPr>
                <w:rFonts w:ascii="Times New Roman" w:hAnsi="Times New Roman" w:cs="Times New Roman"/>
              </w:rPr>
            </w:pPr>
            <w:r>
              <w:rPr>
                <w:rFonts w:ascii="Times New Roman" w:hAnsi="Times New Roman" w:cs="Times New Roman"/>
              </w:rPr>
              <w:t>ежегодно</w:t>
            </w:r>
          </w:p>
        </w:tc>
        <w:tc>
          <w:tcPr>
            <w:tcW w:w="1361" w:type="dxa"/>
            <w:gridSpan w:val="2"/>
            <w:tcBorders>
              <w:top w:val="single" w:sz="4" w:space="0" w:color="auto"/>
            </w:tcBorders>
          </w:tcPr>
          <w:p w:rsidR="008366F2" w:rsidRPr="007D5D87" w:rsidRDefault="008366F2" w:rsidP="008366F2">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tcBorders>
          </w:tcPr>
          <w:p w:rsidR="008366F2" w:rsidRPr="007D5D87" w:rsidRDefault="008366F2" w:rsidP="008366F2">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tcBorders>
          </w:tcPr>
          <w:p w:rsidR="008366F2" w:rsidRPr="007D5D87" w:rsidRDefault="008366F2" w:rsidP="008366F2">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tcBorders>
          </w:tcPr>
          <w:p w:rsidR="008366F2" w:rsidRPr="007D5D87" w:rsidRDefault="008366F2" w:rsidP="008366F2">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right w:val="single" w:sz="4" w:space="0" w:color="auto"/>
            </w:tcBorders>
          </w:tcPr>
          <w:p w:rsidR="008366F2" w:rsidRPr="007D5D87" w:rsidRDefault="008366F2" w:rsidP="008366F2">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left w:val="single" w:sz="4" w:space="0" w:color="auto"/>
              <w:bottom w:val="single" w:sz="4" w:space="0" w:color="auto"/>
              <w:right w:val="single" w:sz="4" w:space="0" w:color="auto"/>
            </w:tcBorders>
          </w:tcPr>
          <w:p w:rsidR="008366F2" w:rsidRPr="007D5D87" w:rsidRDefault="008366F2" w:rsidP="008366F2">
            <w:pPr>
              <w:rPr>
                <w:rFonts w:ascii="Times New Roman" w:hAnsi="Times New Roman" w:cs="Times New Roman"/>
              </w:rPr>
            </w:pPr>
            <w:r w:rsidRPr="007D5D87">
              <w:rPr>
                <w:rFonts w:ascii="Times New Roman" w:hAnsi="Times New Roman" w:cs="Times New Roman"/>
              </w:rPr>
              <w:t xml:space="preserve">ежегодно </w:t>
            </w:r>
          </w:p>
        </w:tc>
        <w:tc>
          <w:tcPr>
            <w:tcW w:w="1363" w:type="dxa"/>
            <w:gridSpan w:val="2"/>
            <w:tcBorders>
              <w:top w:val="single" w:sz="4" w:space="0" w:color="auto"/>
              <w:left w:val="single" w:sz="4" w:space="0" w:color="auto"/>
            </w:tcBorders>
          </w:tcPr>
          <w:p w:rsidR="008366F2" w:rsidRPr="007D5D87" w:rsidRDefault="008366F2" w:rsidP="008366F2">
            <w:pPr>
              <w:rPr>
                <w:rFonts w:ascii="Times New Roman" w:hAnsi="Times New Roman" w:cs="Times New Roman"/>
              </w:rPr>
            </w:pPr>
            <w:r w:rsidRPr="007D5D87">
              <w:rPr>
                <w:rFonts w:ascii="Times New Roman" w:hAnsi="Times New Roman" w:cs="Times New Roman"/>
              </w:rPr>
              <w:t xml:space="preserve">ежегодно </w:t>
            </w:r>
          </w:p>
        </w:tc>
      </w:tr>
      <w:tr w:rsidR="008366F2" w:rsidRPr="007D5D87" w:rsidTr="00E60E3F">
        <w:trPr>
          <w:gridAfter w:val="1"/>
          <w:wAfter w:w="12" w:type="dxa"/>
        </w:trPr>
        <w:tc>
          <w:tcPr>
            <w:tcW w:w="16066" w:type="dxa"/>
            <w:gridSpan w:val="18"/>
          </w:tcPr>
          <w:p w:rsidR="008366F2" w:rsidRPr="007D5D87" w:rsidRDefault="008366F2" w:rsidP="008366F2">
            <w:pPr>
              <w:jc w:val="center"/>
              <w:rPr>
                <w:rFonts w:ascii="Times New Roman" w:hAnsi="Times New Roman" w:cs="Times New Roman"/>
              </w:rPr>
            </w:pPr>
            <w:r>
              <w:rPr>
                <w:rFonts w:ascii="Times New Roman" w:hAnsi="Times New Roman" w:cs="Times New Roman"/>
                <w:lang w:val="en-US"/>
              </w:rPr>
              <w:t>IV</w:t>
            </w:r>
            <w:r w:rsidRPr="00D06829">
              <w:rPr>
                <w:rFonts w:ascii="Times New Roman" w:hAnsi="Times New Roman" w:cs="Times New Roman"/>
              </w:rPr>
              <w:t xml:space="preserve">. </w:t>
            </w:r>
            <w:r w:rsidRPr="007D5D87">
              <w:rPr>
                <w:rFonts w:ascii="Times New Roman" w:hAnsi="Times New Roman" w:cs="Times New Roman"/>
              </w:rPr>
              <w:t xml:space="preserve">Управление реализацией Программы сохранения, поддержки и развития дополнительного образования детей в области искусств (детских школ искусств) </w:t>
            </w:r>
            <w:r w:rsidRPr="00D06829">
              <w:rPr>
                <w:rFonts w:ascii="Times New Roman" w:hAnsi="Times New Roman" w:cs="Times New Roman"/>
              </w:rPr>
              <w:t xml:space="preserve">  </w:t>
            </w:r>
            <w:r w:rsidRPr="007D5D87">
              <w:rPr>
                <w:rFonts w:ascii="Times New Roman" w:hAnsi="Times New Roman" w:cs="Times New Roman"/>
              </w:rPr>
              <w:t>Рязанской области до 2030 года</w:t>
            </w:r>
          </w:p>
        </w:tc>
      </w:tr>
      <w:tr w:rsidR="008366F2" w:rsidRPr="007D5D87" w:rsidTr="00A71B22">
        <w:trPr>
          <w:gridAfter w:val="1"/>
          <w:wAfter w:w="12" w:type="dxa"/>
        </w:trPr>
        <w:tc>
          <w:tcPr>
            <w:tcW w:w="707" w:type="dxa"/>
          </w:tcPr>
          <w:p w:rsidR="008366F2" w:rsidRPr="007D5D87" w:rsidRDefault="008366F2" w:rsidP="008366F2">
            <w:pPr>
              <w:pStyle w:val="ConsPlusNormal"/>
              <w:jc w:val="center"/>
              <w:rPr>
                <w:rFonts w:ascii="Times New Roman" w:hAnsi="Times New Roman" w:cs="Times New Roman"/>
              </w:rPr>
            </w:pPr>
            <w:r>
              <w:rPr>
                <w:rFonts w:ascii="Times New Roman" w:hAnsi="Times New Roman" w:cs="Times New Roman"/>
              </w:rPr>
              <w:t>25</w:t>
            </w:r>
            <w:r w:rsidRPr="007D5D87">
              <w:rPr>
                <w:rFonts w:ascii="Times New Roman" w:hAnsi="Times New Roman" w:cs="Times New Roman"/>
              </w:rPr>
              <w:t>.</w:t>
            </w:r>
          </w:p>
        </w:tc>
        <w:tc>
          <w:tcPr>
            <w:tcW w:w="3119" w:type="dxa"/>
          </w:tcPr>
          <w:p w:rsidR="008366F2" w:rsidRPr="007D5D87" w:rsidRDefault="008366F2" w:rsidP="008366F2">
            <w:pPr>
              <w:pStyle w:val="ConsPlusNormal"/>
              <w:rPr>
                <w:rFonts w:ascii="Times New Roman" w:hAnsi="Times New Roman" w:cs="Times New Roman"/>
              </w:rPr>
            </w:pPr>
            <w:r w:rsidRPr="007D5D87">
              <w:rPr>
                <w:rFonts w:ascii="Times New Roman" w:hAnsi="Times New Roman" w:cs="Times New Roman"/>
              </w:rPr>
              <w:t xml:space="preserve">Формирование Региональным методическим центром по образованию в области искусств ГАПОУ «РМК им. </w:t>
            </w:r>
            <w:r>
              <w:rPr>
                <w:rFonts w:ascii="Times New Roman" w:hAnsi="Times New Roman" w:cs="Times New Roman"/>
              </w:rPr>
              <w:t xml:space="preserve">           </w:t>
            </w:r>
            <w:r w:rsidRPr="007D5D87">
              <w:rPr>
                <w:rFonts w:ascii="Times New Roman" w:hAnsi="Times New Roman" w:cs="Times New Roman"/>
              </w:rPr>
              <w:t xml:space="preserve">Г. и А. Пироговых» рейтинга по результатам деятельности детских школ искусств Рязанской области за учебный год </w:t>
            </w:r>
          </w:p>
        </w:tc>
        <w:tc>
          <w:tcPr>
            <w:tcW w:w="1419" w:type="dxa"/>
          </w:tcPr>
          <w:p w:rsidR="008366F2" w:rsidRDefault="008366F2" w:rsidP="008366F2">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 xml:space="preserve">ачиная со </w:t>
            </w:r>
          </w:p>
          <w:p w:rsidR="008366F2" w:rsidRPr="007D5D87" w:rsidRDefault="008366F2" w:rsidP="008366F2">
            <w:pPr>
              <w:pStyle w:val="ConsPlusNormal"/>
              <w:rPr>
                <w:rFonts w:ascii="Times New Roman" w:hAnsi="Times New Roman" w:cs="Times New Roman"/>
              </w:rPr>
            </w:pPr>
            <w:r w:rsidRPr="007D5D87">
              <w:rPr>
                <w:rFonts w:ascii="Times New Roman" w:hAnsi="Times New Roman" w:cs="Times New Roman"/>
                <w:lang w:val="en-US"/>
              </w:rPr>
              <w:t>II</w:t>
            </w:r>
            <w:r w:rsidRPr="007D5D87">
              <w:rPr>
                <w:rFonts w:ascii="Times New Roman" w:hAnsi="Times New Roman" w:cs="Times New Roman"/>
              </w:rPr>
              <w:t xml:space="preserve"> квартала 2023 г., далее- ежегодно</w:t>
            </w:r>
          </w:p>
        </w:tc>
        <w:tc>
          <w:tcPr>
            <w:tcW w:w="1292" w:type="dxa"/>
          </w:tcPr>
          <w:p w:rsidR="008366F2" w:rsidRPr="007D5D87" w:rsidRDefault="008366F2" w:rsidP="008366F2">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8366F2" w:rsidRPr="007D5D87" w:rsidRDefault="008366F2" w:rsidP="008366F2">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8366F2" w:rsidRPr="007D5D87" w:rsidRDefault="008366F2" w:rsidP="008366F2">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8366F2" w:rsidRPr="007D5D87" w:rsidRDefault="008366F2" w:rsidP="008366F2">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8366F2" w:rsidRPr="007D5D87" w:rsidRDefault="008366F2" w:rsidP="008366F2">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8366F2" w:rsidRPr="007D5D87" w:rsidRDefault="008366F2" w:rsidP="008366F2">
            <w:pPr>
              <w:pStyle w:val="ConsPlusNormal"/>
              <w:rPr>
                <w:rFonts w:ascii="Times New Roman" w:hAnsi="Times New Roman" w:cs="Times New Roman"/>
              </w:rPr>
            </w:pPr>
            <w:r w:rsidRPr="007D5D87">
              <w:rPr>
                <w:rFonts w:ascii="Times New Roman" w:hAnsi="Times New Roman" w:cs="Times New Roman"/>
              </w:rPr>
              <w:t>ежегодно</w:t>
            </w:r>
          </w:p>
        </w:tc>
        <w:tc>
          <w:tcPr>
            <w:tcW w:w="1361" w:type="dxa"/>
            <w:gridSpan w:val="2"/>
          </w:tcPr>
          <w:p w:rsidR="008366F2" w:rsidRPr="007D5D87" w:rsidRDefault="008366F2" w:rsidP="008366F2">
            <w:pPr>
              <w:pStyle w:val="ConsPlusNormal"/>
              <w:rPr>
                <w:rFonts w:ascii="Times New Roman" w:hAnsi="Times New Roman" w:cs="Times New Roman"/>
              </w:rPr>
            </w:pPr>
            <w:r w:rsidRPr="007D5D87">
              <w:rPr>
                <w:rFonts w:ascii="Times New Roman" w:hAnsi="Times New Roman" w:cs="Times New Roman"/>
              </w:rPr>
              <w:t>ежегодно</w:t>
            </w:r>
          </w:p>
        </w:tc>
        <w:tc>
          <w:tcPr>
            <w:tcW w:w="1363" w:type="dxa"/>
            <w:gridSpan w:val="2"/>
          </w:tcPr>
          <w:p w:rsidR="008366F2" w:rsidRPr="007D5D87" w:rsidRDefault="008366F2" w:rsidP="008366F2">
            <w:pPr>
              <w:pStyle w:val="ConsPlusNormal"/>
              <w:rPr>
                <w:rFonts w:ascii="Times New Roman" w:hAnsi="Times New Roman" w:cs="Times New Roman"/>
              </w:rPr>
            </w:pPr>
            <w:r w:rsidRPr="007D5D87">
              <w:rPr>
                <w:rFonts w:ascii="Times New Roman" w:hAnsi="Times New Roman" w:cs="Times New Roman"/>
              </w:rPr>
              <w:t>ежегодно</w:t>
            </w:r>
          </w:p>
        </w:tc>
      </w:tr>
      <w:tr w:rsidR="008366F2" w:rsidRPr="007D5D87" w:rsidTr="00A71B22">
        <w:trPr>
          <w:gridAfter w:val="1"/>
          <w:wAfter w:w="12" w:type="dxa"/>
        </w:trPr>
        <w:tc>
          <w:tcPr>
            <w:tcW w:w="707" w:type="dxa"/>
          </w:tcPr>
          <w:p w:rsidR="008366F2" w:rsidRPr="007D5D87" w:rsidRDefault="008366F2" w:rsidP="008366F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26</w:t>
            </w:r>
            <w:r w:rsidRPr="007D5D87">
              <w:rPr>
                <w:rFonts w:ascii="Times New Roman" w:hAnsi="Times New Roman" w:cs="Times New Roman"/>
                <w:color w:val="000000" w:themeColor="text1"/>
              </w:rPr>
              <w:t>.</w:t>
            </w:r>
          </w:p>
        </w:tc>
        <w:tc>
          <w:tcPr>
            <w:tcW w:w="3119" w:type="dxa"/>
          </w:tcPr>
          <w:p w:rsidR="008366F2" w:rsidRPr="007D5D87" w:rsidRDefault="008366F2" w:rsidP="008366F2">
            <w:pPr>
              <w:pStyle w:val="TableParagraph"/>
              <w:spacing w:line="266" w:lineRule="exact"/>
              <w:ind w:left="76"/>
              <w:rPr>
                <w:color w:val="000000" w:themeColor="text1"/>
              </w:rPr>
            </w:pPr>
            <w:r w:rsidRPr="007D5D87">
              <w:rPr>
                <w:color w:val="000000" w:themeColor="text1"/>
              </w:rPr>
              <w:t xml:space="preserve">Использование </w:t>
            </w:r>
            <w:r w:rsidRPr="007D5D87">
              <w:rPr>
                <w:color w:val="000000" w:themeColor="text1"/>
              </w:rPr>
              <w:lastRenderedPageBreak/>
              <w:t>статистического инструментария</w:t>
            </w:r>
            <w:r w:rsidRPr="007D5D87">
              <w:rPr>
                <w:color w:val="000000" w:themeColor="text1"/>
                <w:spacing w:val="1"/>
              </w:rPr>
              <w:t xml:space="preserve"> Минкультуры России</w:t>
            </w:r>
            <w:r>
              <w:rPr>
                <w:color w:val="000000" w:themeColor="text1"/>
                <w:spacing w:val="1"/>
              </w:rPr>
              <w:t>, министерства культуры Рязанской области</w:t>
            </w:r>
            <w:r w:rsidRPr="007D5D87">
              <w:rPr>
                <w:color w:val="000000" w:themeColor="text1"/>
                <w:spacing w:val="1"/>
              </w:rPr>
              <w:t xml:space="preserve"> </w:t>
            </w:r>
            <w:r w:rsidRPr="007D5D87">
              <w:rPr>
                <w:color w:val="000000" w:themeColor="text1"/>
              </w:rPr>
              <w:t xml:space="preserve">для организации наблюдения </w:t>
            </w:r>
          </w:p>
          <w:p w:rsidR="008366F2" w:rsidRPr="007D5D87" w:rsidRDefault="008366F2" w:rsidP="008366F2">
            <w:pPr>
              <w:pStyle w:val="TableParagraph"/>
              <w:spacing w:line="266" w:lineRule="exact"/>
              <w:ind w:left="76"/>
              <w:rPr>
                <w:color w:val="000000" w:themeColor="text1"/>
              </w:rPr>
            </w:pPr>
            <w:r w:rsidRPr="007D5D87">
              <w:rPr>
                <w:color w:val="000000" w:themeColor="text1"/>
              </w:rPr>
              <w:t>в сфере дополнительного</w:t>
            </w:r>
            <w:r w:rsidRPr="007D5D87">
              <w:rPr>
                <w:color w:val="000000" w:themeColor="text1"/>
                <w:spacing w:val="-58"/>
              </w:rPr>
              <w:t xml:space="preserve"> </w:t>
            </w:r>
            <w:r w:rsidRPr="007D5D87">
              <w:rPr>
                <w:color w:val="000000" w:themeColor="text1"/>
              </w:rPr>
              <w:t>образования</w:t>
            </w:r>
            <w:r w:rsidRPr="007D5D87">
              <w:rPr>
                <w:color w:val="000000" w:themeColor="text1"/>
                <w:spacing w:val="-1"/>
              </w:rPr>
              <w:t xml:space="preserve"> </w:t>
            </w:r>
            <w:r w:rsidRPr="007D5D87">
              <w:rPr>
                <w:color w:val="000000" w:themeColor="text1"/>
              </w:rPr>
              <w:t>детей в области искусств (детские школы искусств)</w:t>
            </w:r>
          </w:p>
        </w:tc>
        <w:tc>
          <w:tcPr>
            <w:tcW w:w="1419" w:type="dxa"/>
          </w:tcPr>
          <w:p w:rsidR="008366F2" w:rsidRPr="007D5D87" w:rsidRDefault="008366F2" w:rsidP="008366F2">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lastRenderedPageBreak/>
              <w:t>ежегодно</w:t>
            </w:r>
          </w:p>
        </w:tc>
        <w:tc>
          <w:tcPr>
            <w:tcW w:w="1292" w:type="dxa"/>
          </w:tcPr>
          <w:p w:rsidR="008366F2" w:rsidRPr="007D5D87" w:rsidRDefault="008366F2" w:rsidP="008366F2">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361" w:type="dxa"/>
            <w:gridSpan w:val="2"/>
          </w:tcPr>
          <w:p w:rsidR="008366F2" w:rsidRPr="007D5D87" w:rsidRDefault="008366F2" w:rsidP="008366F2">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361" w:type="dxa"/>
            <w:gridSpan w:val="2"/>
          </w:tcPr>
          <w:p w:rsidR="008366F2" w:rsidRPr="007D5D87" w:rsidRDefault="008366F2" w:rsidP="008366F2">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361" w:type="dxa"/>
            <w:gridSpan w:val="2"/>
          </w:tcPr>
          <w:p w:rsidR="008366F2" w:rsidRPr="007D5D87" w:rsidRDefault="008366F2" w:rsidP="008366F2">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361" w:type="dxa"/>
            <w:gridSpan w:val="2"/>
          </w:tcPr>
          <w:p w:rsidR="008366F2" w:rsidRPr="007D5D87" w:rsidRDefault="008366F2" w:rsidP="008366F2">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361" w:type="dxa"/>
            <w:gridSpan w:val="2"/>
          </w:tcPr>
          <w:p w:rsidR="008366F2" w:rsidRPr="007D5D87" w:rsidRDefault="008366F2" w:rsidP="008366F2">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361" w:type="dxa"/>
            <w:gridSpan w:val="2"/>
          </w:tcPr>
          <w:p w:rsidR="008366F2" w:rsidRPr="007D5D87" w:rsidRDefault="008366F2" w:rsidP="008366F2">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363" w:type="dxa"/>
            <w:gridSpan w:val="2"/>
          </w:tcPr>
          <w:p w:rsidR="008366F2" w:rsidRPr="007D5D87" w:rsidRDefault="008366F2" w:rsidP="008366F2">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r>
      <w:tr w:rsidR="008366F2" w:rsidRPr="007D5D87" w:rsidTr="00A71B22">
        <w:trPr>
          <w:gridAfter w:val="1"/>
          <w:wAfter w:w="12" w:type="dxa"/>
        </w:trPr>
        <w:tc>
          <w:tcPr>
            <w:tcW w:w="707" w:type="dxa"/>
          </w:tcPr>
          <w:p w:rsidR="008366F2" w:rsidRPr="007D5D87" w:rsidRDefault="008366F2" w:rsidP="008366F2">
            <w:pPr>
              <w:pStyle w:val="ConsPlusNormal"/>
              <w:jc w:val="center"/>
              <w:rPr>
                <w:rFonts w:ascii="Times New Roman" w:hAnsi="Times New Roman" w:cs="Times New Roman"/>
              </w:rPr>
            </w:pPr>
            <w:r>
              <w:rPr>
                <w:rFonts w:ascii="Times New Roman" w:hAnsi="Times New Roman" w:cs="Times New Roman"/>
              </w:rPr>
              <w:lastRenderedPageBreak/>
              <w:t>27</w:t>
            </w:r>
            <w:r w:rsidRPr="007D5D87">
              <w:rPr>
                <w:rFonts w:ascii="Times New Roman" w:hAnsi="Times New Roman" w:cs="Times New Roman"/>
              </w:rPr>
              <w:t>.</w:t>
            </w:r>
          </w:p>
        </w:tc>
        <w:tc>
          <w:tcPr>
            <w:tcW w:w="3119" w:type="dxa"/>
          </w:tcPr>
          <w:p w:rsidR="008366F2" w:rsidRPr="007D5D87" w:rsidRDefault="008366F2" w:rsidP="008366F2">
            <w:pPr>
              <w:pStyle w:val="ConsPlusTitle"/>
              <w:jc w:val="both"/>
              <w:rPr>
                <w:rFonts w:ascii="Times New Roman" w:hAnsi="Times New Roman" w:cs="Times New Roman"/>
                <w:b w:val="0"/>
              </w:rPr>
            </w:pPr>
            <w:r w:rsidRPr="007D5D87">
              <w:rPr>
                <w:rFonts w:ascii="Times New Roman" w:hAnsi="Times New Roman" w:cs="Times New Roman"/>
                <w:b w:val="0"/>
              </w:rPr>
              <w:t xml:space="preserve">Мониторинг исполнения Плана мероприятий по реализации Программы сохранения, поддержки и развития дополнительного образования детей в области искусств (детских школ искусств) Рязанской области до 2030 года </w:t>
            </w:r>
          </w:p>
        </w:tc>
        <w:tc>
          <w:tcPr>
            <w:tcW w:w="1419" w:type="dxa"/>
          </w:tcPr>
          <w:p w:rsidR="008366F2" w:rsidRPr="007D5D87" w:rsidRDefault="008366F2" w:rsidP="008366F2">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 xml:space="preserve">ачиная с 2024 года, </w:t>
            </w:r>
            <w:r>
              <w:rPr>
                <w:rFonts w:ascii="Times New Roman" w:hAnsi="Times New Roman" w:cs="Times New Roman"/>
              </w:rPr>
              <w:t>далее -</w:t>
            </w:r>
            <w:r w:rsidRPr="007D5D87">
              <w:rPr>
                <w:rFonts w:ascii="Times New Roman" w:hAnsi="Times New Roman" w:cs="Times New Roman"/>
              </w:rPr>
              <w:t>ежегодно</w:t>
            </w:r>
          </w:p>
        </w:tc>
        <w:tc>
          <w:tcPr>
            <w:tcW w:w="1292" w:type="dxa"/>
          </w:tcPr>
          <w:p w:rsidR="008366F2" w:rsidRPr="007D5D87" w:rsidRDefault="008366F2" w:rsidP="008366F2">
            <w:pPr>
              <w:pStyle w:val="ConsPlusNormal"/>
              <w:jc w:val="center"/>
              <w:rPr>
                <w:rFonts w:ascii="Times New Roman" w:hAnsi="Times New Roman" w:cs="Times New Roman"/>
              </w:rPr>
            </w:pPr>
            <w:r w:rsidRPr="007D5D87">
              <w:rPr>
                <w:rFonts w:ascii="Times New Roman" w:hAnsi="Times New Roman" w:cs="Times New Roman"/>
              </w:rPr>
              <w:t>-</w:t>
            </w:r>
          </w:p>
        </w:tc>
        <w:tc>
          <w:tcPr>
            <w:tcW w:w="1361" w:type="dxa"/>
            <w:gridSpan w:val="2"/>
            <w:tcBorders>
              <w:top w:val="single" w:sz="4" w:space="0" w:color="auto"/>
            </w:tcBorders>
          </w:tcPr>
          <w:p w:rsidR="008366F2" w:rsidRPr="007D5D87" w:rsidRDefault="008366F2" w:rsidP="008366F2">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tcBorders>
          </w:tcPr>
          <w:p w:rsidR="008366F2" w:rsidRPr="007D5D87" w:rsidRDefault="008366F2" w:rsidP="008366F2">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tcBorders>
          </w:tcPr>
          <w:p w:rsidR="008366F2" w:rsidRPr="007D5D87" w:rsidRDefault="008366F2" w:rsidP="008366F2">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tcBorders>
          </w:tcPr>
          <w:p w:rsidR="008366F2" w:rsidRPr="007D5D87" w:rsidRDefault="008366F2" w:rsidP="008366F2">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top w:val="single" w:sz="4" w:space="0" w:color="auto"/>
              <w:right w:val="single" w:sz="4" w:space="0" w:color="auto"/>
            </w:tcBorders>
          </w:tcPr>
          <w:p w:rsidR="008366F2" w:rsidRPr="007D5D87" w:rsidRDefault="008366F2" w:rsidP="008366F2">
            <w:pPr>
              <w:rPr>
                <w:rFonts w:ascii="Times New Roman" w:hAnsi="Times New Roman" w:cs="Times New Roman"/>
              </w:rPr>
            </w:pPr>
            <w:r w:rsidRPr="007D5D87">
              <w:rPr>
                <w:rFonts w:ascii="Times New Roman" w:hAnsi="Times New Roman" w:cs="Times New Roman"/>
              </w:rPr>
              <w:t xml:space="preserve">ежегодно </w:t>
            </w:r>
          </w:p>
        </w:tc>
        <w:tc>
          <w:tcPr>
            <w:tcW w:w="1361" w:type="dxa"/>
            <w:gridSpan w:val="2"/>
            <w:tcBorders>
              <w:left w:val="single" w:sz="4" w:space="0" w:color="auto"/>
              <w:bottom w:val="single" w:sz="4" w:space="0" w:color="auto"/>
              <w:right w:val="single" w:sz="4" w:space="0" w:color="auto"/>
            </w:tcBorders>
          </w:tcPr>
          <w:p w:rsidR="008366F2" w:rsidRPr="007D5D87" w:rsidRDefault="008366F2" w:rsidP="008366F2">
            <w:pPr>
              <w:rPr>
                <w:rFonts w:ascii="Times New Roman" w:hAnsi="Times New Roman" w:cs="Times New Roman"/>
              </w:rPr>
            </w:pPr>
            <w:r w:rsidRPr="007D5D87">
              <w:rPr>
                <w:rFonts w:ascii="Times New Roman" w:hAnsi="Times New Roman" w:cs="Times New Roman"/>
              </w:rPr>
              <w:t xml:space="preserve">ежегодно </w:t>
            </w:r>
          </w:p>
        </w:tc>
        <w:tc>
          <w:tcPr>
            <w:tcW w:w="1363" w:type="dxa"/>
            <w:gridSpan w:val="2"/>
            <w:tcBorders>
              <w:top w:val="single" w:sz="4" w:space="0" w:color="auto"/>
              <w:left w:val="single" w:sz="4" w:space="0" w:color="auto"/>
            </w:tcBorders>
          </w:tcPr>
          <w:p w:rsidR="008366F2" w:rsidRPr="007D5D87" w:rsidRDefault="008366F2" w:rsidP="008366F2">
            <w:pPr>
              <w:rPr>
                <w:rFonts w:ascii="Times New Roman" w:hAnsi="Times New Roman" w:cs="Times New Roman"/>
              </w:rPr>
            </w:pPr>
            <w:r w:rsidRPr="007D5D87">
              <w:rPr>
                <w:rFonts w:ascii="Times New Roman" w:hAnsi="Times New Roman" w:cs="Times New Roman"/>
              </w:rPr>
              <w:t xml:space="preserve">ежегодно </w:t>
            </w:r>
          </w:p>
        </w:tc>
      </w:tr>
    </w:tbl>
    <w:p w:rsidR="003C48FD" w:rsidRDefault="003C48FD">
      <w:pPr>
        <w:pStyle w:val="ConsPlusNormal"/>
        <w:rPr>
          <w:rFonts w:ascii="Times New Roman" w:hAnsi="Times New Roman" w:cs="Times New Roman"/>
        </w:rPr>
      </w:pPr>
    </w:p>
    <w:p w:rsidR="006005F3" w:rsidRDefault="006005F3">
      <w:pPr>
        <w:pStyle w:val="ConsPlusNormal"/>
        <w:rPr>
          <w:rFonts w:ascii="Times New Roman" w:hAnsi="Times New Roman" w:cs="Times New Roman"/>
        </w:rPr>
      </w:pPr>
    </w:p>
    <w:p w:rsidR="004B6686" w:rsidRDefault="004B6686">
      <w:pPr>
        <w:pStyle w:val="ConsPlusNormal"/>
        <w:rPr>
          <w:rFonts w:ascii="Times New Roman" w:hAnsi="Times New Roman" w:cs="Times New Roman"/>
        </w:rPr>
      </w:pPr>
    </w:p>
    <w:p w:rsidR="004B6686" w:rsidRDefault="004B6686">
      <w:pPr>
        <w:pStyle w:val="ConsPlusNormal"/>
        <w:rPr>
          <w:rFonts w:ascii="Times New Roman" w:hAnsi="Times New Roman" w:cs="Times New Roman"/>
        </w:rPr>
      </w:pPr>
    </w:p>
    <w:p w:rsidR="004B6686" w:rsidRDefault="004B6686">
      <w:pPr>
        <w:pStyle w:val="ConsPlusNormal"/>
        <w:rPr>
          <w:rFonts w:ascii="Times New Roman" w:hAnsi="Times New Roman" w:cs="Times New Roman"/>
        </w:rPr>
      </w:pPr>
    </w:p>
    <w:p w:rsidR="004B6686" w:rsidRDefault="004B6686">
      <w:pPr>
        <w:pStyle w:val="ConsPlusNormal"/>
        <w:rPr>
          <w:rFonts w:ascii="Times New Roman" w:hAnsi="Times New Roman" w:cs="Times New Roman"/>
        </w:rPr>
      </w:pPr>
    </w:p>
    <w:p w:rsidR="004B6686" w:rsidRDefault="004B6686">
      <w:pPr>
        <w:pStyle w:val="ConsPlusNormal"/>
        <w:rPr>
          <w:rFonts w:ascii="Times New Roman" w:hAnsi="Times New Roman" w:cs="Times New Roman"/>
        </w:rPr>
      </w:pPr>
    </w:p>
    <w:p w:rsidR="004B6686" w:rsidRDefault="004B6686">
      <w:pPr>
        <w:pStyle w:val="ConsPlusNormal"/>
        <w:rPr>
          <w:rFonts w:ascii="Times New Roman" w:hAnsi="Times New Roman" w:cs="Times New Roman"/>
        </w:rPr>
      </w:pPr>
    </w:p>
    <w:p w:rsidR="004B6686" w:rsidRDefault="004B6686">
      <w:pPr>
        <w:pStyle w:val="ConsPlusNormal"/>
        <w:rPr>
          <w:rFonts w:ascii="Times New Roman" w:hAnsi="Times New Roman" w:cs="Times New Roman"/>
        </w:rPr>
      </w:pPr>
    </w:p>
    <w:p w:rsidR="004B6686" w:rsidRDefault="004B6686">
      <w:pPr>
        <w:pStyle w:val="ConsPlusNormal"/>
        <w:rPr>
          <w:rFonts w:ascii="Times New Roman" w:hAnsi="Times New Roman" w:cs="Times New Roman"/>
        </w:rPr>
      </w:pPr>
    </w:p>
    <w:p w:rsidR="004B6686" w:rsidRDefault="004B6686">
      <w:pPr>
        <w:pStyle w:val="ConsPlusNormal"/>
        <w:rPr>
          <w:rFonts w:ascii="Times New Roman" w:hAnsi="Times New Roman" w:cs="Times New Roman"/>
        </w:rPr>
      </w:pPr>
    </w:p>
    <w:p w:rsidR="004B6686" w:rsidRDefault="004B6686">
      <w:pPr>
        <w:pStyle w:val="ConsPlusNormal"/>
        <w:rPr>
          <w:rFonts w:ascii="Times New Roman" w:hAnsi="Times New Roman" w:cs="Times New Roman"/>
        </w:rPr>
      </w:pPr>
    </w:p>
    <w:p w:rsidR="004B6686" w:rsidRDefault="004B6686">
      <w:pPr>
        <w:pStyle w:val="ConsPlusNormal"/>
        <w:rPr>
          <w:rFonts w:ascii="Times New Roman" w:hAnsi="Times New Roman" w:cs="Times New Roman"/>
        </w:rPr>
      </w:pPr>
    </w:p>
    <w:p w:rsidR="004B6686" w:rsidRDefault="004B6686">
      <w:pPr>
        <w:pStyle w:val="ConsPlusNormal"/>
        <w:rPr>
          <w:rFonts w:ascii="Times New Roman" w:hAnsi="Times New Roman" w:cs="Times New Roman"/>
        </w:rPr>
      </w:pPr>
    </w:p>
    <w:p w:rsidR="004B6686" w:rsidRDefault="004B6686">
      <w:pPr>
        <w:pStyle w:val="ConsPlusNormal"/>
        <w:rPr>
          <w:rFonts w:ascii="Times New Roman" w:hAnsi="Times New Roman" w:cs="Times New Roman"/>
        </w:rPr>
      </w:pPr>
    </w:p>
    <w:p w:rsidR="004B6686" w:rsidRDefault="004B6686">
      <w:pPr>
        <w:pStyle w:val="ConsPlusNormal"/>
        <w:rPr>
          <w:rFonts w:ascii="Times New Roman" w:hAnsi="Times New Roman" w:cs="Times New Roman"/>
        </w:rPr>
      </w:pPr>
    </w:p>
    <w:p w:rsidR="004605C4" w:rsidRDefault="004605C4">
      <w:pPr>
        <w:pStyle w:val="ConsPlusNormal"/>
        <w:rPr>
          <w:rFonts w:ascii="Times New Roman" w:eastAsia="Times New Roman" w:hAnsi="Times New Roman" w:cs="Times New Roman"/>
          <w:b/>
          <w:color w:val="000000"/>
          <w:sz w:val="28"/>
          <w:szCs w:val="28"/>
        </w:rPr>
      </w:pPr>
    </w:p>
    <w:p w:rsidR="004605C4" w:rsidRPr="00534825" w:rsidRDefault="004605C4" w:rsidP="004605C4">
      <w:pPr>
        <w:pStyle w:val="ConsPlusNormal"/>
        <w:tabs>
          <w:tab w:val="left" w:pos="5529"/>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825">
        <w:rPr>
          <w:rFonts w:ascii="Times New Roman" w:hAnsi="Times New Roman" w:cs="Times New Roman"/>
          <w:sz w:val="24"/>
          <w:szCs w:val="24"/>
        </w:rPr>
        <w:t>Приложение</w:t>
      </w:r>
      <w:r>
        <w:rPr>
          <w:rFonts w:ascii="Times New Roman" w:hAnsi="Times New Roman" w:cs="Times New Roman"/>
          <w:sz w:val="24"/>
          <w:szCs w:val="24"/>
        </w:rPr>
        <w:t xml:space="preserve"> № 3</w:t>
      </w:r>
      <w:r w:rsidRPr="00534825">
        <w:rPr>
          <w:rFonts w:ascii="Times New Roman" w:hAnsi="Times New Roman" w:cs="Times New Roman"/>
          <w:sz w:val="24"/>
          <w:szCs w:val="24"/>
        </w:rPr>
        <w:t xml:space="preserve"> к приказу </w:t>
      </w:r>
    </w:p>
    <w:p w:rsidR="004605C4" w:rsidRDefault="004605C4" w:rsidP="004605C4">
      <w:pPr>
        <w:pStyle w:val="ConsPlusNormal"/>
        <w:ind w:left="10620" w:firstLine="708"/>
        <w:rPr>
          <w:rFonts w:ascii="Times New Roman" w:hAnsi="Times New Roman" w:cs="Times New Roman"/>
          <w:sz w:val="24"/>
          <w:szCs w:val="24"/>
        </w:rPr>
      </w:pPr>
      <w:r>
        <w:rPr>
          <w:rFonts w:ascii="Times New Roman" w:hAnsi="Times New Roman" w:cs="Times New Roman"/>
          <w:sz w:val="24"/>
          <w:szCs w:val="24"/>
        </w:rPr>
        <w:t xml:space="preserve">министерства культуры </w:t>
      </w:r>
    </w:p>
    <w:p w:rsidR="004605C4" w:rsidRPr="00534825" w:rsidRDefault="004605C4" w:rsidP="004605C4">
      <w:pPr>
        <w:pStyle w:val="ConsPlusNormal"/>
        <w:ind w:left="10620" w:firstLine="708"/>
        <w:rPr>
          <w:rFonts w:ascii="Times New Roman" w:hAnsi="Times New Roman" w:cs="Times New Roman"/>
          <w:sz w:val="24"/>
          <w:szCs w:val="24"/>
        </w:rPr>
      </w:pPr>
      <w:r w:rsidRPr="00534825">
        <w:rPr>
          <w:rFonts w:ascii="Times New Roman" w:hAnsi="Times New Roman" w:cs="Times New Roman"/>
          <w:sz w:val="24"/>
          <w:szCs w:val="24"/>
        </w:rPr>
        <w:t>Рязанской области</w:t>
      </w:r>
    </w:p>
    <w:p w:rsidR="004605C4" w:rsidRPr="00534825" w:rsidRDefault="004605C4" w:rsidP="004605C4">
      <w:pPr>
        <w:pStyle w:val="ConsPlusNormal"/>
        <w:ind w:left="10620" w:firstLine="708"/>
        <w:rPr>
          <w:rFonts w:ascii="Times New Roman" w:hAnsi="Times New Roman" w:cs="Times New Roman"/>
          <w:sz w:val="24"/>
          <w:szCs w:val="24"/>
        </w:rPr>
      </w:pPr>
      <w:r w:rsidRPr="00534825">
        <w:rPr>
          <w:rFonts w:ascii="Times New Roman" w:hAnsi="Times New Roman" w:cs="Times New Roman"/>
          <w:sz w:val="24"/>
          <w:szCs w:val="24"/>
        </w:rPr>
        <w:t>от____</w:t>
      </w:r>
      <w:r>
        <w:rPr>
          <w:rFonts w:ascii="Times New Roman" w:hAnsi="Times New Roman" w:cs="Times New Roman"/>
          <w:sz w:val="24"/>
          <w:szCs w:val="24"/>
        </w:rPr>
        <w:t>______2023 г. № ____</w:t>
      </w:r>
    </w:p>
    <w:p w:rsidR="004605C4" w:rsidRDefault="004605C4" w:rsidP="004605C4">
      <w:pPr>
        <w:pStyle w:val="ConsPlusTitle"/>
        <w:jc w:val="right"/>
        <w:rPr>
          <w:rFonts w:ascii="Times New Roman" w:hAnsi="Times New Roman" w:cs="Times New Roman"/>
          <w:b w:val="0"/>
          <w:sz w:val="28"/>
          <w:szCs w:val="28"/>
        </w:rPr>
      </w:pPr>
    </w:p>
    <w:p w:rsidR="004605C4" w:rsidRDefault="004605C4" w:rsidP="004605C4">
      <w:pPr>
        <w:pStyle w:val="ConsPlusTitle"/>
        <w:jc w:val="center"/>
        <w:rPr>
          <w:rFonts w:ascii="Times New Roman" w:hAnsi="Times New Roman" w:cs="Times New Roman"/>
          <w:b w:val="0"/>
          <w:sz w:val="28"/>
          <w:szCs w:val="28"/>
        </w:rPr>
      </w:pPr>
      <w:r w:rsidRPr="004605C4">
        <w:rPr>
          <w:rFonts w:ascii="Times New Roman" w:hAnsi="Times New Roman" w:cs="Times New Roman"/>
          <w:b w:val="0"/>
          <w:sz w:val="28"/>
          <w:szCs w:val="28"/>
        </w:rPr>
        <w:t>Форма Отчета</w:t>
      </w:r>
    </w:p>
    <w:p w:rsidR="004605C4" w:rsidRPr="00811621" w:rsidRDefault="004605C4" w:rsidP="004605C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достижении Целевых показателей</w:t>
      </w:r>
      <w:r w:rsidRPr="00811621">
        <w:rPr>
          <w:rFonts w:ascii="Times New Roman" w:hAnsi="Times New Roman" w:cs="Times New Roman"/>
          <w:b w:val="0"/>
          <w:sz w:val="28"/>
          <w:szCs w:val="28"/>
        </w:rPr>
        <w:t xml:space="preserve"> </w:t>
      </w:r>
      <w:r>
        <w:rPr>
          <w:rFonts w:ascii="Times New Roman" w:hAnsi="Times New Roman" w:cs="Times New Roman"/>
          <w:b w:val="0"/>
          <w:sz w:val="28"/>
          <w:szCs w:val="28"/>
        </w:rPr>
        <w:t xml:space="preserve">реализации </w:t>
      </w:r>
      <w:r w:rsidRPr="00811621">
        <w:rPr>
          <w:rFonts w:ascii="Times New Roman" w:hAnsi="Times New Roman" w:cs="Times New Roman"/>
          <w:b w:val="0"/>
          <w:sz w:val="28"/>
          <w:szCs w:val="28"/>
        </w:rPr>
        <w:t>Программы сохранения, поддержки и развития дополнительного образо</w:t>
      </w:r>
      <w:r>
        <w:rPr>
          <w:rFonts w:ascii="Times New Roman" w:hAnsi="Times New Roman" w:cs="Times New Roman"/>
          <w:b w:val="0"/>
          <w:sz w:val="28"/>
          <w:szCs w:val="28"/>
        </w:rPr>
        <w:t xml:space="preserve">вания детей в области </w:t>
      </w:r>
      <w:r w:rsidRPr="00811621">
        <w:rPr>
          <w:rFonts w:ascii="Times New Roman" w:hAnsi="Times New Roman" w:cs="Times New Roman"/>
          <w:b w:val="0"/>
          <w:sz w:val="28"/>
          <w:szCs w:val="28"/>
        </w:rPr>
        <w:t>искусств</w:t>
      </w:r>
      <w:r w:rsidRPr="00E459FA">
        <w:rPr>
          <w:rFonts w:ascii="Times New Roman" w:hAnsi="Times New Roman" w:cs="Times New Roman"/>
          <w:b w:val="0"/>
          <w:sz w:val="28"/>
          <w:szCs w:val="28"/>
        </w:rPr>
        <w:t xml:space="preserve"> (</w:t>
      </w:r>
      <w:r>
        <w:rPr>
          <w:rFonts w:ascii="Times New Roman" w:hAnsi="Times New Roman" w:cs="Times New Roman"/>
          <w:b w:val="0"/>
          <w:sz w:val="28"/>
          <w:szCs w:val="28"/>
        </w:rPr>
        <w:t>детских школ искусств)</w:t>
      </w:r>
      <w:r w:rsidRPr="00811621">
        <w:rPr>
          <w:rFonts w:ascii="Times New Roman" w:hAnsi="Times New Roman" w:cs="Times New Roman"/>
          <w:b w:val="0"/>
          <w:sz w:val="28"/>
          <w:szCs w:val="28"/>
        </w:rPr>
        <w:t xml:space="preserve"> Рязанской области до 2030 года</w:t>
      </w:r>
    </w:p>
    <w:p w:rsidR="004605C4" w:rsidRPr="00811621" w:rsidRDefault="004605C4" w:rsidP="004605C4">
      <w:pPr>
        <w:pStyle w:val="ConsPlusNormal"/>
        <w:jc w:val="center"/>
        <w:rPr>
          <w:rFonts w:ascii="Times New Roman" w:hAnsi="Times New Roman" w:cs="Times New Roman"/>
          <w:sz w:val="28"/>
          <w:szCs w:val="28"/>
        </w:rPr>
      </w:pPr>
    </w:p>
    <w:p w:rsidR="004605C4" w:rsidRDefault="004605C4" w:rsidP="004605C4">
      <w:pPr>
        <w:pStyle w:val="ConsPlusNormal"/>
        <w:rPr>
          <w:rFonts w:ascii="Times New Roman" w:hAnsi="Times New Roman" w:cs="Times New Roman"/>
        </w:rPr>
      </w:pPr>
    </w:p>
    <w:tbl>
      <w:tblPr>
        <w:tblStyle w:val="a5"/>
        <w:tblW w:w="15310" w:type="dxa"/>
        <w:tblInd w:w="-714" w:type="dxa"/>
        <w:tblLayout w:type="fixed"/>
        <w:tblLook w:val="04A0" w:firstRow="1" w:lastRow="0" w:firstColumn="1" w:lastColumn="0" w:noHBand="0" w:noVBand="1"/>
      </w:tblPr>
      <w:tblGrid>
        <w:gridCol w:w="703"/>
        <w:gridCol w:w="3065"/>
        <w:gridCol w:w="1466"/>
        <w:gridCol w:w="1703"/>
        <w:gridCol w:w="1569"/>
        <w:gridCol w:w="1842"/>
        <w:gridCol w:w="4962"/>
      </w:tblGrid>
      <w:tr w:rsidR="004605C4" w:rsidTr="004605C4">
        <w:tc>
          <w:tcPr>
            <w:tcW w:w="703" w:type="dxa"/>
            <w:vMerge w:val="restart"/>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w:t>
            </w:r>
          </w:p>
        </w:tc>
        <w:tc>
          <w:tcPr>
            <w:tcW w:w="3065" w:type="dxa"/>
            <w:vMerge w:val="restart"/>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 xml:space="preserve">Наименование целевого </w:t>
            </w:r>
            <w:r w:rsidRPr="007D5D87">
              <w:rPr>
                <w:rFonts w:ascii="Times New Roman" w:hAnsi="Times New Roman" w:cs="Times New Roman"/>
              </w:rPr>
              <w:t>показателя</w:t>
            </w:r>
            <w:r>
              <w:rPr>
                <w:rFonts w:ascii="Times New Roman" w:hAnsi="Times New Roman" w:cs="Times New Roman"/>
              </w:rPr>
              <w:t xml:space="preserve"> </w:t>
            </w:r>
          </w:p>
        </w:tc>
        <w:tc>
          <w:tcPr>
            <w:tcW w:w="1466" w:type="dxa"/>
            <w:vMerge w:val="restart"/>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Единица измерения</w:t>
            </w:r>
          </w:p>
        </w:tc>
        <w:tc>
          <w:tcPr>
            <w:tcW w:w="5114" w:type="dxa"/>
            <w:gridSpan w:val="3"/>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Значение/</w:t>
            </w:r>
          </w:p>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период (год)</w:t>
            </w:r>
          </w:p>
        </w:tc>
        <w:tc>
          <w:tcPr>
            <w:tcW w:w="4962" w:type="dxa"/>
            <w:vMerge w:val="restart"/>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Обоснование причины отклонения</w:t>
            </w:r>
          </w:p>
        </w:tc>
      </w:tr>
      <w:tr w:rsidR="004605C4" w:rsidTr="005C7FE4">
        <w:trPr>
          <w:trHeight w:val="516"/>
        </w:trPr>
        <w:tc>
          <w:tcPr>
            <w:tcW w:w="703" w:type="dxa"/>
            <w:vMerge/>
            <w:tcBorders>
              <w:bottom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3065" w:type="dxa"/>
            <w:vMerge/>
            <w:tcBorders>
              <w:bottom w:val="single" w:sz="4" w:space="0" w:color="auto"/>
            </w:tcBorders>
          </w:tcPr>
          <w:p w:rsidR="004605C4" w:rsidRDefault="004605C4" w:rsidP="00FD55BC">
            <w:pPr>
              <w:pStyle w:val="ConsPlusNormal"/>
              <w:jc w:val="center"/>
              <w:rPr>
                <w:rFonts w:ascii="Times New Roman" w:hAnsi="Times New Roman" w:cs="Times New Roman"/>
              </w:rPr>
            </w:pPr>
          </w:p>
        </w:tc>
        <w:tc>
          <w:tcPr>
            <w:tcW w:w="1466" w:type="dxa"/>
            <w:vMerge/>
            <w:tcBorders>
              <w:bottom w:val="single" w:sz="4" w:space="0" w:color="auto"/>
            </w:tcBorders>
          </w:tcPr>
          <w:p w:rsidR="004605C4" w:rsidRDefault="004605C4" w:rsidP="00FD55BC">
            <w:pPr>
              <w:pStyle w:val="ConsPlusNormal"/>
              <w:jc w:val="center"/>
              <w:rPr>
                <w:rFonts w:ascii="Times New Roman" w:hAnsi="Times New Roman" w:cs="Times New Roman"/>
              </w:rPr>
            </w:pPr>
          </w:p>
        </w:tc>
        <w:tc>
          <w:tcPr>
            <w:tcW w:w="1703" w:type="dxa"/>
            <w:tcBorders>
              <w:bottom w:val="single" w:sz="4" w:space="0" w:color="auto"/>
            </w:tcBorders>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Отчетный год</w:t>
            </w:r>
          </w:p>
        </w:tc>
        <w:tc>
          <w:tcPr>
            <w:tcW w:w="1569"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Плановое значение</w:t>
            </w:r>
          </w:p>
        </w:tc>
        <w:tc>
          <w:tcPr>
            <w:tcW w:w="1842"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Фактическое значение</w:t>
            </w:r>
          </w:p>
        </w:tc>
        <w:tc>
          <w:tcPr>
            <w:tcW w:w="4962" w:type="dxa"/>
            <w:vMerge/>
            <w:tcBorders>
              <w:bottom w:val="single" w:sz="4" w:space="0" w:color="auto"/>
            </w:tcBorders>
          </w:tcPr>
          <w:p w:rsidR="004605C4" w:rsidRPr="007D5D87" w:rsidRDefault="004605C4" w:rsidP="00FD55BC">
            <w:pPr>
              <w:pStyle w:val="ConsPlusNormal"/>
              <w:jc w:val="center"/>
              <w:rPr>
                <w:rFonts w:ascii="Times New Roman" w:hAnsi="Times New Roman" w:cs="Times New Roman"/>
              </w:rPr>
            </w:pPr>
          </w:p>
        </w:tc>
      </w:tr>
      <w:tr w:rsidR="004605C4" w:rsidTr="004605C4">
        <w:tc>
          <w:tcPr>
            <w:tcW w:w="703"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1</w:t>
            </w:r>
          </w:p>
        </w:tc>
        <w:tc>
          <w:tcPr>
            <w:tcW w:w="3065"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2</w:t>
            </w:r>
          </w:p>
        </w:tc>
        <w:tc>
          <w:tcPr>
            <w:tcW w:w="1466"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3</w:t>
            </w:r>
          </w:p>
        </w:tc>
        <w:tc>
          <w:tcPr>
            <w:tcW w:w="1703"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4</w:t>
            </w:r>
          </w:p>
        </w:tc>
        <w:tc>
          <w:tcPr>
            <w:tcW w:w="1569"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5</w:t>
            </w:r>
          </w:p>
        </w:tc>
        <w:tc>
          <w:tcPr>
            <w:tcW w:w="1842"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6</w:t>
            </w:r>
          </w:p>
        </w:tc>
        <w:tc>
          <w:tcPr>
            <w:tcW w:w="4962"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7</w:t>
            </w:r>
          </w:p>
        </w:tc>
      </w:tr>
      <w:tr w:rsidR="004605C4" w:rsidTr="004605C4">
        <w:tc>
          <w:tcPr>
            <w:tcW w:w="703" w:type="dxa"/>
          </w:tcPr>
          <w:p w:rsidR="004605C4" w:rsidRPr="00811621" w:rsidRDefault="004605C4" w:rsidP="00FD55BC">
            <w:pPr>
              <w:pStyle w:val="ConsPlusNormal"/>
              <w:jc w:val="center"/>
              <w:rPr>
                <w:rFonts w:ascii="Times New Roman" w:hAnsi="Times New Roman" w:cs="Times New Roman"/>
              </w:rPr>
            </w:pPr>
            <w:r w:rsidRPr="00811621">
              <w:rPr>
                <w:rFonts w:ascii="Times New Roman" w:hAnsi="Times New Roman" w:cs="Times New Roman"/>
              </w:rPr>
              <w:t>1.</w:t>
            </w:r>
          </w:p>
        </w:tc>
        <w:tc>
          <w:tcPr>
            <w:tcW w:w="3065" w:type="dxa"/>
          </w:tcPr>
          <w:p w:rsidR="004605C4" w:rsidRPr="00811621" w:rsidRDefault="004605C4" w:rsidP="00FD55BC">
            <w:pPr>
              <w:pStyle w:val="ConsPlusNormal"/>
              <w:rPr>
                <w:rFonts w:ascii="Times New Roman" w:hAnsi="Times New Roman" w:cs="Times New Roman"/>
              </w:rPr>
            </w:pPr>
            <w:r w:rsidRPr="00811621">
              <w:rPr>
                <w:rFonts w:ascii="Times New Roman" w:hAnsi="Times New Roman" w:cs="Times New Roman"/>
              </w:rPr>
              <w:t xml:space="preserve">Доля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находящихся в ведении органов местного самоуправления (в области культуры), министерства </w:t>
            </w:r>
            <w:r w:rsidRPr="00811621">
              <w:rPr>
                <w:rFonts w:ascii="Times New Roman" w:hAnsi="Times New Roman" w:cs="Times New Roman"/>
              </w:rPr>
              <w:lastRenderedPageBreak/>
              <w:t>культуры Рязанской области</w:t>
            </w:r>
          </w:p>
        </w:tc>
        <w:tc>
          <w:tcPr>
            <w:tcW w:w="1466" w:type="dxa"/>
          </w:tcPr>
          <w:p w:rsidR="004605C4" w:rsidRPr="00811621" w:rsidRDefault="004605C4" w:rsidP="00FD55BC">
            <w:pPr>
              <w:pStyle w:val="ConsPlusNormal"/>
              <w:jc w:val="center"/>
              <w:rPr>
                <w:rFonts w:ascii="Times New Roman" w:hAnsi="Times New Roman" w:cs="Times New Roman"/>
              </w:rPr>
            </w:pPr>
            <w:r w:rsidRPr="00811621">
              <w:rPr>
                <w:rFonts w:ascii="Times New Roman" w:hAnsi="Times New Roman" w:cs="Times New Roman"/>
              </w:rPr>
              <w:lastRenderedPageBreak/>
              <w:t>%</w:t>
            </w:r>
          </w:p>
        </w:tc>
        <w:tc>
          <w:tcPr>
            <w:tcW w:w="1703" w:type="dxa"/>
          </w:tcPr>
          <w:p w:rsidR="004605C4" w:rsidRPr="00811621" w:rsidRDefault="004605C4" w:rsidP="00FD55BC">
            <w:pPr>
              <w:pStyle w:val="ConsPlusNormal"/>
              <w:jc w:val="center"/>
              <w:rPr>
                <w:rFonts w:ascii="Times New Roman" w:hAnsi="Times New Roman" w:cs="Times New Roman"/>
              </w:rPr>
            </w:pPr>
          </w:p>
        </w:tc>
        <w:tc>
          <w:tcPr>
            <w:tcW w:w="1569" w:type="dxa"/>
          </w:tcPr>
          <w:p w:rsidR="004605C4" w:rsidRPr="00811621" w:rsidRDefault="004605C4" w:rsidP="00FD55BC">
            <w:pPr>
              <w:jc w:val="center"/>
              <w:rPr>
                <w:rFonts w:ascii="Times New Roman" w:hAnsi="Times New Roman" w:cs="Times New Roman"/>
              </w:rPr>
            </w:pPr>
          </w:p>
        </w:tc>
        <w:tc>
          <w:tcPr>
            <w:tcW w:w="1842" w:type="dxa"/>
          </w:tcPr>
          <w:p w:rsidR="004605C4" w:rsidRPr="00811621" w:rsidRDefault="004605C4" w:rsidP="00FD55BC">
            <w:pPr>
              <w:jc w:val="center"/>
              <w:rPr>
                <w:rFonts w:ascii="Times New Roman" w:hAnsi="Times New Roman" w:cs="Times New Roman"/>
              </w:rPr>
            </w:pPr>
          </w:p>
        </w:tc>
        <w:tc>
          <w:tcPr>
            <w:tcW w:w="4962" w:type="dxa"/>
          </w:tcPr>
          <w:p w:rsidR="004605C4" w:rsidRPr="00811621" w:rsidRDefault="004605C4" w:rsidP="00FD55BC">
            <w:pPr>
              <w:jc w:val="center"/>
              <w:rPr>
                <w:rFonts w:ascii="Times New Roman" w:hAnsi="Times New Roman" w:cs="Times New Roman"/>
              </w:rPr>
            </w:pPr>
          </w:p>
        </w:tc>
      </w:tr>
      <w:tr w:rsidR="004605C4" w:rsidTr="004605C4">
        <w:tc>
          <w:tcPr>
            <w:tcW w:w="703" w:type="dxa"/>
          </w:tcPr>
          <w:p w:rsidR="004605C4" w:rsidRPr="00811621" w:rsidRDefault="004605C4" w:rsidP="00FD55BC">
            <w:pPr>
              <w:pStyle w:val="ConsPlusNormal"/>
              <w:jc w:val="center"/>
              <w:rPr>
                <w:rFonts w:ascii="Times New Roman" w:hAnsi="Times New Roman" w:cs="Times New Roman"/>
              </w:rPr>
            </w:pPr>
            <w:r w:rsidRPr="00811621">
              <w:rPr>
                <w:rFonts w:ascii="Times New Roman" w:hAnsi="Times New Roman" w:cs="Times New Roman"/>
              </w:rPr>
              <w:lastRenderedPageBreak/>
              <w:t>2.</w:t>
            </w:r>
          </w:p>
        </w:tc>
        <w:tc>
          <w:tcPr>
            <w:tcW w:w="3065" w:type="dxa"/>
            <w:tcBorders>
              <w:top w:val="single" w:sz="4" w:space="0" w:color="auto"/>
              <w:left w:val="single" w:sz="4" w:space="0" w:color="auto"/>
              <w:bottom w:val="single" w:sz="4" w:space="0" w:color="auto"/>
              <w:right w:val="single" w:sz="4" w:space="0" w:color="auto"/>
            </w:tcBorders>
          </w:tcPr>
          <w:p w:rsidR="004605C4" w:rsidRPr="00811621" w:rsidRDefault="004605C4" w:rsidP="00FD55BC">
            <w:pPr>
              <w:pStyle w:val="ConsPlusNormal"/>
              <w:jc w:val="both"/>
              <w:rPr>
                <w:rFonts w:ascii="Times New Roman" w:hAnsi="Times New Roman" w:cs="Times New Roman"/>
              </w:rPr>
            </w:pPr>
            <w:r w:rsidRPr="00811621">
              <w:rPr>
                <w:rFonts w:ascii="Times New Roman" w:hAnsi="Times New Roman" w:cs="Times New Roman"/>
              </w:rPr>
              <w:t>Доля детей, осваивающих дополнительные предпрофессиональные программы в области искусств в детских школах искусств за счет бюджетных средств, от общего количества обучающихся в детских школах искусств РО за счет бюджетных средств</w:t>
            </w:r>
          </w:p>
        </w:tc>
        <w:tc>
          <w:tcPr>
            <w:tcW w:w="1466" w:type="dxa"/>
            <w:tcBorders>
              <w:top w:val="single" w:sz="4" w:space="0" w:color="auto"/>
              <w:left w:val="single" w:sz="4" w:space="0" w:color="auto"/>
              <w:bottom w:val="single" w:sz="4" w:space="0" w:color="auto"/>
              <w:right w:val="single" w:sz="4" w:space="0" w:color="auto"/>
            </w:tcBorders>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w:t>
            </w:r>
          </w:p>
        </w:tc>
        <w:tc>
          <w:tcPr>
            <w:tcW w:w="1703" w:type="dxa"/>
          </w:tcPr>
          <w:p w:rsidR="004605C4" w:rsidRPr="007D5D87" w:rsidRDefault="004605C4" w:rsidP="00FD55BC">
            <w:pPr>
              <w:pStyle w:val="ConsPlusNormal"/>
              <w:jc w:val="center"/>
              <w:rPr>
                <w:rFonts w:ascii="Times New Roman" w:hAnsi="Times New Roman" w:cs="Times New Roman"/>
              </w:rPr>
            </w:pPr>
          </w:p>
        </w:tc>
        <w:tc>
          <w:tcPr>
            <w:tcW w:w="1569" w:type="dxa"/>
          </w:tcPr>
          <w:p w:rsidR="004605C4" w:rsidRPr="007D5D87" w:rsidRDefault="004605C4" w:rsidP="00FD55BC">
            <w:pPr>
              <w:pStyle w:val="ConsPlusNormal"/>
              <w:jc w:val="center"/>
              <w:rPr>
                <w:rFonts w:ascii="Times New Roman" w:hAnsi="Times New Roman" w:cs="Times New Roman"/>
              </w:rPr>
            </w:pPr>
          </w:p>
        </w:tc>
        <w:tc>
          <w:tcPr>
            <w:tcW w:w="1842" w:type="dxa"/>
          </w:tcPr>
          <w:p w:rsidR="004605C4" w:rsidRPr="007D5D87" w:rsidRDefault="004605C4" w:rsidP="00FD55BC">
            <w:pPr>
              <w:pStyle w:val="ConsPlusNormal"/>
              <w:jc w:val="center"/>
              <w:rPr>
                <w:rFonts w:ascii="Times New Roman" w:hAnsi="Times New Roman" w:cs="Times New Roman"/>
              </w:rPr>
            </w:pPr>
          </w:p>
        </w:tc>
        <w:tc>
          <w:tcPr>
            <w:tcW w:w="4962" w:type="dxa"/>
          </w:tcPr>
          <w:p w:rsidR="004605C4" w:rsidRPr="007D5D87" w:rsidRDefault="004605C4" w:rsidP="004605C4">
            <w:pPr>
              <w:pStyle w:val="ConsPlusNormal"/>
              <w:jc w:val="center"/>
              <w:rPr>
                <w:rFonts w:ascii="Times New Roman" w:hAnsi="Times New Roman" w:cs="Times New Roman"/>
              </w:rPr>
            </w:pPr>
          </w:p>
        </w:tc>
      </w:tr>
      <w:tr w:rsidR="004605C4" w:rsidTr="004605C4">
        <w:tc>
          <w:tcPr>
            <w:tcW w:w="703" w:type="dxa"/>
          </w:tcPr>
          <w:p w:rsidR="004605C4" w:rsidRPr="00811621" w:rsidRDefault="004605C4" w:rsidP="00FD55BC">
            <w:pPr>
              <w:pStyle w:val="ConsPlusNormal"/>
              <w:jc w:val="center"/>
              <w:rPr>
                <w:rFonts w:ascii="Times New Roman" w:hAnsi="Times New Roman" w:cs="Times New Roman"/>
              </w:rPr>
            </w:pPr>
            <w:r>
              <w:rPr>
                <w:rFonts w:ascii="Times New Roman" w:hAnsi="Times New Roman" w:cs="Times New Roman"/>
              </w:rPr>
              <w:t>3.</w:t>
            </w:r>
          </w:p>
        </w:tc>
        <w:tc>
          <w:tcPr>
            <w:tcW w:w="3065" w:type="dxa"/>
            <w:tcBorders>
              <w:top w:val="single" w:sz="4" w:space="0" w:color="auto"/>
              <w:left w:val="single" w:sz="4" w:space="0" w:color="auto"/>
              <w:bottom w:val="single" w:sz="4" w:space="0" w:color="auto"/>
              <w:right w:val="single" w:sz="4" w:space="0" w:color="auto"/>
            </w:tcBorders>
          </w:tcPr>
          <w:p w:rsidR="004605C4" w:rsidRPr="00811621" w:rsidRDefault="004605C4" w:rsidP="00FD55BC">
            <w:pPr>
              <w:pStyle w:val="ConsPlusNormal"/>
              <w:jc w:val="both"/>
              <w:rPr>
                <w:rFonts w:ascii="Times New Roman" w:hAnsi="Times New Roman" w:cs="Times New Roman"/>
              </w:rPr>
            </w:pPr>
            <w:r>
              <w:rPr>
                <w:rFonts w:ascii="Times New Roman" w:hAnsi="Times New Roman" w:cs="Times New Roman"/>
              </w:rPr>
              <w:t>Сохранена сеть детских школ искусств в ведении органов местного самоуправления (в области культуры), министерства культуры Рязанской области, в том числе:</w:t>
            </w:r>
          </w:p>
        </w:tc>
        <w:tc>
          <w:tcPr>
            <w:tcW w:w="1466" w:type="dxa"/>
            <w:tcBorders>
              <w:top w:val="single" w:sz="4" w:space="0" w:color="auto"/>
              <w:left w:val="single" w:sz="4" w:space="0" w:color="auto"/>
              <w:bottom w:val="single" w:sz="4" w:space="0" w:color="auto"/>
              <w:right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1703" w:type="dxa"/>
          </w:tcPr>
          <w:p w:rsidR="004605C4" w:rsidRPr="007D5D87" w:rsidRDefault="004605C4" w:rsidP="00FD55BC">
            <w:pPr>
              <w:pStyle w:val="ConsPlusNormal"/>
              <w:jc w:val="center"/>
              <w:rPr>
                <w:rFonts w:ascii="Times New Roman" w:hAnsi="Times New Roman" w:cs="Times New Roman"/>
              </w:rPr>
            </w:pPr>
          </w:p>
        </w:tc>
        <w:tc>
          <w:tcPr>
            <w:tcW w:w="1569" w:type="dxa"/>
          </w:tcPr>
          <w:p w:rsidR="004605C4" w:rsidRPr="007D5D87" w:rsidRDefault="004605C4" w:rsidP="00FD55BC">
            <w:pPr>
              <w:pStyle w:val="ConsPlusNormal"/>
              <w:jc w:val="center"/>
              <w:rPr>
                <w:rFonts w:ascii="Times New Roman" w:hAnsi="Times New Roman" w:cs="Times New Roman"/>
              </w:rPr>
            </w:pPr>
          </w:p>
        </w:tc>
        <w:tc>
          <w:tcPr>
            <w:tcW w:w="1842" w:type="dxa"/>
          </w:tcPr>
          <w:p w:rsidR="004605C4" w:rsidRPr="007D5D87" w:rsidRDefault="004605C4" w:rsidP="00FD55BC">
            <w:pPr>
              <w:pStyle w:val="ConsPlusNormal"/>
              <w:jc w:val="center"/>
              <w:rPr>
                <w:rFonts w:ascii="Times New Roman" w:hAnsi="Times New Roman" w:cs="Times New Roman"/>
              </w:rPr>
            </w:pPr>
          </w:p>
        </w:tc>
        <w:tc>
          <w:tcPr>
            <w:tcW w:w="4962" w:type="dxa"/>
          </w:tcPr>
          <w:p w:rsidR="004605C4" w:rsidRPr="007D5D87" w:rsidRDefault="004605C4" w:rsidP="00FD55BC">
            <w:pPr>
              <w:pStyle w:val="ConsPlusNormal"/>
              <w:jc w:val="center"/>
              <w:rPr>
                <w:rFonts w:ascii="Times New Roman" w:hAnsi="Times New Roman" w:cs="Times New Roman"/>
              </w:rPr>
            </w:pPr>
          </w:p>
        </w:tc>
      </w:tr>
      <w:tr w:rsidR="004605C4" w:rsidTr="004605C4">
        <w:tc>
          <w:tcPr>
            <w:tcW w:w="703" w:type="dxa"/>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3.1</w:t>
            </w:r>
          </w:p>
        </w:tc>
        <w:tc>
          <w:tcPr>
            <w:tcW w:w="3065"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в ведении органов местного самоуправления</w:t>
            </w:r>
            <w:r>
              <w:rPr>
                <w:rFonts w:ascii="Times New Roman" w:hAnsi="Times New Roman" w:cs="Times New Roman"/>
              </w:rPr>
              <w:t xml:space="preserve"> региона (в области</w:t>
            </w:r>
            <w:r w:rsidRPr="007D5D87">
              <w:rPr>
                <w:rFonts w:ascii="Times New Roman" w:hAnsi="Times New Roman" w:cs="Times New Roman"/>
              </w:rPr>
              <w:t xml:space="preserve"> культуры</w:t>
            </w:r>
            <w:r>
              <w:rPr>
                <w:rFonts w:ascii="Times New Roman" w:hAnsi="Times New Roman" w:cs="Times New Roman"/>
              </w:rPr>
              <w:t>)</w:t>
            </w:r>
          </w:p>
        </w:tc>
        <w:tc>
          <w:tcPr>
            <w:tcW w:w="1466" w:type="dxa"/>
          </w:tcPr>
          <w:p w:rsidR="004605C4" w:rsidRDefault="004605C4" w:rsidP="00FD55BC">
            <w:pPr>
              <w:pStyle w:val="ConsPlusNormal"/>
              <w:rPr>
                <w:rFonts w:ascii="Times New Roman" w:hAnsi="Times New Roman" w:cs="Times New Roman"/>
              </w:rPr>
            </w:pPr>
            <w:r>
              <w:rPr>
                <w:rFonts w:ascii="Times New Roman" w:hAnsi="Times New Roman" w:cs="Times New Roman"/>
              </w:rPr>
              <w:t>юридические лица</w:t>
            </w:r>
          </w:p>
        </w:tc>
        <w:tc>
          <w:tcPr>
            <w:tcW w:w="1703" w:type="dxa"/>
          </w:tcPr>
          <w:p w:rsidR="004605C4" w:rsidRPr="007D5D87" w:rsidRDefault="004605C4" w:rsidP="004605C4">
            <w:pPr>
              <w:pStyle w:val="ConsPlusNormal"/>
              <w:rPr>
                <w:rFonts w:ascii="Times New Roman" w:hAnsi="Times New Roman" w:cs="Times New Roman"/>
              </w:rPr>
            </w:pPr>
          </w:p>
        </w:tc>
        <w:tc>
          <w:tcPr>
            <w:tcW w:w="1569" w:type="dxa"/>
          </w:tcPr>
          <w:p w:rsidR="004605C4" w:rsidRPr="007D5D87" w:rsidRDefault="004605C4" w:rsidP="00FD55BC">
            <w:pPr>
              <w:pStyle w:val="ConsPlusNormal"/>
              <w:jc w:val="center"/>
              <w:rPr>
                <w:rFonts w:ascii="Times New Roman" w:hAnsi="Times New Roman" w:cs="Times New Roman"/>
              </w:rPr>
            </w:pPr>
          </w:p>
        </w:tc>
        <w:tc>
          <w:tcPr>
            <w:tcW w:w="1842" w:type="dxa"/>
          </w:tcPr>
          <w:p w:rsidR="004605C4" w:rsidRPr="007D5D87" w:rsidRDefault="004605C4" w:rsidP="00FD55BC">
            <w:pPr>
              <w:pStyle w:val="ConsPlusNormal"/>
              <w:jc w:val="center"/>
              <w:rPr>
                <w:rFonts w:ascii="Times New Roman" w:hAnsi="Times New Roman" w:cs="Times New Roman"/>
              </w:rPr>
            </w:pPr>
          </w:p>
        </w:tc>
        <w:tc>
          <w:tcPr>
            <w:tcW w:w="4962" w:type="dxa"/>
          </w:tcPr>
          <w:p w:rsidR="004605C4" w:rsidRPr="007D5D87" w:rsidRDefault="004605C4" w:rsidP="00FD55BC">
            <w:pPr>
              <w:pStyle w:val="ConsPlusNormal"/>
              <w:jc w:val="center"/>
              <w:rPr>
                <w:rFonts w:ascii="Times New Roman" w:hAnsi="Times New Roman" w:cs="Times New Roman"/>
              </w:rPr>
            </w:pPr>
          </w:p>
        </w:tc>
      </w:tr>
      <w:tr w:rsidR="004605C4" w:rsidTr="004605C4">
        <w:tc>
          <w:tcPr>
            <w:tcW w:w="703" w:type="dxa"/>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3.2</w:t>
            </w:r>
          </w:p>
        </w:tc>
        <w:tc>
          <w:tcPr>
            <w:tcW w:w="3065"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в ведении министерства культуры Рязанской области</w:t>
            </w:r>
          </w:p>
        </w:tc>
        <w:tc>
          <w:tcPr>
            <w:tcW w:w="1466" w:type="dxa"/>
          </w:tcPr>
          <w:p w:rsidR="004605C4" w:rsidRDefault="004605C4" w:rsidP="00FD55BC">
            <w:pPr>
              <w:pStyle w:val="ConsPlusNormal"/>
              <w:rPr>
                <w:rFonts w:ascii="Times New Roman" w:hAnsi="Times New Roman" w:cs="Times New Roman"/>
              </w:rPr>
            </w:pPr>
            <w:r>
              <w:rPr>
                <w:rFonts w:ascii="Times New Roman" w:hAnsi="Times New Roman" w:cs="Times New Roman"/>
              </w:rPr>
              <w:t xml:space="preserve">Областная детская школа искусств при ГАПОУ «РМК </w:t>
            </w:r>
          </w:p>
          <w:p w:rsidR="004605C4" w:rsidRDefault="004605C4" w:rsidP="00FD55BC">
            <w:pPr>
              <w:pStyle w:val="ConsPlusNormal"/>
              <w:rPr>
                <w:rFonts w:ascii="Times New Roman" w:hAnsi="Times New Roman" w:cs="Times New Roman"/>
              </w:rPr>
            </w:pPr>
            <w:r>
              <w:rPr>
                <w:rFonts w:ascii="Times New Roman" w:hAnsi="Times New Roman" w:cs="Times New Roman"/>
              </w:rPr>
              <w:t>им. Г. и А. Пироговых»</w:t>
            </w:r>
          </w:p>
        </w:tc>
        <w:tc>
          <w:tcPr>
            <w:tcW w:w="1703" w:type="dxa"/>
          </w:tcPr>
          <w:p w:rsidR="004605C4" w:rsidRPr="007D5D87" w:rsidRDefault="004605C4" w:rsidP="00FD55BC">
            <w:pPr>
              <w:pStyle w:val="ConsPlusNormal"/>
              <w:jc w:val="center"/>
              <w:rPr>
                <w:rFonts w:ascii="Times New Roman" w:hAnsi="Times New Roman" w:cs="Times New Roman"/>
              </w:rPr>
            </w:pPr>
          </w:p>
        </w:tc>
        <w:tc>
          <w:tcPr>
            <w:tcW w:w="1569" w:type="dxa"/>
          </w:tcPr>
          <w:p w:rsidR="004605C4" w:rsidRPr="007D5D87" w:rsidRDefault="004605C4" w:rsidP="00FD55BC">
            <w:pPr>
              <w:pStyle w:val="ConsPlusNormal"/>
              <w:jc w:val="center"/>
              <w:rPr>
                <w:rFonts w:ascii="Times New Roman" w:hAnsi="Times New Roman" w:cs="Times New Roman"/>
              </w:rPr>
            </w:pPr>
          </w:p>
        </w:tc>
        <w:tc>
          <w:tcPr>
            <w:tcW w:w="1842" w:type="dxa"/>
          </w:tcPr>
          <w:p w:rsidR="004605C4" w:rsidRPr="007D5D87" w:rsidRDefault="004605C4" w:rsidP="00FD55BC">
            <w:pPr>
              <w:pStyle w:val="ConsPlusNormal"/>
              <w:jc w:val="center"/>
              <w:rPr>
                <w:rFonts w:ascii="Times New Roman" w:hAnsi="Times New Roman" w:cs="Times New Roman"/>
              </w:rPr>
            </w:pPr>
          </w:p>
        </w:tc>
        <w:tc>
          <w:tcPr>
            <w:tcW w:w="4962" w:type="dxa"/>
          </w:tcPr>
          <w:p w:rsidR="004605C4" w:rsidRPr="007D5D87" w:rsidRDefault="004605C4" w:rsidP="00FD55BC">
            <w:pPr>
              <w:pStyle w:val="ConsPlusNormal"/>
              <w:jc w:val="center"/>
              <w:rPr>
                <w:rFonts w:ascii="Times New Roman" w:hAnsi="Times New Roman" w:cs="Times New Roman"/>
              </w:rPr>
            </w:pPr>
          </w:p>
        </w:tc>
      </w:tr>
      <w:tr w:rsidR="004605C4" w:rsidTr="004605C4">
        <w:tc>
          <w:tcPr>
            <w:tcW w:w="703" w:type="dxa"/>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4.</w:t>
            </w:r>
          </w:p>
        </w:tc>
        <w:tc>
          <w:tcPr>
            <w:tcW w:w="3065" w:type="dxa"/>
          </w:tcPr>
          <w:p w:rsidR="004605C4" w:rsidRPr="007D5D87" w:rsidRDefault="004605C4" w:rsidP="00FD55BC">
            <w:pPr>
              <w:pStyle w:val="ConsPlusNormal"/>
              <w:rPr>
                <w:rFonts w:ascii="Times New Roman" w:hAnsi="Times New Roman" w:cs="Times New Roman"/>
              </w:rPr>
            </w:pPr>
            <w:r w:rsidRPr="00FD4DBA">
              <w:rPr>
                <w:rFonts w:ascii="Times New Roman" w:hAnsi="Times New Roman" w:cs="Times New Roman"/>
              </w:rPr>
              <w:t xml:space="preserve">Доля детей в возрасте от 5 до 18 лет, обучающихся в детских школах искусств Рязанской области по дополнительным общеобразовательным программам в области </w:t>
            </w:r>
            <w:r w:rsidRPr="00FD4DBA">
              <w:rPr>
                <w:rFonts w:ascii="Times New Roman" w:hAnsi="Times New Roman" w:cs="Times New Roman"/>
              </w:rPr>
              <w:lastRenderedPageBreak/>
              <w:t>искусств (предпрофессиональным и общеразвивающим), от общего количества детей данного возраста в регионе</w:t>
            </w:r>
          </w:p>
        </w:tc>
        <w:tc>
          <w:tcPr>
            <w:tcW w:w="1466" w:type="dxa"/>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w:t>
            </w:r>
          </w:p>
        </w:tc>
        <w:tc>
          <w:tcPr>
            <w:tcW w:w="1703" w:type="dxa"/>
          </w:tcPr>
          <w:p w:rsidR="004605C4" w:rsidRDefault="004605C4" w:rsidP="00FD55BC">
            <w:pPr>
              <w:pStyle w:val="ConsPlusNormal"/>
              <w:jc w:val="center"/>
              <w:rPr>
                <w:rFonts w:ascii="Times New Roman" w:hAnsi="Times New Roman" w:cs="Times New Roman"/>
              </w:rPr>
            </w:pPr>
          </w:p>
        </w:tc>
        <w:tc>
          <w:tcPr>
            <w:tcW w:w="1569" w:type="dxa"/>
          </w:tcPr>
          <w:p w:rsidR="004605C4" w:rsidRDefault="004605C4" w:rsidP="00FD55BC">
            <w:pPr>
              <w:pStyle w:val="ConsPlusNormal"/>
              <w:jc w:val="center"/>
              <w:rPr>
                <w:rFonts w:ascii="Times New Roman" w:hAnsi="Times New Roman" w:cs="Times New Roman"/>
              </w:rPr>
            </w:pPr>
          </w:p>
        </w:tc>
        <w:tc>
          <w:tcPr>
            <w:tcW w:w="1842" w:type="dxa"/>
          </w:tcPr>
          <w:p w:rsidR="004605C4" w:rsidRDefault="004605C4" w:rsidP="00FD55BC">
            <w:pPr>
              <w:pStyle w:val="ConsPlusNormal"/>
              <w:jc w:val="center"/>
              <w:rPr>
                <w:rFonts w:ascii="Times New Roman" w:hAnsi="Times New Roman" w:cs="Times New Roman"/>
              </w:rPr>
            </w:pPr>
          </w:p>
        </w:tc>
        <w:tc>
          <w:tcPr>
            <w:tcW w:w="4962" w:type="dxa"/>
          </w:tcPr>
          <w:p w:rsidR="004605C4" w:rsidRDefault="004605C4" w:rsidP="00FD55BC">
            <w:pPr>
              <w:pStyle w:val="ConsPlusNormal"/>
              <w:jc w:val="center"/>
              <w:rPr>
                <w:rFonts w:ascii="Times New Roman" w:hAnsi="Times New Roman" w:cs="Times New Roman"/>
              </w:rPr>
            </w:pPr>
          </w:p>
        </w:tc>
      </w:tr>
      <w:tr w:rsidR="004605C4" w:rsidTr="004605C4">
        <w:tc>
          <w:tcPr>
            <w:tcW w:w="703" w:type="dxa"/>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5.</w:t>
            </w:r>
          </w:p>
        </w:tc>
        <w:tc>
          <w:tcPr>
            <w:tcW w:w="3065" w:type="dxa"/>
          </w:tcPr>
          <w:p w:rsidR="004605C4" w:rsidRPr="00FD4DBA" w:rsidRDefault="004605C4" w:rsidP="00FD55BC">
            <w:pPr>
              <w:pStyle w:val="ConsPlusNormal"/>
              <w:rPr>
                <w:rFonts w:ascii="Times New Roman" w:hAnsi="Times New Roman" w:cs="Times New Roman"/>
              </w:rPr>
            </w:pPr>
            <w:r>
              <w:rPr>
                <w:rFonts w:ascii="Times New Roman" w:hAnsi="Times New Roman" w:cs="Times New Roman"/>
              </w:rPr>
              <w:t>Доля педагогических работников и управленческих кадров детских школ искусств Рязанской области, прошедших повышение квалификации (профессиональную переподготовку), в том числе в рамках федерального проекта «Творческие люди» национального проекта «Культура», от всех педагогических работников и управленческих кадров детских школ искусств Рязанской области</w:t>
            </w:r>
          </w:p>
        </w:tc>
        <w:tc>
          <w:tcPr>
            <w:tcW w:w="1466" w:type="dxa"/>
          </w:tcPr>
          <w:p w:rsidR="004605C4" w:rsidRDefault="004605C4" w:rsidP="00FD55BC">
            <w:pPr>
              <w:pStyle w:val="ConsPlusNormal"/>
              <w:jc w:val="center"/>
              <w:rPr>
                <w:rFonts w:ascii="Times New Roman" w:hAnsi="Times New Roman" w:cs="Times New Roman"/>
              </w:rPr>
            </w:pPr>
            <w:r>
              <w:rPr>
                <w:rFonts w:ascii="Times New Roman" w:hAnsi="Times New Roman" w:cs="Times New Roman"/>
              </w:rPr>
              <w:t>%</w:t>
            </w:r>
          </w:p>
        </w:tc>
        <w:tc>
          <w:tcPr>
            <w:tcW w:w="1703" w:type="dxa"/>
          </w:tcPr>
          <w:p w:rsidR="004605C4" w:rsidRDefault="004605C4" w:rsidP="00FD55BC">
            <w:pPr>
              <w:pStyle w:val="ConsPlusNormal"/>
              <w:jc w:val="center"/>
              <w:rPr>
                <w:rFonts w:ascii="Times New Roman" w:hAnsi="Times New Roman" w:cs="Times New Roman"/>
              </w:rPr>
            </w:pPr>
          </w:p>
        </w:tc>
        <w:tc>
          <w:tcPr>
            <w:tcW w:w="1569" w:type="dxa"/>
          </w:tcPr>
          <w:p w:rsidR="004605C4" w:rsidRDefault="004605C4" w:rsidP="00FD55BC">
            <w:pPr>
              <w:pStyle w:val="ConsPlusNormal"/>
              <w:jc w:val="center"/>
              <w:rPr>
                <w:rFonts w:ascii="Times New Roman" w:hAnsi="Times New Roman" w:cs="Times New Roman"/>
              </w:rPr>
            </w:pPr>
          </w:p>
        </w:tc>
        <w:tc>
          <w:tcPr>
            <w:tcW w:w="1842" w:type="dxa"/>
          </w:tcPr>
          <w:p w:rsidR="004605C4" w:rsidRDefault="004605C4" w:rsidP="00FD55BC">
            <w:pPr>
              <w:pStyle w:val="ConsPlusNormal"/>
              <w:jc w:val="center"/>
              <w:rPr>
                <w:rFonts w:ascii="Times New Roman" w:hAnsi="Times New Roman" w:cs="Times New Roman"/>
              </w:rPr>
            </w:pPr>
          </w:p>
        </w:tc>
        <w:tc>
          <w:tcPr>
            <w:tcW w:w="4962" w:type="dxa"/>
          </w:tcPr>
          <w:p w:rsidR="004605C4" w:rsidRDefault="004605C4" w:rsidP="00FD55BC">
            <w:pPr>
              <w:pStyle w:val="ConsPlusNormal"/>
              <w:jc w:val="center"/>
              <w:rPr>
                <w:rFonts w:ascii="Times New Roman" w:hAnsi="Times New Roman" w:cs="Times New Roman"/>
              </w:rPr>
            </w:pPr>
          </w:p>
        </w:tc>
      </w:tr>
    </w:tbl>
    <w:p w:rsidR="004605C4" w:rsidRDefault="004605C4" w:rsidP="004605C4">
      <w:pPr>
        <w:pStyle w:val="ConsPlusTitle"/>
        <w:jc w:val="right"/>
        <w:rPr>
          <w:rFonts w:ascii="Times New Roman" w:hAnsi="Times New Roman" w:cs="Times New Roman"/>
          <w:b w:val="0"/>
          <w:sz w:val="28"/>
          <w:szCs w:val="28"/>
        </w:rPr>
      </w:pPr>
    </w:p>
    <w:p w:rsidR="004605C4" w:rsidRDefault="004605C4" w:rsidP="004605C4">
      <w:pPr>
        <w:pStyle w:val="ConsPlusTitle"/>
        <w:jc w:val="right"/>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p>
    <w:p w:rsidR="00F01FB4" w:rsidRDefault="00F01FB4" w:rsidP="00F01FB4">
      <w:pPr>
        <w:pStyle w:val="ConsPlusTitle"/>
        <w:jc w:val="center"/>
        <w:rPr>
          <w:rFonts w:ascii="Times New Roman" w:hAnsi="Times New Roman" w:cs="Times New Roman"/>
          <w:b w:val="0"/>
          <w:sz w:val="28"/>
          <w:szCs w:val="28"/>
        </w:rPr>
      </w:pPr>
      <w:r w:rsidRPr="004605C4">
        <w:rPr>
          <w:rFonts w:ascii="Times New Roman" w:hAnsi="Times New Roman" w:cs="Times New Roman"/>
          <w:b w:val="0"/>
          <w:sz w:val="28"/>
          <w:szCs w:val="28"/>
        </w:rPr>
        <w:lastRenderedPageBreak/>
        <w:t>Форма Отчета</w:t>
      </w:r>
    </w:p>
    <w:p w:rsidR="004605C4" w:rsidRPr="00252DB7" w:rsidRDefault="00F01FB4" w:rsidP="00F01FB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об исполнении Плана мероприятий </w:t>
      </w:r>
      <w:r w:rsidR="004605C4">
        <w:rPr>
          <w:rFonts w:ascii="Times New Roman" w:hAnsi="Times New Roman" w:cs="Times New Roman"/>
          <w:b w:val="0"/>
          <w:sz w:val="28"/>
          <w:szCs w:val="28"/>
        </w:rPr>
        <w:t xml:space="preserve">по реализации </w:t>
      </w:r>
      <w:r w:rsidR="004605C4" w:rsidRPr="00252DB7">
        <w:rPr>
          <w:rFonts w:ascii="Times New Roman" w:hAnsi="Times New Roman" w:cs="Times New Roman"/>
          <w:b w:val="0"/>
          <w:sz w:val="28"/>
          <w:szCs w:val="28"/>
        </w:rPr>
        <w:t>Программы сохранения, поддержки и развития дополнительного образования детей в области искусств</w:t>
      </w:r>
      <w:r w:rsidR="004605C4">
        <w:rPr>
          <w:rFonts w:ascii="Times New Roman" w:hAnsi="Times New Roman" w:cs="Times New Roman"/>
          <w:b w:val="0"/>
          <w:sz w:val="28"/>
          <w:szCs w:val="28"/>
        </w:rPr>
        <w:t xml:space="preserve"> (детских школ искусств)</w:t>
      </w:r>
      <w:r w:rsidR="004605C4" w:rsidRPr="00252DB7">
        <w:rPr>
          <w:rFonts w:ascii="Times New Roman" w:hAnsi="Times New Roman" w:cs="Times New Roman"/>
          <w:b w:val="0"/>
          <w:sz w:val="28"/>
          <w:szCs w:val="28"/>
        </w:rPr>
        <w:t xml:space="preserve"> Рязанской области до 2030 года</w:t>
      </w:r>
    </w:p>
    <w:p w:rsidR="004605C4" w:rsidRPr="00252DB7" w:rsidRDefault="004605C4" w:rsidP="004605C4">
      <w:pPr>
        <w:pStyle w:val="ConsPlusTitle"/>
        <w:jc w:val="center"/>
        <w:rPr>
          <w:rFonts w:ascii="Times New Roman" w:hAnsi="Times New Roman" w:cs="Times New Roman"/>
          <w:b w:val="0"/>
        </w:rPr>
      </w:pPr>
    </w:p>
    <w:p w:rsidR="004605C4" w:rsidRDefault="004605C4" w:rsidP="004605C4">
      <w:pPr>
        <w:pStyle w:val="ConsPlusTitle"/>
        <w:jc w:val="cente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3031"/>
        <w:gridCol w:w="1509"/>
        <w:gridCol w:w="1276"/>
        <w:gridCol w:w="4678"/>
        <w:gridCol w:w="4111"/>
      </w:tblGrid>
      <w:tr w:rsidR="00F01FB4" w:rsidRPr="007D5D87" w:rsidTr="00F01FB4">
        <w:tc>
          <w:tcPr>
            <w:tcW w:w="705" w:type="dxa"/>
          </w:tcPr>
          <w:p w:rsidR="00F01FB4" w:rsidRPr="007D5D87" w:rsidRDefault="00F01FB4" w:rsidP="00FD55BC">
            <w:pPr>
              <w:pStyle w:val="ConsPlusNormal"/>
              <w:jc w:val="center"/>
              <w:rPr>
                <w:rFonts w:ascii="Times New Roman" w:hAnsi="Times New Roman" w:cs="Times New Roman"/>
              </w:rPr>
            </w:pPr>
          </w:p>
        </w:tc>
        <w:tc>
          <w:tcPr>
            <w:tcW w:w="3031" w:type="dxa"/>
          </w:tcPr>
          <w:p w:rsidR="00F01FB4" w:rsidRPr="007D5D87" w:rsidRDefault="00F01FB4" w:rsidP="00FD55BC">
            <w:pPr>
              <w:pStyle w:val="ConsPlusNormal"/>
              <w:jc w:val="center"/>
              <w:rPr>
                <w:rFonts w:ascii="Times New Roman" w:hAnsi="Times New Roman" w:cs="Times New Roman"/>
              </w:rPr>
            </w:pPr>
          </w:p>
        </w:tc>
        <w:tc>
          <w:tcPr>
            <w:tcW w:w="1509" w:type="dxa"/>
            <w:vMerge w:val="restart"/>
          </w:tcPr>
          <w:p w:rsidR="00F01FB4" w:rsidRPr="007D5D87" w:rsidRDefault="00F01FB4" w:rsidP="004605C4">
            <w:pPr>
              <w:pStyle w:val="ConsPlusNormal"/>
              <w:jc w:val="center"/>
              <w:rPr>
                <w:rFonts w:ascii="Times New Roman" w:hAnsi="Times New Roman" w:cs="Times New Roman"/>
              </w:rPr>
            </w:pPr>
            <w:r w:rsidRPr="007D5D87">
              <w:rPr>
                <w:rFonts w:ascii="Times New Roman" w:hAnsi="Times New Roman" w:cs="Times New Roman"/>
              </w:rPr>
              <w:t xml:space="preserve">Период реализации </w:t>
            </w:r>
          </w:p>
        </w:tc>
        <w:tc>
          <w:tcPr>
            <w:tcW w:w="1276" w:type="dxa"/>
            <w:vMerge w:val="restart"/>
          </w:tcPr>
          <w:p w:rsidR="00F01FB4" w:rsidRPr="007D5D87" w:rsidRDefault="00F01FB4" w:rsidP="00FD55BC">
            <w:pPr>
              <w:pStyle w:val="ConsPlusNormal"/>
              <w:jc w:val="center"/>
              <w:rPr>
                <w:rFonts w:ascii="Times New Roman" w:hAnsi="Times New Roman" w:cs="Times New Roman"/>
              </w:rPr>
            </w:pPr>
            <w:r>
              <w:rPr>
                <w:rFonts w:ascii="Times New Roman" w:hAnsi="Times New Roman" w:cs="Times New Roman"/>
              </w:rPr>
              <w:t>Отчетный год</w:t>
            </w:r>
          </w:p>
          <w:p w:rsidR="00F01FB4" w:rsidRDefault="00F01FB4" w:rsidP="00FD55BC">
            <w:pPr>
              <w:pStyle w:val="ConsPlusNormal"/>
              <w:jc w:val="center"/>
              <w:rPr>
                <w:rFonts w:ascii="Times New Roman" w:hAnsi="Times New Roman" w:cs="Times New Roman"/>
              </w:rPr>
            </w:pPr>
          </w:p>
          <w:p w:rsidR="00F01FB4" w:rsidRPr="007D5D87" w:rsidRDefault="00F01FB4" w:rsidP="00FD55BC">
            <w:pPr>
              <w:pStyle w:val="ConsPlusNormal"/>
              <w:jc w:val="center"/>
              <w:rPr>
                <w:rFonts w:ascii="Times New Roman" w:hAnsi="Times New Roman" w:cs="Times New Roman"/>
              </w:rPr>
            </w:pPr>
          </w:p>
        </w:tc>
        <w:tc>
          <w:tcPr>
            <w:tcW w:w="4678" w:type="dxa"/>
            <w:vMerge w:val="restart"/>
          </w:tcPr>
          <w:p w:rsidR="00F01FB4" w:rsidRPr="007D5D87" w:rsidRDefault="00F01FB4" w:rsidP="004605C4">
            <w:pPr>
              <w:pStyle w:val="ConsPlusNormal"/>
              <w:jc w:val="center"/>
              <w:rPr>
                <w:rFonts w:ascii="Times New Roman" w:hAnsi="Times New Roman" w:cs="Times New Roman"/>
              </w:rPr>
            </w:pPr>
            <w:r>
              <w:rPr>
                <w:rFonts w:ascii="Times New Roman" w:hAnsi="Times New Roman" w:cs="Times New Roman"/>
              </w:rPr>
              <w:t>Краткий текстовый отчет</w:t>
            </w:r>
          </w:p>
        </w:tc>
        <w:tc>
          <w:tcPr>
            <w:tcW w:w="4111" w:type="dxa"/>
            <w:vMerge w:val="restart"/>
          </w:tcPr>
          <w:p w:rsidR="00F01FB4" w:rsidRPr="007D5D87" w:rsidRDefault="00F01FB4" w:rsidP="004605C4">
            <w:pPr>
              <w:pStyle w:val="ConsPlusNormal"/>
              <w:jc w:val="center"/>
              <w:rPr>
                <w:rFonts w:ascii="Times New Roman" w:hAnsi="Times New Roman" w:cs="Times New Roman"/>
              </w:rPr>
            </w:pPr>
            <w:r>
              <w:rPr>
                <w:rFonts w:ascii="Times New Roman" w:hAnsi="Times New Roman" w:cs="Times New Roman"/>
              </w:rPr>
              <w:t>Краткое обоснование причины неисполнения</w:t>
            </w:r>
          </w:p>
        </w:tc>
      </w:tr>
      <w:tr w:rsidR="00F01FB4" w:rsidRPr="007D5D87" w:rsidTr="00F01FB4">
        <w:tc>
          <w:tcPr>
            <w:tcW w:w="705" w:type="dxa"/>
          </w:tcPr>
          <w:p w:rsidR="00F01FB4" w:rsidRPr="007D5D87" w:rsidRDefault="00F01FB4" w:rsidP="00FD55BC">
            <w:pPr>
              <w:pStyle w:val="ConsPlusNormal"/>
              <w:jc w:val="center"/>
              <w:rPr>
                <w:rFonts w:ascii="Times New Roman" w:hAnsi="Times New Roman" w:cs="Times New Roman"/>
              </w:rPr>
            </w:pPr>
            <w:r w:rsidRPr="007D5D87">
              <w:rPr>
                <w:rFonts w:ascii="Times New Roman" w:hAnsi="Times New Roman" w:cs="Times New Roman"/>
              </w:rPr>
              <w:t>№№</w:t>
            </w:r>
          </w:p>
        </w:tc>
        <w:tc>
          <w:tcPr>
            <w:tcW w:w="3031" w:type="dxa"/>
          </w:tcPr>
          <w:p w:rsidR="00F01FB4" w:rsidRPr="007D5D87" w:rsidRDefault="00F01FB4" w:rsidP="004605C4">
            <w:pPr>
              <w:pStyle w:val="ConsPlusNormal"/>
              <w:jc w:val="center"/>
              <w:rPr>
                <w:rFonts w:ascii="Times New Roman" w:hAnsi="Times New Roman" w:cs="Times New Roman"/>
              </w:rPr>
            </w:pPr>
            <w:r w:rsidRPr="007D5D87">
              <w:rPr>
                <w:rFonts w:ascii="Times New Roman" w:hAnsi="Times New Roman" w:cs="Times New Roman"/>
              </w:rPr>
              <w:t xml:space="preserve">Наименование мероприятия </w:t>
            </w:r>
          </w:p>
        </w:tc>
        <w:tc>
          <w:tcPr>
            <w:tcW w:w="1509" w:type="dxa"/>
            <w:vMerge/>
          </w:tcPr>
          <w:p w:rsidR="00F01FB4" w:rsidRPr="007D5D87" w:rsidRDefault="00F01FB4" w:rsidP="00FD55BC">
            <w:pPr>
              <w:pStyle w:val="ConsPlusNormal"/>
              <w:jc w:val="center"/>
              <w:rPr>
                <w:rFonts w:ascii="Times New Roman" w:hAnsi="Times New Roman" w:cs="Times New Roman"/>
              </w:rPr>
            </w:pPr>
          </w:p>
        </w:tc>
        <w:tc>
          <w:tcPr>
            <w:tcW w:w="1276" w:type="dxa"/>
            <w:vMerge/>
          </w:tcPr>
          <w:p w:rsidR="00F01FB4" w:rsidRPr="007D5D87" w:rsidRDefault="00F01FB4" w:rsidP="00FD55BC">
            <w:pPr>
              <w:pStyle w:val="ConsPlusNormal"/>
              <w:jc w:val="center"/>
              <w:rPr>
                <w:rFonts w:ascii="Times New Roman" w:hAnsi="Times New Roman" w:cs="Times New Roman"/>
              </w:rPr>
            </w:pPr>
          </w:p>
        </w:tc>
        <w:tc>
          <w:tcPr>
            <w:tcW w:w="4678" w:type="dxa"/>
            <w:vMerge/>
          </w:tcPr>
          <w:p w:rsidR="00F01FB4" w:rsidRPr="007D5D87" w:rsidRDefault="00F01FB4" w:rsidP="00FD55BC">
            <w:pPr>
              <w:pStyle w:val="ConsPlusNormal"/>
              <w:jc w:val="center"/>
              <w:rPr>
                <w:rFonts w:ascii="Times New Roman" w:hAnsi="Times New Roman" w:cs="Times New Roman"/>
              </w:rPr>
            </w:pPr>
          </w:p>
        </w:tc>
        <w:tc>
          <w:tcPr>
            <w:tcW w:w="4111" w:type="dxa"/>
            <w:vMerge/>
          </w:tcPr>
          <w:p w:rsidR="00F01FB4" w:rsidRPr="007D5D87" w:rsidRDefault="00F01FB4" w:rsidP="00F01FB4">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1</w:t>
            </w:r>
          </w:p>
        </w:tc>
        <w:tc>
          <w:tcPr>
            <w:tcW w:w="3031"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2</w:t>
            </w:r>
          </w:p>
        </w:tc>
        <w:tc>
          <w:tcPr>
            <w:tcW w:w="1509"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3</w:t>
            </w:r>
          </w:p>
        </w:tc>
        <w:tc>
          <w:tcPr>
            <w:tcW w:w="1276"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4</w:t>
            </w:r>
          </w:p>
        </w:tc>
        <w:tc>
          <w:tcPr>
            <w:tcW w:w="4678"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5</w:t>
            </w:r>
          </w:p>
        </w:tc>
        <w:tc>
          <w:tcPr>
            <w:tcW w:w="4111"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6</w:t>
            </w:r>
          </w:p>
        </w:tc>
      </w:tr>
      <w:tr w:rsidR="00F01FB4" w:rsidRPr="007D5D87" w:rsidTr="00A3704F">
        <w:tc>
          <w:tcPr>
            <w:tcW w:w="15310" w:type="dxa"/>
            <w:gridSpan w:val="6"/>
          </w:tcPr>
          <w:p w:rsidR="00F01FB4" w:rsidRPr="007D5D87" w:rsidRDefault="00F01FB4" w:rsidP="00FD55BC">
            <w:pPr>
              <w:pStyle w:val="ConsPlusNormal"/>
              <w:jc w:val="center"/>
              <w:outlineLvl w:val="1"/>
              <w:rPr>
                <w:rFonts w:ascii="Times New Roman" w:hAnsi="Times New Roman" w:cs="Times New Roman"/>
                <w:color w:val="000000" w:themeColor="text1"/>
              </w:rPr>
            </w:pPr>
            <w:r w:rsidRPr="007D5D87">
              <w:rPr>
                <w:rFonts w:ascii="Times New Roman" w:hAnsi="Times New Roman" w:cs="Times New Roman"/>
                <w:color w:val="000000" w:themeColor="text1"/>
              </w:rPr>
              <w:t>I. Повышение доступности и качества дополнительного образования детей</w:t>
            </w:r>
            <w:r>
              <w:rPr>
                <w:rFonts w:ascii="Times New Roman" w:hAnsi="Times New Roman" w:cs="Times New Roman"/>
                <w:color w:val="000000" w:themeColor="text1"/>
              </w:rPr>
              <w:t xml:space="preserve"> в области искусств</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1</w:t>
            </w:r>
            <w:r w:rsidRPr="007D5D87">
              <w:rPr>
                <w:rFonts w:ascii="Times New Roman" w:hAnsi="Times New Roman" w:cs="Times New Roman"/>
                <w:color w:val="000000" w:themeColor="text1"/>
              </w:rPr>
              <w:t xml:space="preserve">. </w:t>
            </w:r>
          </w:p>
        </w:tc>
        <w:tc>
          <w:tcPr>
            <w:tcW w:w="3031" w:type="dxa"/>
          </w:tcPr>
          <w:p w:rsidR="004605C4" w:rsidRPr="007D5D87" w:rsidRDefault="004605C4" w:rsidP="00FD55BC">
            <w:pPr>
              <w:pStyle w:val="ConsPlusNormal"/>
              <w:rPr>
                <w:rFonts w:ascii="Times New Roman" w:hAnsi="Times New Roman" w:cs="Times New Roman"/>
                <w:color w:val="000000" w:themeColor="text1"/>
                <w:highlight w:val="yellow"/>
              </w:rPr>
            </w:pPr>
            <w:r w:rsidRPr="007D5D87">
              <w:rPr>
                <w:rFonts w:ascii="Times New Roman" w:hAnsi="Times New Roman" w:cs="Times New Roman"/>
                <w:color w:val="000000" w:themeColor="text1"/>
              </w:rPr>
              <w:t>Выявление и распространение лучших практик повышения доступности детских школ искусств для различных категорий детей, в том числе детей с ограниченными возможностями здоровья и детей-инвалидов, детей, находящихся в трудной жизненной ситуации</w:t>
            </w:r>
          </w:p>
        </w:tc>
        <w:tc>
          <w:tcPr>
            <w:tcW w:w="1509" w:type="dxa"/>
          </w:tcPr>
          <w:p w:rsidR="004605C4" w:rsidRDefault="004605C4" w:rsidP="00FD55BC">
            <w:pPr>
              <w:pStyle w:val="ConsPlusNormal"/>
              <w:rPr>
                <w:rFonts w:ascii="Times New Roman" w:hAnsi="Times New Roman" w:cs="Times New Roman"/>
                <w:color w:val="000000" w:themeColor="text1"/>
              </w:rPr>
            </w:pPr>
            <w:r>
              <w:rPr>
                <w:rFonts w:ascii="Times New Roman" w:hAnsi="Times New Roman" w:cs="Times New Roman"/>
                <w:color w:val="000000" w:themeColor="text1"/>
              </w:rPr>
              <w:t>н</w:t>
            </w:r>
            <w:r w:rsidRPr="007D5D87">
              <w:rPr>
                <w:rFonts w:ascii="Times New Roman" w:hAnsi="Times New Roman" w:cs="Times New Roman"/>
                <w:color w:val="000000" w:themeColor="text1"/>
              </w:rPr>
              <w:t xml:space="preserve">ачиная с </w:t>
            </w:r>
          </w:p>
          <w:p w:rsidR="004605C4" w:rsidRPr="007D5D87" w:rsidRDefault="004605C4" w:rsidP="00FD55BC">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lang w:val="en-US"/>
              </w:rPr>
              <w:t>IV</w:t>
            </w:r>
            <w:r w:rsidRPr="007D5D87">
              <w:rPr>
                <w:rFonts w:ascii="Times New Roman" w:hAnsi="Times New Roman" w:cs="Times New Roman"/>
                <w:color w:val="000000" w:themeColor="text1"/>
              </w:rPr>
              <w:t xml:space="preserve"> квартала 2023 г., далее- ежегодно</w:t>
            </w:r>
          </w:p>
        </w:tc>
        <w:tc>
          <w:tcPr>
            <w:tcW w:w="1276" w:type="dxa"/>
          </w:tcPr>
          <w:p w:rsidR="004605C4" w:rsidRPr="007D5D87" w:rsidRDefault="004605C4" w:rsidP="00FD55BC">
            <w:pPr>
              <w:pStyle w:val="ConsPlusNormal"/>
              <w:rPr>
                <w:rFonts w:ascii="Times New Roman" w:hAnsi="Times New Roman" w:cs="Times New Roman"/>
                <w:color w:val="000000" w:themeColor="text1"/>
              </w:rPr>
            </w:pPr>
          </w:p>
        </w:tc>
        <w:tc>
          <w:tcPr>
            <w:tcW w:w="4678" w:type="dxa"/>
          </w:tcPr>
          <w:p w:rsidR="004605C4" w:rsidRPr="007D5D87" w:rsidRDefault="004605C4" w:rsidP="00FD55BC">
            <w:pPr>
              <w:pStyle w:val="ConsPlusNormal"/>
              <w:rPr>
                <w:rFonts w:ascii="Times New Roman" w:hAnsi="Times New Roman" w:cs="Times New Roman"/>
                <w:color w:val="000000" w:themeColor="text1"/>
              </w:rPr>
            </w:pPr>
          </w:p>
        </w:tc>
        <w:tc>
          <w:tcPr>
            <w:tcW w:w="4111" w:type="dxa"/>
          </w:tcPr>
          <w:p w:rsidR="004605C4" w:rsidRPr="007D5D87" w:rsidRDefault="004605C4" w:rsidP="00FD55BC">
            <w:pPr>
              <w:pStyle w:val="ConsPlusNormal"/>
              <w:rPr>
                <w:rFonts w:ascii="Times New Roman" w:hAnsi="Times New Roman" w:cs="Times New Roman"/>
                <w:color w:val="000000" w:themeColor="text1"/>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w:t>
            </w:r>
            <w:r w:rsidRPr="007D5D87">
              <w:rPr>
                <w:rFonts w:ascii="Times New Roman" w:hAnsi="Times New Roman" w:cs="Times New Roman"/>
                <w:color w:val="000000" w:themeColor="text1"/>
              </w:rPr>
              <w:t>.</w:t>
            </w:r>
          </w:p>
        </w:tc>
        <w:tc>
          <w:tcPr>
            <w:tcW w:w="3031" w:type="dxa"/>
          </w:tcPr>
          <w:p w:rsidR="004605C4" w:rsidRPr="007D5D87" w:rsidRDefault="004605C4" w:rsidP="00FD55BC">
            <w:pPr>
              <w:pStyle w:val="ConsPlusNormal"/>
              <w:rPr>
                <w:rFonts w:ascii="Times New Roman" w:hAnsi="Times New Roman" w:cs="Times New Roman"/>
                <w:color w:val="000000" w:themeColor="text1"/>
              </w:rPr>
            </w:pPr>
            <w:r w:rsidRPr="007D5D87">
              <w:rPr>
                <w:rFonts w:ascii="Times New Roman" w:eastAsia="Times New Roman" w:hAnsi="Times New Roman" w:cs="Times New Roman"/>
              </w:rPr>
              <w:t xml:space="preserve">Функционирование в структуре ГАПОУ «РМК им. Г. и А. Пироговых» Регионального методического центра по образованию в области искусств, обеспечивающего организационно-методическое сопровождение реализации государственной политики в </w:t>
            </w:r>
            <w:r w:rsidRPr="007D5D87">
              <w:rPr>
                <w:rFonts w:ascii="Times New Roman" w:eastAsia="Times New Roman" w:hAnsi="Times New Roman" w:cs="Times New Roman"/>
              </w:rPr>
              <w:lastRenderedPageBreak/>
              <w:t>области культуры и искусств</w:t>
            </w:r>
          </w:p>
        </w:tc>
        <w:tc>
          <w:tcPr>
            <w:tcW w:w="1509" w:type="dxa"/>
          </w:tcPr>
          <w:p w:rsidR="004605C4" w:rsidRPr="007D5D87" w:rsidRDefault="004605C4" w:rsidP="00FD55BC">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lastRenderedPageBreak/>
              <w:t>постоянно</w:t>
            </w:r>
          </w:p>
        </w:tc>
        <w:tc>
          <w:tcPr>
            <w:tcW w:w="1276" w:type="dxa"/>
          </w:tcPr>
          <w:p w:rsidR="004605C4" w:rsidRPr="007D5D87" w:rsidRDefault="004605C4" w:rsidP="00FD55BC">
            <w:pPr>
              <w:pStyle w:val="ConsPlusNormal"/>
              <w:rPr>
                <w:rFonts w:ascii="Times New Roman" w:hAnsi="Times New Roman" w:cs="Times New Roman"/>
                <w:color w:val="000000" w:themeColor="text1"/>
              </w:rPr>
            </w:pPr>
          </w:p>
        </w:tc>
        <w:tc>
          <w:tcPr>
            <w:tcW w:w="4678" w:type="dxa"/>
          </w:tcPr>
          <w:p w:rsidR="004605C4" w:rsidRPr="007D5D87" w:rsidRDefault="004605C4" w:rsidP="00FD55BC">
            <w:pPr>
              <w:pStyle w:val="ConsPlusNormal"/>
              <w:rPr>
                <w:rFonts w:ascii="Times New Roman" w:hAnsi="Times New Roman" w:cs="Times New Roman"/>
                <w:color w:val="000000" w:themeColor="text1"/>
              </w:rPr>
            </w:pPr>
          </w:p>
        </w:tc>
        <w:tc>
          <w:tcPr>
            <w:tcW w:w="4111" w:type="dxa"/>
          </w:tcPr>
          <w:p w:rsidR="004605C4" w:rsidRPr="007D5D87" w:rsidRDefault="004605C4" w:rsidP="00FD55BC">
            <w:pPr>
              <w:pStyle w:val="ConsPlusNormal"/>
              <w:rPr>
                <w:rFonts w:ascii="Times New Roman" w:hAnsi="Times New Roman" w:cs="Times New Roman"/>
                <w:color w:val="000000" w:themeColor="text1"/>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3</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Увеличение количества детей, осваивающих дополнительные предпрофессиональные программы в области искусств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(далее-детские школы искусств)»</w:t>
            </w:r>
          </w:p>
        </w:tc>
        <w:tc>
          <w:tcPr>
            <w:tcW w:w="1509"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ежегодно</w:t>
            </w:r>
          </w:p>
        </w:tc>
        <w:tc>
          <w:tcPr>
            <w:tcW w:w="1276" w:type="dxa"/>
          </w:tcPr>
          <w:p w:rsidR="004605C4" w:rsidRPr="007D5D87" w:rsidRDefault="004605C4" w:rsidP="00FD55BC">
            <w:pPr>
              <w:pStyle w:val="ConsPlusNormal"/>
              <w:rPr>
                <w:rFonts w:ascii="Times New Roman" w:hAnsi="Times New Roman" w:cs="Times New Roman"/>
              </w:rPr>
            </w:pPr>
          </w:p>
        </w:tc>
        <w:tc>
          <w:tcPr>
            <w:tcW w:w="4678" w:type="dxa"/>
          </w:tcPr>
          <w:p w:rsidR="004605C4" w:rsidRPr="007D5D87" w:rsidRDefault="004605C4" w:rsidP="00FD55BC">
            <w:pPr>
              <w:pStyle w:val="ConsPlusNormal"/>
              <w:rPr>
                <w:rFonts w:ascii="Times New Roman" w:hAnsi="Times New Roman" w:cs="Times New Roman"/>
              </w:rPr>
            </w:pPr>
          </w:p>
        </w:tc>
        <w:tc>
          <w:tcPr>
            <w:tcW w:w="4111" w:type="dxa"/>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4</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Проведение оценки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c>
          <w:tcPr>
            <w:tcW w:w="1509" w:type="dxa"/>
          </w:tcPr>
          <w:p w:rsidR="004605C4" w:rsidRPr="004B6A18" w:rsidRDefault="004605C4" w:rsidP="00FD55BC">
            <w:pPr>
              <w:pStyle w:val="ConsPlusNormal"/>
              <w:rPr>
                <w:rFonts w:ascii="Times New Roman" w:hAnsi="Times New Roman" w:cs="Times New Roman"/>
              </w:rPr>
            </w:pPr>
            <w:r w:rsidRPr="004B6A18">
              <w:rPr>
                <w:rFonts w:ascii="Times New Roman" w:hAnsi="Times New Roman" w:cs="Times New Roman"/>
              </w:rPr>
              <w:t xml:space="preserve">начиная с </w:t>
            </w:r>
          </w:p>
          <w:p w:rsidR="004605C4" w:rsidRPr="007D5D87" w:rsidRDefault="004605C4" w:rsidP="00FD55BC">
            <w:pPr>
              <w:pStyle w:val="ConsPlusNormal"/>
              <w:rPr>
                <w:rFonts w:ascii="Times New Roman" w:hAnsi="Times New Roman" w:cs="Times New Roman"/>
              </w:rPr>
            </w:pPr>
            <w:r>
              <w:rPr>
                <w:rFonts w:ascii="Times New Roman" w:hAnsi="Times New Roman" w:cs="Times New Roman"/>
                <w:lang w:val="en-US"/>
              </w:rPr>
              <w:t>IV</w:t>
            </w:r>
            <w:r w:rsidRPr="004B6A18">
              <w:rPr>
                <w:rFonts w:ascii="Times New Roman" w:hAnsi="Times New Roman" w:cs="Times New Roman"/>
              </w:rPr>
              <w:t xml:space="preserve"> </w:t>
            </w:r>
            <w:r>
              <w:rPr>
                <w:rFonts w:ascii="Times New Roman" w:hAnsi="Times New Roman" w:cs="Times New Roman"/>
              </w:rPr>
              <w:t>квартала</w:t>
            </w:r>
            <w:r w:rsidRPr="004B6A18">
              <w:rPr>
                <w:rFonts w:ascii="Times New Roman" w:hAnsi="Times New Roman" w:cs="Times New Roman"/>
              </w:rPr>
              <w:t xml:space="preserve"> 2024 г., далее-ежегодно</w:t>
            </w:r>
          </w:p>
        </w:tc>
        <w:tc>
          <w:tcPr>
            <w:tcW w:w="1276" w:type="dxa"/>
          </w:tcPr>
          <w:p w:rsidR="004605C4" w:rsidRPr="007D5D87" w:rsidRDefault="004605C4" w:rsidP="00FD55BC">
            <w:pPr>
              <w:pStyle w:val="ConsPlusNormal"/>
              <w:jc w:val="center"/>
              <w:rPr>
                <w:rFonts w:ascii="Times New Roman" w:hAnsi="Times New Roman" w:cs="Times New Roman"/>
              </w:rPr>
            </w:pPr>
          </w:p>
        </w:tc>
        <w:tc>
          <w:tcPr>
            <w:tcW w:w="4678" w:type="dxa"/>
          </w:tcPr>
          <w:p w:rsidR="004605C4" w:rsidRPr="007D5D87" w:rsidRDefault="004605C4" w:rsidP="00FD55BC">
            <w:pPr>
              <w:pStyle w:val="ConsPlusNormal"/>
              <w:rPr>
                <w:rFonts w:ascii="Times New Roman" w:hAnsi="Times New Roman" w:cs="Times New Roman"/>
              </w:rPr>
            </w:pPr>
          </w:p>
        </w:tc>
        <w:tc>
          <w:tcPr>
            <w:tcW w:w="4111" w:type="dxa"/>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5</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highlight w:val="yellow"/>
              </w:rPr>
            </w:pPr>
            <w:r w:rsidRPr="007D5D87">
              <w:rPr>
                <w:rFonts w:ascii="Times New Roman" w:hAnsi="Times New Roman" w:cs="Times New Roman"/>
              </w:rPr>
              <w:t xml:space="preserve">Формирование Региональным методическим центром по </w:t>
            </w:r>
            <w:r w:rsidRPr="007D5D87">
              <w:rPr>
                <w:rFonts w:ascii="Times New Roman" w:hAnsi="Times New Roman" w:cs="Times New Roman"/>
              </w:rPr>
              <w:lastRenderedPageBreak/>
              <w:t xml:space="preserve">образованию в области искусств ГАПОУ «РМК им. Г. и А. Пироговых» рейтинга по результатам мониторинга сайтов детских школ искусств РО на соответствие Требованиям </w:t>
            </w:r>
            <w:proofErr w:type="spellStart"/>
            <w:r w:rsidRPr="007D5D87">
              <w:rPr>
                <w:rFonts w:ascii="Times New Roman" w:hAnsi="Times New Roman" w:cs="Times New Roman"/>
              </w:rPr>
              <w:t>Рособрнадзора</w:t>
            </w:r>
            <w:proofErr w:type="spellEnd"/>
            <w:r w:rsidRPr="007D5D87">
              <w:rPr>
                <w:rFonts w:ascii="Times New Roman" w:hAnsi="Times New Roman" w:cs="Times New Roman"/>
              </w:rPr>
              <w:t xml:space="preserve"> России (Приказ № 831 от 14.08.2020 г.)</w:t>
            </w:r>
          </w:p>
        </w:tc>
        <w:tc>
          <w:tcPr>
            <w:tcW w:w="1509" w:type="dxa"/>
            <w:tcBorders>
              <w:bottom w:val="single" w:sz="4" w:space="0" w:color="auto"/>
            </w:tcBorders>
          </w:tcPr>
          <w:p w:rsidR="004605C4" w:rsidRDefault="004605C4" w:rsidP="00FD55BC">
            <w:pPr>
              <w:rPr>
                <w:rFonts w:ascii="Times New Roman" w:hAnsi="Times New Roman" w:cs="Times New Roman"/>
              </w:rPr>
            </w:pPr>
            <w:r w:rsidRPr="007D5D87">
              <w:rPr>
                <w:rFonts w:ascii="Times New Roman" w:hAnsi="Times New Roman" w:cs="Times New Roman"/>
              </w:rPr>
              <w:lastRenderedPageBreak/>
              <w:t xml:space="preserve">ежегодно </w:t>
            </w:r>
          </w:p>
          <w:p w:rsidR="004605C4" w:rsidRPr="007D5D87" w:rsidRDefault="004605C4" w:rsidP="00FD55BC">
            <w:pPr>
              <w:rPr>
                <w:rFonts w:ascii="Times New Roman" w:hAnsi="Times New Roman" w:cs="Times New Roman"/>
              </w:rPr>
            </w:pPr>
            <w:r w:rsidRPr="007D5D87">
              <w:rPr>
                <w:rFonts w:ascii="Times New Roman" w:hAnsi="Times New Roman" w:cs="Times New Roman"/>
              </w:rPr>
              <w:lastRenderedPageBreak/>
              <w:t xml:space="preserve">(на период действия приказа </w:t>
            </w:r>
            <w:proofErr w:type="spellStart"/>
            <w:r w:rsidRPr="007D5D87">
              <w:rPr>
                <w:rFonts w:ascii="Times New Roman" w:hAnsi="Times New Roman" w:cs="Times New Roman"/>
              </w:rPr>
              <w:t>Рособрнадзо</w:t>
            </w:r>
            <w:r>
              <w:rPr>
                <w:rFonts w:ascii="Times New Roman" w:hAnsi="Times New Roman" w:cs="Times New Roman"/>
              </w:rPr>
              <w:t>-</w:t>
            </w:r>
            <w:r w:rsidRPr="007D5D87">
              <w:rPr>
                <w:rFonts w:ascii="Times New Roman" w:hAnsi="Times New Roman" w:cs="Times New Roman"/>
              </w:rPr>
              <w:t>ра</w:t>
            </w:r>
            <w:proofErr w:type="spellEnd"/>
            <w:r w:rsidRPr="007D5D87">
              <w:rPr>
                <w:rFonts w:ascii="Times New Roman" w:hAnsi="Times New Roman" w:cs="Times New Roman"/>
              </w:rPr>
              <w:t>)</w:t>
            </w: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6</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Формирование и обновление</w:t>
            </w:r>
            <w:r w:rsidRPr="007D5D87">
              <w:rPr>
                <w:rFonts w:ascii="Times New Roman" w:eastAsia="Times New Roman" w:hAnsi="Times New Roman" w:cs="Times New Roman"/>
              </w:rPr>
              <w:t xml:space="preserve"> реестра творческих и научно-методических мероприятий в области искусств</w:t>
            </w:r>
          </w:p>
        </w:tc>
        <w:tc>
          <w:tcPr>
            <w:tcW w:w="1509" w:type="dxa"/>
          </w:tcPr>
          <w:p w:rsidR="004605C4" w:rsidRPr="007D5D87" w:rsidRDefault="004605C4" w:rsidP="00FD55BC">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постоянно</w:t>
            </w:r>
          </w:p>
        </w:tc>
        <w:tc>
          <w:tcPr>
            <w:tcW w:w="1276" w:type="dxa"/>
          </w:tcPr>
          <w:p w:rsidR="004605C4" w:rsidRPr="007D5D87" w:rsidRDefault="004605C4" w:rsidP="00FD55BC">
            <w:pPr>
              <w:pStyle w:val="ConsPlusNormal"/>
              <w:rPr>
                <w:rFonts w:ascii="Times New Roman" w:hAnsi="Times New Roman" w:cs="Times New Roman"/>
                <w:color w:val="000000" w:themeColor="text1"/>
              </w:rPr>
            </w:pPr>
          </w:p>
        </w:tc>
        <w:tc>
          <w:tcPr>
            <w:tcW w:w="4678" w:type="dxa"/>
          </w:tcPr>
          <w:p w:rsidR="004605C4" w:rsidRPr="007D5D87" w:rsidRDefault="004605C4" w:rsidP="00FD55BC">
            <w:pPr>
              <w:pStyle w:val="ConsPlusNormal"/>
              <w:rPr>
                <w:rFonts w:ascii="Times New Roman" w:hAnsi="Times New Roman" w:cs="Times New Roman"/>
                <w:color w:val="000000" w:themeColor="text1"/>
              </w:rPr>
            </w:pPr>
          </w:p>
        </w:tc>
        <w:tc>
          <w:tcPr>
            <w:tcW w:w="4111" w:type="dxa"/>
          </w:tcPr>
          <w:p w:rsidR="004605C4" w:rsidRPr="007D5D87" w:rsidRDefault="004605C4" w:rsidP="00FD55BC">
            <w:pPr>
              <w:pStyle w:val="ConsPlusNormal"/>
              <w:rPr>
                <w:rFonts w:ascii="Times New Roman" w:hAnsi="Times New Roman" w:cs="Times New Roman"/>
                <w:color w:val="000000" w:themeColor="text1"/>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7</w:t>
            </w:r>
            <w:r w:rsidRPr="007D5D87">
              <w:rPr>
                <w:rFonts w:ascii="Times New Roman" w:hAnsi="Times New Roman" w:cs="Times New Roman"/>
              </w:rPr>
              <w:t>.</w:t>
            </w:r>
          </w:p>
        </w:tc>
        <w:tc>
          <w:tcPr>
            <w:tcW w:w="3031" w:type="dxa"/>
          </w:tcPr>
          <w:p w:rsidR="004605C4" w:rsidRPr="00990C9C" w:rsidRDefault="004605C4" w:rsidP="00FD55BC">
            <w:pPr>
              <w:pStyle w:val="ConsPlusNormal"/>
              <w:rPr>
                <w:rFonts w:ascii="Times New Roman" w:hAnsi="Times New Roman" w:cs="Times New Roman"/>
              </w:rPr>
            </w:pPr>
            <w:r w:rsidRPr="00990C9C">
              <w:rPr>
                <w:rFonts w:ascii="Times New Roman" w:hAnsi="Times New Roman" w:cs="Times New Roman"/>
              </w:rPr>
              <w:t>Формирование реестров:</w:t>
            </w:r>
          </w:p>
          <w:p w:rsidR="004605C4" w:rsidRPr="00990C9C" w:rsidRDefault="004605C4" w:rsidP="00FD55BC">
            <w:pPr>
              <w:pStyle w:val="ConsPlusNormal"/>
              <w:rPr>
                <w:rFonts w:ascii="Times New Roman" w:hAnsi="Times New Roman" w:cs="Times New Roman"/>
              </w:rPr>
            </w:pPr>
            <w:r w:rsidRPr="00990C9C">
              <w:rPr>
                <w:rFonts w:ascii="Times New Roman" w:hAnsi="Times New Roman" w:cs="Times New Roman"/>
              </w:rPr>
              <w:t>- программ, имеющих практико-ориентированную предпрофессиональную или профильную направленность;</w:t>
            </w:r>
          </w:p>
          <w:p w:rsidR="004605C4" w:rsidRPr="007D5D87" w:rsidRDefault="004605C4" w:rsidP="00FD55BC">
            <w:pPr>
              <w:pStyle w:val="ConsPlusNormal"/>
              <w:rPr>
                <w:rFonts w:ascii="Times New Roman" w:hAnsi="Times New Roman" w:cs="Times New Roman"/>
              </w:rPr>
            </w:pPr>
            <w:r w:rsidRPr="00990C9C">
              <w:rPr>
                <w:rFonts w:ascii="Times New Roman" w:hAnsi="Times New Roman" w:cs="Times New Roman"/>
              </w:rPr>
              <w:t>- адаптированных дополнительных общеобразовательных программ</w:t>
            </w:r>
          </w:p>
        </w:tc>
        <w:tc>
          <w:tcPr>
            <w:tcW w:w="1509"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ежегодно</w:t>
            </w:r>
          </w:p>
        </w:tc>
        <w:tc>
          <w:tcPr>
            <w:tcW w:w="1276" w:type="dxa"/>
          </w:tcPr>
          <w:p w:rsidR="004605C4" w:rsidRPr="007D5D87" w:rsidRDefault="004605C4" w:rsidP="00FD55BC">
            <w:pPr>
              <w:pStyle w:val="ConsPlusNormal"/>
              <w:rPr>
                <w:rFonts w:ascii="Times New Roman" w:hAnsi="Times New Roman" w:cs="Times New Roman"/>
              </w:rPr>
            </w:pPr>
          </w:p>
        </w:tc>
        <w:tc>
          <w:tcPr>
            <w:tcW w:w="4678" w:type="dxa"/>
          </w:tcPr>
          <w:p w:rsidR="004605C4" w:rsidRPr="007D5D87" w:rsidRDefault="004605C4" w:rsidP="00FD55BC">
            <w:pPr>
              <w:pStyle w:val="ConsPlusNormal"/>
              <w:rPr>
                <w:rFonts w:ascii="Times New Roman" w:hAnsi="Times New Roman" w:cs="Times New Roman"/>
              </w:rPr>
            </w:pPr>
          </w:p>
        </w:tc>
        <w:tc>
          <w:tcPr>
            <w:tcW w:w="4111" w:type="dxa"/>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Организация и проведение международных, всероссийских, межрегиональных, областных и зональных конкурсов, олимпиад, фестивалей и иных конкурсных мероприятий в сфере образования в области искусств в соответствии с Реестром творческих и научно-методических </w:t>
            </w:r>
            <w:r w:rsidRPr="007D5D87">
              <w:rPr>
                <w:rFonts w:ascii="Times New Roman" w:hAnsi="Times New Roman" w:cs="Times New Roman"/>
              </w:rPr>
              <w:lastRenderedPageBreak/>
              <w:t>мероприятий в области искусств:</w:t>
            </w:r>
          </w:p>
        </w:tc>
        <w:tc>
          <w:tcPr>
            <w:tcW w:w="1509" w:type="dxa"/>
          </w:tcPr>
          <w:p w:rsidR="004605C4" w:rsidRPr="007D5D87" w:rsidRDefault="004605C4" w:rsidP="00FD55BC">
            <w:pPr>
              <w:pStyle w:val="ConsPlusNormal"/>
              <w:jc w:val="center"/>
              <w:rPr>
                <w:rFonts w:ascii="Times New Roman" w:hAnsi="Times New Roman" w:cs="Times New Roman"/>
              </w:rPr>
            </w:pPr>
          </w:p>
        </w:tc>
        <w:tc>
          <w:tcPr>
            <w:tcW w:w="1276" w:type="dxa"/>
          </w:tcPr>
          <w:p w:rsidR="004605C4" w:rsidRPr="007D5D87" w:rsidRDefault="004605C4" w:rsidP="00FD55BC">
            <w:pPr>
              <w:pStyle w:val="ConsPlusNormal"/>
              <w:rPr>
                <w:rFonts w:ascii="Times New Roman" w:hAnsi="Times New Roman" w:cs="Times New Roman"/>
              </w:rPr>
            </w:pPr>
          </w:p>
        </w:tc>
        <w:tc>
          <w:tcPr>
            <w:tcW w:w="4678" w:type="dxa"/>
          </w:tcPr>
          <w:p w:rsidR="004605C4" w:rsidRPr="007D5D87" w:rsidRDefault="004605C4" w:rsidP="00FD55BC">
            <w:pPr>
              <w:pStyle w:val="ConsPlusNormal"/>
              <w:rPr>
                <w:rFonts w:ascii="Times New Roman" w:hAnsi="Times New Roman" w:cs="Times New Roman"/>
              </w:rPr>
            </w:pPr>
          </w:p>
        </w:tc>
        <w:tc>
          <w:tcPr>
            <w:tcW w:w="4111" w:type="dxa"/>
          </w:tcPr>
          <w:p w:rsidR="004605C4" w:rsidRPr="007D5D87" w:rsidRDefault="004605C4" w:rsidP="00FD55BC">
            <w:pPr>
              <w:pStyle w:val="ConsPlusNormal"/>
              <w:rPr>
                <w:rFonts w:ascii="Times New Roman" w:hAnsi="Times New Roman" w:cs="Times New Roman"/>
              </w:rPr>
            </w:pPr>
          </w:p>
        </w:tc>
      </w:tr>
      <w:tr w:rsidR="00F01FB4" w:rsidRPr="007D5D87" w:rsidTr="00F84A08">
        <w:tc>
          <w:tcPr>
            <w:tcW w:w="15310" w:type="dxa"/>
            <w:gridSpan w:val="6"/>
            <w:tcBorders>
              <w:right w:val="single" w:sz="4" w:space="0" w:color="000000"/>
            </w:tcBorders>
          </w:tcPr>
          <w:p w:rsidR="00F01FB4" w:rsidRPr="007D5D87" w:rsidRDefault="00F01FB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lastRenderedPageBreak/>
              <w:t>Фортепиано</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исполнителей на фортепиано</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Технический открытый конкурс пианистов памяти С. Мартынова </w:t>
            </w:r>
            <w:r w:rsidRPr="007D5D87">
              <w:rPr>
                <w:rFonts w:ascii="Times New Roman" w:eastAsia="Times New Roman" w:hAnsi="Times New Roman" w:cs="Times New Roman"/>
              </w:rPr>
              <w:br/>
              <w:t>«Путь к совершенству»</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Областной открытый конкурс ансамблевого </w:t>
            </w:r>
            <w:proofErr w:type="spellStart"/>
            <w:r w:rsidRPr="007D5D87">
              <w:rPr>
                <w:rFonts w:ascii="Times New Roman" w:eastAsia="Times New Roman" w:hAnsi="Times New Roman" w:cs="Times New Roman"/>
              </w:rPr>
              <w:t>музицирования</w:t>
            </w:r>
            <w:proofErr w:type="spellEnd"/>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Зональный конкурс юных исполнителей на фортепиано</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«От форте до пиано»</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.5.</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юных исполнителей </w:t>
            </w:r>
            <w:r w:rsidRPr="007D5D87">
              <w:rPr>
                <w:rFonts w:ascii="Times New Roman" w:eastAsia="Times New Roman" w:hAnsi="Times New Roman" w:cs="Times New Roman"/>
              </w:rPr>
              <w:br/>
              <w:t>на фортепиано</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F970C1">
        <w:tc>
          <w:tcPr>
            <w:tcW w:w="15310" w:type="dxa"/>
            <w:gridSpan w:val="6"/>
          </w:tcPr>
          <w:p w:rsidR="00F01FB4" w:rsidRPr="007D5D87" w:rsidRDefault="00F01FB4" w:rsidP="00FD55BC">
            <w:pPr>
              <w:pStyle w:val="ConsPlusNormal"/>
              <w:rPr>
                <w:rFonts w:ascii="Times New Roman" w:hAnsi="Times New Roman" w:cs="Times New Roman"/>
              </w:rPr>
            </w:pPr>
            <w:r w:rsidRPr="007D5D87">
              <w:rPr>
                <w:rFonts w:ascii="Times New Roman" w:hAnsi="Times New Roman" w:cs="Times New Roman"/>
              </w:rPr>
              <w:t>Струнно-смычковые инструменты</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.6.</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исполнителей на струнно-смычковых инструментах «Волшебный смычок»</w:t>
            </w:r>
          </w:p>
        </w:tc>
        <w:tc>
          <w:tcPr>
            <w:tcW w:w="1509" w:type="dxa"/>
            <w:tcBorders>
              <w:top w:val="single" w:sz="4" w:space="0" w:color="000000"/>
              <w:left w:val="single" w:sz="4" w:space="0" w:color="000000"/>
              <w:bottom w:val="single" w:sz="4" w:space="0" w:color="000000"/>
              <w:right w:val="single" w:sz="4" w:space="0" w:color="000000"/>
            </w:tcBorders>
          </w:tcPr>
          <w:p w:rsidR="004605C4" w:rsidRPr="00FD4DBA" w:rsidRDefault="004605C4" w:rsidP="00FD55BC">
            <w:pPr>
              <w:rPr>
                <w:rFonts w:ascii="Times New Roman" w:hAnsi="Times New Roman" w:cs="Times New Roman"/>
              </w:rPr>
            </w:pPr>
            <w:r w:rsidRPr="00FD4DBA">
              <w:rPr>
                <w:rFonts w:ascii="Times New Roman" w:eastAsia="Times New Roman" w:hAnsi="Times New Roman" w:cs="Times New Roman"/>
              </w:rPr>
              <w:t>начиная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8</w:t>
            </w:r>
            <w:r w:rsidRPr="007D5D87">
              <w:rPr>
                <w:rFonts w:ascii="Times New Roman" w:hAnsi="Times New Roman" w:cs="Times New Roman"/>
              </w:rPr>
              <w:t>.7.</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Открытый городской конкурс юных скрипачей «Скрипичный ключик»</w:t>
            </w:r>
          </w:p>
        </w:tc>
        <w:tc>
          <w:tcPr>
            <w:tcW w:w="1509" w:type="dxa"/>
            <w:tcBorders>
              <w:top w:val="single" w:sz="4" w:space="0" w:color="000000"/>
              <w:left w:val="single" w:sz="4" w:space="0" w:color="000000"/>
              <w:bottom w:val="single" w:sz="4" w:space="0" w:color="000000"/>
              <w:right w:val="single" w:sz="4" w:space="0" w:color="000000"/>
            </w:tcBorders>
          </w:tcPr>
          <w:p w:rsidR="004605C4" w:rsidRPr="00FD4DBA" w:rsidRDefault="004605C4" w:rsidP="00FD55BC">
            <w:pPr>
              <w:rPr>
                <w:rFonts w:ascii="Times New Roman" w:hAnsi="Times New Roman" w:cs="Times New Roman"/>
              </w:rPr>
            </w:pPr>
            <w:r w:rsidRPr="00FD4DBA">
              <w:rPr>
                <w:rFonts w:ascii="Times New Roman" w:eastAsia="Times New Roman" w:hAnsi="Times New Roman" w:cs="Times New Roman"/>
              </w:rPr>
              <w:t>начиная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.8.</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Международный конкурс скрипачей имени В.Ф. </w:t>
            </w:r>
            <w:proofErr w:type="spellStart"/>
            <w:r w:rsidRPr="007D5D87">
              <w:rPr>
                <w:rFonts w:ascii="Times New Roman" w:eastAsia="Times New Roman" w:hAnsi="Times New Roman" w:cs="Times New Roman"/>
              </w:rPr>
              <w:t>Бобылёва</w:t>
            </w:r>
            <w:proofErr w:type="spellEnd"/>
          </w:p>
        </w:tc>
        <w:tc>
          <w:tcPr>
            <w:tcW w:w="1509" w:type="dxa"/>
            <w:tcBorders>
              <w:top w:val="single" w:sz="4" w:space="0" w:color="000000"/>
              <w:left w:val="single" w:sz="4" w:space="0" w:color="000000"/>
              <w:bottom w:val="single" w:sz="4" w:space="0" w:color="000000"/>
              <w:right w:val="single" w:sz="4" w:space="0" w:color="000000"/>
            </w:tcBorders>
          </w:tcPr>
          <w:p w:rsidR="004605C4" w:rsidRPr="00FD4DBA" w:rsidRDefault="004605C4" w:rsidP="00FD55BC">
            <w:pPr>
              <w:spacing w:after="0" w:line="240" w:lineRule="auto"/>
              <w:rPr>
                <w:rFonts w:ascii="Times New Roman" w:eastAsia="Times New Roman" w:hAnsi="Times New Roman" w:cs="Times New Roman"/>
              </w:rPr>
            </w:pPr>
            <w:r w:rsidRPr="00FD4DBA">
              <w:rPr>
                <w:rFonts w:ascii="Times New Roman" w:eastAsia="Times New Roman" w:hAnsi="Times New Roman" w:cs="Times New Roman"/>
              </w:rPr>
              <w:t>начиная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AD6A1E">
        <w:tc>
          <w:tcPr>
            <w:tcW w:w="15310" w:type="dxa"/>
            <w:gridSpan w:val="6"/>
            <w:tcBorders>
              <w:right w:val="single" w:sz="4" w:space="0" w:color="000000"/>
            </w:tcBorders>
          </w:tcPr>
          <w:p w:rsidR="00F01FB4" w:rsidRPr="007D5D87" w:rsidRDefault="00F01FB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Духовые и ударные инструменты</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.9.</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Областной открытый конкурс исполнителей на духовых и ударных инструментах имени А.Ф. </w:t>
            </w:r>
            <w:proofErr w:type="spellStart"/>
            <w:r w:rsidRPr="007D5D87">
              <w:rPr>
                <w:rFonts w:ascii="Times New Roman" w:eastAsia="Times New Roman" w:hAnsi="Times New Roman" w:cs="Times New Roman"/>
              </w:rPr>
              <w:t>Грущина</w:t>
            </w:r>
            <w:proofErr w:type="spellEnd"/>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.10.</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исполнителей на духовых и ударных инструментах «Серебряные звуки»</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.11.</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юных исполнителей на духовых и ударных инструментах «</w:t>
            </w:r>
            <w:proofErr w:type="spellStart"/>
            <w:r w:rsidRPr="007D5D87">
              <w:rPr>
                <w:rFonts w:ascii="Times New Roman" w:eastAsia="Times New Roman" w:hAnsi="Times New Roman" w:cs="Times New Roman"/>
              </w:rPr>
              <w:t>Tutti</w:t>
            </w:r>
            <w:proofErr w:type="spellEnd"/>
            <w:r w:rsidRPr="007D5D87">
              <w:rPr>
                <w:rFonts w:ascii="Times New Roman" w:eastAsia="Times New Roman" w:hAnsi="Times New Roman" w:cs="Times New Roman"/>
              </w:rPr>
              <w:t>»</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EA63A7">
        <w:tc>
          <w:tcPr>
            <w:tcW w:w="15310" w:type="dxa"/>
            <w:gridSpan w:val="6"/>
          </w:tcPr>
          <w:p w:rsidR="00F01FB4" w:rsidRPr="007D5D87" w:rsidRDefault="00F01FB4" w:rsidP="00FD55BC">
            <w:pPr>
              <w:pStyle w:val="ConsPlusNormal"/>
              <w:rPr>
                <w:rFonts w:ascii="Times New Roman" w:hAnsi="Times New Roman" w:cs="Times New Roman"/>
              </w:rPr>
            </w:pPr>
            <w:r w:rsidRPr="007D5D87">
              <w:rPr>
                <w:rFonts w:ascii="Times New Roman" w:hAnsi="Times New Roman" w:cs="Times New Roman"/>
              </w:rPr>
              <w:t>Народные инструменты</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.12.</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исполнителей на народных инструментах (домра, балалайка, гусли, гитара, баян, аккордеон)</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8</w:t>
            </w:r>
            <w:r w:rsidRPr="007D5D87">
              <w:rPr>
                <w:rFonts w:ascii="Times New Roman" w:hAnsi="Times New Roman" w:cs="Times New Roman"/>
              </w:rPr>
              <w:t>.13.</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Областной конкурс оркестров народных инструментов </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.14.</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Зональный открытый конкурс ансамблей народных инструментов (баян, аккордеон, домра, балалайка, гусли) «Рязанские наигрыши»</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.15.</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юных исполнителей на народных инструментах «Звучи, народный инструмент!» </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.16.</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Межрегиональный конкурс исполнителей на народных инструментах «Народа музыкальная душа» </w:t>
            </w:r>
            <w:r w:rsidRPr="007D5D87">
              <w:rPr>
                <w:rFonts w:ascii="Times New Roman" w:eastAsia="Times New Roman" w:hAnsi="Times New Roman" w:cs="Times New Roman"/>
              </w:rPr>
              <w:br/>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.17.</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Межрегиональный конкурс-фестиваль юных исполнителей на классической гитаре им. П.С. </w:t>
            </w:r>
            <w:proofErr w:type="spellStart"/>
            <w:r w:rsidRPr="007D5D87">
              <w:rPr>
                <w:rFonts w:ascii="Times New Roman" w:eastAsia="Times New Roman" w:hAnsi="Times New Roman" w:cs="Times New Roman"/>
              </w:rPr>
              <w:t>Агафошина</w:t>
            </w:r>
            <w:proofErr w:type="spellEnd"/>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00EA64C6">
              <w:rPr>
                <w:rFonts w:ascii="Times New Roman" w:eastAsia="Times New Roman" w:hAnsi="Times New Roman" w:cs="Times New Roman"/>
              </w:rPr>
              <w:t>ачиная с 2025</w:t>
            </w:r>
            <w:r w:rsidRPr="007D5D87">
              <w:rPr>
                <w:rFonts w:ascii="Times New Roman" w:eastAsia="Times New Roman" w:hAnsi="Times New Roman" w:cs="Times New Roman"/>
              </w:rPr>
              <w:t xml:space="preserve">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F44AC5">
        <w:tc>
          <w:tcPr>
            <w:tcW w:w="15310" w:type="dxa"/>
            <w:gridSpan w:val="6"/>
          </w:tcPr>
          <w:p w:rsidR="00F01FB4" w:rsidRPr="007D5D87" w:rsidRDefault="00F01FB4" w:rsidP="00FD55BC">
            <w:pPr>
              <w:pStyle w:val="ConsPlusNormal"/>
              <w:rPr>
                <w:rFonts w:ascii="Times New Roman" w:hAnsi="Times New Roman" w:cs="Times New Roman"/>
              </w:rPr>
            </w:pPr>
            <w:r w:rsidRPr="007D5D87">
              <w:rPr>
                <w:rFonts w:ascii="Times New Roman" w:hAnsi="Times New Roman" w:cs="Times New Roman"/>
              </w:rPr>
              <w:t>Народный вокал</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9</w:t>
            </w:r>
            <w:r w:rsidRPr="007D5D87">
              <w:rPr>
                <w:rFonts w:ascii="Times New Roman" w:hAnsi="Times New Roman" w:cs="Times New Roman"/>
              </w:rPr>
              <w:t>.18.</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сольного и ансамблевого народного пения «</w:t>
            </w:r>
            <w:proofErr w:type="gramStart"/>
            <w:r w:rsidRPr="007D5D87">
              <w:rPr>
                <w:rFonts w:ascii="Times New Roman" w:eastAsia="Times New Roman" w:hAnsi="Times New Roman" w:cs="Times New Roman"/>
              </w:rPr>
              <w:t>Край</w:t>
            </w:r>
            <w:proofErr w:type="gramEnd"/>
            <w:r w:rsidRPr="007D5D87">
              <w:rPr>
                <w:rFonts w:ascii="Times New Roman" w:eastAsia="Times New Roman" w:hAnsi="Times New Roman" w:cs="Times New Roman"/>
              </w:rPr>
              <w:t xml:space="preserve"> любимый…»</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8</w:t>
            </w:r>
            <w:r w:rsidRPr="007D5D87">
              <w:rPr>
                <w:rFonts w:ascii="Times New Roman" w:hAnsi="Times New Roman" w:cs="Times New Roman"/>
              </w:rPr>
              <w:t>.19.</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Открытый городской конкурс-фестиваль детского народного творчества «Родная весна» </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.20.</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народного песенного творчества «Сердцу - песнь, а песне – жизнь…»</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.21.</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Зональный открытый конкурс-фестиваль народно-певческих коллективов и исполнителей народной песни «</w:t>
            </w:r>
            <w:proofErr w:type="spellStart"/>
            <w:r w:rsidRPr="007D5D87">
              <w:rPr>
                <w:rFonts w:ascii="Times New Roman" w:eastAsia="Times New Roman" w:hAnsi="Times New Roman" w:cs="Times New Roman"/>
              </w:rPr>
              <w:t>Приокский</w:t>
            </w:r>
            <w:proofErr w:type="spellEnd"/>
            <w:r w:rsidRPr="007D5D87">
              <w:rPr>
                <w:rFonts w:ascii="Times New Roman" w:eastAsia="Times New Roman" w:hAnsi="Times New Roman" w:cs="Times New Roman"/>
              </w:rPr>
              <w:t xml:space="preserve"> хоровод»</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4E069A">
        <w:tc>
          <w:tcPr>
            <w:tcW w:w="15310" w:type="dxa"/>
            <w:gridSpan w:val="6"/>
          </w:tcPr>
          <w:p w:rsidR="00F01FB4" w:rsidRPr="007D5D87" w:rsidRDefault="00F01FB4" w:rsidP="00FD55BC">
            <w:pPr>
              <w:pStyle w:val="ConsPlusNormal"/>
              <w:rPr>
                <w:rFonts w:ascii="Times New Roman" w:hAnsi="Times New Roman" w:cs="Times New Roman"/>
              </w:rPr>
            </w:pPr>
            <w:r w:rsidRPr="007D5D87">
              <w:rPr>
                <w:rFonts w:ascii="Times New Roman" w:hAnsi="Times New Roman" w:cs="Times New Roman"/>
              </w:rPr>
              <w:t>Академический вокал (хор)</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.22.</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Всероссийский конкурс вокального мастерства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имени братьев Пироговых</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.23.</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академических хоровых коллективов</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.24.</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академического хорового искусства им. К.Б. Птицы «Если душа родилась крылатой…»</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8</w:t>
            </w:r>
            <w:r w:rsidRPr="007D5D87">
              <w:rPr>
                <w:rFonts w:ascii="Times New Roman" w:hAnsi="Times New Roman" w:cs="Times New Roman"/>
              </w:rPr>
              <w:t>.25.</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вокальной музыки </w:t>
            </w:r>
            <w:r w:rsidRPr="007D5D87">
              <w:rPr>
                <w:rFonts w:ascii="Times New Roman" w:eastAsia="Times New Roman" w:hAnsi="Times New Roman" w:cs="Times New Roman"/>
              </w:rPr>
              <w:br/>
              <w:t>«Звонкие голоса»</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482D63">
        <w:tc>
          <w:tcPr>
            <w:tcW w:w="15310" w:type="dxa"/>
            <w:gridSpan w:val="6"/>
          </w:tcPr>
          <w:p w:rsidR="00F01FB4" w:rsidRPr="007D5D87" w:rsidRDefault="00F01FB4" w:rsidP="00FD55BC">
            <w:pPr>
              <w:pStyle w:val="ConsPlusNormal"/>
              <w:rPr>
                <w:rFonts w:ascii="Times New Roman" w:hAnsi="Times New Roman" w:cs="Times New Roman"/>
              </w:rPr>
            </w:pPr>
            <w:r w:rsidRPr="007D5D87">
              <w:rPr>
                <w:rFonts w:ascii="Times New Roman" w:hAnsi="Times New Roman" w:cs="Times New Roman"/>
              </w:rPr>
              <w:t>Общее фортепиано</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.26.</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конкурс по фортепиано для разных специальностей</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.27.</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по фортепиано для учащихся разных специальностей «Да здравствует рояль!» </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.28.</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Зональный открытый конкурс «Музыкальная мозаика»</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.29.</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w:t>
            </w:r>
            <w:r w:rsidRPr="007D5D87">
              <w:rPr>
                <w:rFonts w:ascii="Times New Roman" w:eastAsia="Times New Roman" w:hAnsi="Times New Roman" w:cs="Times New Roman"/>
              </w:rPr>
              <w:br/>
              <w:t>«Познавая инструмент»</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D24030">
        <w:tc>
          <w:tcPr>
            <w:tcW w:w="15310" w:type="dxa"/>
            <w:gridSpan w:val="6"/>
          </w:tcPr>
          <w:p w:rsidR="00F01FB4" w:rsidRPr="007D5D87" w:rsidRDefault="00F01FB4" w:rsidP="00FD55BC">
            <w:pPr>
              <w:pStyle w:val="ConsPlusNormal"/>
              <w:rPr>
                <w:rFonts w:ascii="Times New Roman" w:hAnsi="Times New Roman" w:cs="Times New Roman"/>
              </w:rPr>
            </w:pPr>
            <w:r w:rsidRPr="007D5D87">
              <w:rPr>
                <w:rFonts w:ascii="Times New Roman" w:hAnsi="Times New Roman" w:cs="Times New Roman"/>
              </w:rPr>
              <w:t>Теория музыки</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.30.</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Областная открытая теоретическая олимпиада</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.31.</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Зональная открытая олимпиада «Слушаю и творю»</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8</w:t>
            </w:r>
            <w:r w:rsidRPr="007D5D87">
              <w:rPr>
                <w:rFonts w:ascii="Times New Roman" w:hAnsi="Times New Roman" w:cs="Times New Roman"/>
              </w:rPr>
              <w:t>.32.</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b/>
              </w:rPr>
            </w:pPr>
            <w:r w:rsidRPr="007D5D87">
              <w:rPr>
                <w:rFonts w:ascii="Times New Roman" w:eastAsia="Times New Roman" w:hAnsi="Times New Roman" w:cs="Times New Roman"/>
              </w:rPr>
              <w:t>Зональная открытая олимпиада «Музыкальный эрудит»</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.33.</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Зональная открытая теоретическая олимпиада для учащихся старших классов</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F01FB4" w:rsidRPr="007D5D87" w:rsidTr="00E2080B">
        <w:tc>
          <w:tcPr>
            <w:tcW w:w="15310" w:type="dxa"/>
            <w:gridSpan w:val="6"/>
            <w:tcBorders>
              <w:right w:val="single" w:sz="4" w:space="0" w:color="000000"/>
            </w:tcBorders>
          </w:tcPr>
          <w:p w:rsidR="00F01FB4" w:rsidRPr="007D5D87" w:rsidRDefault="00F01FB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Хореография</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.34.</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«Танцевальная мозаика»</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.35.</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хореографический конкурс по учебному предмету «Подготовка концертных номеров» </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060C22" w:rsidRPr="007D5D87" w:rsidTr="00DC3E79">
        <w:tc>
          <w:tcPr>
            <w:tcW w:w="15310" w:type="dxa"/>
            <w:gridSpan w:val="6"/>
            <w:tcBorders>
              <w:right w:val="single" w:sz="4" w:space="0" w:color="000000"/>
            </w:tcBorders>
          </w:tcPr>
          <w:p w:rsidR="00060C22" w:rsidRPr="007D5D87" w:rsidRDefault="00060C22" w:rsidP="00060C22">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Изобразительное искусство</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.36.</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открытый конкурс «Краски земли Рязанской»</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ежегодно</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.37.</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Областной конкурс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по декоративно-прикладному искусству </w:t>
            </w:r>
            <w:r w:rsidRPr="007D5D87">
              <w:rPr>
                <w:rFonts w:ascii="Times New Roman" w:eastAsia="Times New Roman" w:hAnsi="Times New Roman" w:cs="Times New Roman"/>
              </w:rPr>
              <w:br/>
              <w:t>«Красота рукотворная»</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8</w:t>
            </w:r>
            <w:r w:rsidRPr="007D5D87">
              <w:rPr>
                <w:rFonts w:ascii="Times New Roman" w:hAnsi="Times New Roman" w:cs="Times New Roman"/>
              </w:rPr>
              <w:t>.38.</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Всероссийская молодежная выставка-конкурс </w:t>
            </w:r>
            <w:r w:rsidRPr="007D5D87">
              <w:rPr>
                <w:rFonts w:ascii="Times New Roman" w:eastAsia="Times New Roman" w:hAnsi="Times New Roman" w:cs="Times New Roman"/>
              </w:rPr>
              <w:br/>
              <w:t>«Я хочу сказать об этом…»</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.39.</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Областной конкурс по академическому рисунку</w:t>
            </w:r>
            <w:r w:rsidRPr="007D5D87">
              <w:rPr>
                <w:rFonts w:ascii="Times New Roman" w:eastAsia="Times New Roman" w:hAnsi="Times New Roman" w:cs="Times New Roman"/>
              </w:rPr>
              <w:br/>
              <w:t xml:space="preserve"> и живописи «Второе дыхание» </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.40.</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Областная олимпиада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по истории искусств</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.41.</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Региональный конкурс юных художников «Уникум» (Региональный этап Всероссийского фестиваля юных художников «Уникум»)</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ежегодно</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060C22" w:rsidRPr="007D5D87" w:rsidTr="000D3487">
        <w:tc>
          <w:tcPr>
            <w:tcW w:w="15310" w:type="dxa"/>
            <w:gridSpan w:val="6"/>
            <w:tcBorders>
              <w:right w:val="single" w:sz="4" w:space="0" w:color="000000"/>
            </w:tcBorders>
          </w:tcPr>
          <w:p w:rsidR="00060C22" w:rsidRPr="007D5D87" w:rsidRDefault="00060C22"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Пленэры</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.42.</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Тематический пленэр для преподавателей ДШИ и ДХШ</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.43.</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Пленэр для учащихся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и преподавателей.</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Зональная выставка </w:t>
            </w:r>
            <w:proofErr w:type="gramStart"/>
            <w:r w:rsidRPr="007D5D87">
              <w:rPr>
                <w:rFonts w:ascii="Times New Roman" w:eastAsia="Times New Roman" w:hAnsi="Times New Roman" w:cs="Times New Roman"/>
              </w:rPr>
              <w:t>пленэрных работ</w:t>
            </w:r>
            <w:proofErr w:type="gramEnd"/>
            <w:r w:rsidRPr="007D5D87">
              <w:rPr>
                <w:rFonts w:ascii="Times New Roman" w:eastAsia="Times New Roman" w:hAnsi="Times New Roman" w:cs="Times New Roman"/>
              </w:rPr>
              <w:t xml:space="preserve"> учащихся ДХШ и ДШИ   Рязанской области, студентов, преподавателей ГАПОУ «РХУ им. Г.К. Вагнера» «Диалог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с природой»</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060C22" w:rsidRPr="007D5D87" w:rsidTr="00AB733B">
        <w:tc>
          <w:tcPr>
            <w:tcW w:w="15310" w:type="dxa"/>
            <w:gridSpan w:val="6"/>
            <w:tcBorders>
              <w:right w:val="single" w:sz="4" w:space="0" w:color="000000"/>
            </w:tcBorders>
          </w:tcPr>
          <w:p w:rsidR="00060C22" w:rsidRPr="007D5D87" w:rsidRDefault="00060C22" w:rsidP="00060C22">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lastRenderedPageBreak/>
              <w:t>Искусство театра</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.44.</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конкурс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по театральному искусству </w:t>
            </w:r>
            <w:r w:rsidRPr="007D5D87">
              <w:rPr>
                <w:rFonts w:ascii="Times New Roman" w:eastAsia="Times New Roman" w:hAnsi="Times New Roman" w:cs="Times New Roman"/>
              </w:rPr>
              <w:br/>
              <w:t>«Я – Артист!»</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060C22" w:rsidRPr="007D5D87" w:rsidTr="00482C67">
        <w:tc>
          <w:tcPr>
            <w:tcW w:w="15310" w:type="dxa"/>
            <w:gridSpan w:val="6"/>
            <w:tcBorders>
              <w:right w:val="single" w:sz="4" w:space="0" w:color="000000"/>
            </w:tcBorders>
          </w:tcPr>
          <w:p w:rsidR="00060C22" w:rsidRPr="007D5D87" w:rsidRDefault="00060C22"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Все виды искусств</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.45.</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фестиваль-конкурс художественного творчества детей «Светлый праздник Рождества»</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.46.</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 фестиваль, посвященный Победе в Великой Отечественной войне «Поклонимся великим тем годам»</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w:t>
            </w:r>
            <w:r w:rsidR="00895BA1">
              <w:rPr>
                <w:rFonts w:ascii="Times New Roman" w:eastAsia="Times New Roman" w:hAnsi="Times New Roman" w:cs="Times New Roman"/>
              </w:rPr>
              <w:t xml:space="preserve"> далее– раз в пять лет</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.47.</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Национальный фестиваль-конкурс традиционного народного творчества молодежи «Есенинская Русь»</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ежегодно</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.48.</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ансамблей малых форм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«Классика – это классно!»</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.49.</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исполнительского мастерства преподавателей </w:t>
            </w:r>
            <w:r w:rsidRPr="007D5D87">
              <w:rPr>
                <w:rFonts w:ascii="Times New Roman" w:eastAsia="Times New Roman" w:hAnsi="Times New Roman" w:cs="Times New Roman"/>
              </w:rPr>
              <w:br/>
              <w:t>«Все звуки лиры…»</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8</w:t>
            </w:r>
            <w:r w:rsidRPr="007D5D87">
              <w:rPr>
                <w:rFonts w:ascii="Times New Roman" w:hAnsi="Times New Roman" w:cs="Times New Roman"/>
              </w:rPr>
              <w:t>.50.</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Зональный открытый конкурс концертмейстерского мастерства «</w:t>
            </w:r>
            <w:r w:rsidRPr="007D5D87">
              <w:rPr>
                <w:rFonts w:ascii="Times New Roman" w:eastAsia="Times New Roman" w:hAnsi="Times New Roman" w:cs="Times New Roman"/>
                <w:lang w:val="en-US"/>
              </w:rPr>
              <w:t>Da</w:t>
            </w:r>
            <w:r w:rsidRPr="007D5D87">
              <w:rPr>
                <w:rFonts w:ascii="Times New Roman" w:eastAsia="Times New Roman" w:hAnsi="Times New Roman" w:cs="Times New Roman"/>
              </w:rPr>
              <w:t xml:space="preserve"> </w:t>
            </w:r>
            <w:r w:rsidRPr="007D5D87">
              <w:rPr>
                <w:rFonts w:ascii="Times New Roman" w:eastAsia="Times New Roman" w:hAnsi="Times New Roman" w:cs="Times New Roman"/>
                <w:lang w:val="en-US"/>
              </w:rPr>
              <w:t>capo</w:t>
            </w:r>
            <w:r w:rsidRPr="007D5D87">
              <w:rPr>
                <w:rFonts w:ascii="Times New Roman" w:eastAsia="Times New Roman" w:hAnsi="Times New Roman" w:cs="Times New Roman"/>
              </w:rPr>
              <w:t xml:space="preserve"> </w:t>
            </w:r>
            <w:r w:rsidRPr="007D5D87">
              <w:rPr>
                <w:rFonts w:ascii="Times New Roman" w:eastAsia="Times New Roman" w:hAnsi="Times New Roman" w:cs="Times New Roman"/>
                <w:lang w:val="en-US"/>
              </w:rPr>
              <w:t>al</w:t>
            </w:r>
            <w:r w:rsidRPr="007D5D87">
              <w:rPr>
                <w:rFonts w:ascii="Times New Roman" w:eastAsia="Times New Roman" w:hAnsi="Times New Roman" w:cs="Times New Roman"/>
              </w:rPr>
              <w:t xml:space="preserve"> </w:t>
            </w:r>
            <w:r w:rsidRPr="007D5D87">
              <w:rPr>
                <w:rFonts w:ascii="Times New Roman" w:eastAsia="Times New Roman" w:hAnsi="Times New Roman" w:cs="Times New Roman"/>
                <w:lang w:val="en-US"/>
              </w:rPr>
              <w:t>fine</w:t>
            </w:r>
            <w:r w:rsidRPr="007D5D87">
              <w:rPr>
                <w:rFonts w:ascii="Times New Roman" w:eastAsia="Times New Roman" w:hAnsi="Times New Roman" w:cs="Times New Roman"/>
              </w:rPr>
              <w:t>…»</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2025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.51.</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конкурс ансамблевого </w:t>
            </w:r>
            <w:proofErr w:type="spellStart"/>
            <w:r w:rsidRPr="007D5D87">
              <w:rPr>
                <w:rFonts w:ascii="Times New Roman" w:eastAsia="Times New Roman" w:hAnsi="Times New Roman" w:cs="Times New Roman"/>
              </w:rPr>
              <w:t>музицирования</w:t>
            </w:r>
            <w:proofErr w:type="spellEnd"/>
            <w:r w:rsidRPr="007D5D87">
              <w:rPr>
                <w:rFonts w:ascii="Times New Roman" w:eastAsia="Times New Roman" w:hAnsi="Times New Roman" w:cs="Times New Roman"/>
              </w:rPr>
              <w:t xml:space="preserve"> «Вместе весело играть» </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2023 г., далее– 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8</w:t>
            </w:r>
            <w:r w:rsidRPr="007D5D87">
              <w:rPr>
                <w:rFonts w:ascii="Times New Roman" w:hAnsi="Times New Roman" w:cs="Times New Roman"/>
              </w:rPr>
              <w:t>.52.</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Межрегиональный конкурс юных исполнителей «Музыкальный момент»</w:t>
            </w:r>
          </w:p>
        </w:tc>
        <w:tc>
          <w:tcPr>
            <w:tcW w:w="1509"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rPr>
                <w:rFonts w:ascii="Times New Roman" w:hAnsi="Times New Roman" w:cs="Times New Roman"/>
              </w:rPr>
            </w:pPr>
            <w:r>
              <w:rPr>
                <w:rFonts w:ascii="Times New Roman" w:eastAsia="Times New Roman" w:hAnsi="Times New Roman" w:cs="Times New Roman"/>
              </w:rPr>
              <w:t>н</w:t>
            </w:r>
            <w:r w:rsidRPr="007D5D87">
              <w:rPr>
                <w:rFonts w:ascii="Times New Roman" w:eastAsia="Times New Roman" w:hAnsi="Times New Roman" w:cs="Times New Roman"/>
              </w:rPr>
              <w:t>ачиная с 2024 г., далее– 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9</w:t>
            </w:r>
            <w:r w:rsidRPr="007D5D87">
              <w:rPr>
                <w:rFonts w:ascii="Times New Roman" w:hAnsi="Times New Roman" w:cs="Times New Roman"/>
              </w:rPr>
              <w:t>.</w:t>
            </w:r>
          </w:p>
        </w:tc>
        <w:tc>
          <w:tcPr>
            <w:tcW w:w="3031" w:type="dxa"/>
            <w:tcBorders>
              <w:bottom w:val="single" w:sz="4" w:space="0" w:color="auto"/>
            </w:tcBorders>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Проведение региональных этапов общероссийских конкурсов "Лучшая детская школа искусств», "Молодые дарования России"</w:t>
            </w:r>
          </w:p>
        </w:tc>
        <w:tc>
          <w:tcPr>
            <w:tcW w:w="1509"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е</w:t>
            </w:r>
            <w:r w:rsidRPr="007D5D87">
              <w:rPr>
                <w:rFonts w:ascii="Times New Roman" w:hAnsi="Times New Roman" w:cs="Times New Roman"/>
              </w:rPr>
              <w:t>жегодно</w:t>
            </w: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10</w:t>
            </w:r>
            <w:r w:rsidRPr="007D5D87">
              <w:rPr>
                <w:rFonts w:ascii="Times New Roman" w:hAnsi="Times New Roman" w:cs="Times New Roman"/>
              </w:rPr>
              <w:t>.</w:t>
            </w:r>
          </w:p>
        </w:tc>
        <w:tc>
          <w:tcPr>
            <w:tcW w:w="3031" w:type="dxa"/>
            <w:tcBorders>
              <w:bottom w:val="single" w:sz="4" w:space="0" w:color="auto"/>
            </w:tcBorders>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Проведение всероссийских, областных, зональных конференций, методических мероприятий, посвященных сохранению традиций и развитию отраслевой системы дополнительного образования детей в области искусств, в том числе по вопросам реализации дополнительных предпрофессиональных программ, значимых для развития и (или) сохранения традиций отечественного искусства, кадрового обеспечения отрасли </w:t>
            </w:r>
            <w:r w:rsidRPr="007D5D87">
              <w:rPr>
                <w:rFonts w:ascii="Times New Roman" w:hAnsi="Times New Roman" w:cs="Times New Roman"/>
              </w:rPr>
              <w:lastRenderedPageBreak/>
              <w:t>культуры в соответствии с Реестром творческих и научно-методических мероприятий в области искусств:</w:t>
            </w:r>
          </w:p>
        </w:tc>
        <w:tc>
          <w:tcPr>
            <w:tcW w:w="1509"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Borders>
              <w:top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10</w:t>
            </w:r>
            <w:r w:rsidRPr="007D5D87">
              <w:rPr>
                <w:rFonts w:ascii="Times New Roman" w:hAnsi="Times New Roman" w:cs="Times New Roman"/>
              </w:rPr>
              <w:t>.1.</w:t>
            </w:r>
          </w:p>
        </w:tc>
        <w:tc>
          <w:tcPr>
            <w:tcW w:w="3031" w:type="dxa"/>
            <w:tcBorders>
              <w:top w:val="single" w:sz="4" w:space="0" w:color="auto"/>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Зональный открытый научно-методический семинар «Современная педагогика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в сфере художественного образования: традиции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и инновации»</w:t>
            </w:r>
          </w:p>
        </w:tc>
        <w:tc>
          <w:tcPr>
            <w:tcW w:w="1509"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ачиная с 2025 г., далее–раз в три года</w:t>
            </w:r>
          </w:p>
        </w:tc>
        <w:tc>
          <w:tcPr>
            <w:tcW w:w="1276" w:type="dxa"/>
            <w:tcBorders>
              <w:top w:val="single" w:sz="4" w:space="0" w:color="auto"/>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auto"/>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auto"/>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10</w:t>
            </w:r>
            <w:r w:rsidRPr="007D5D87">
              <w:rPr>
                <w:rFonts w:ascii="Times New Roman" w:hAnsi="Times New Roman" w:cs="Times New Roman"/>
              </w:rPr>
              <w:t>.2.</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Межрегиональная конференция «Формирование нравственных ценностей средствами искусства» </w:t>
            </w:r>
          </w:p>
        </w:tc>
        <w:tc>
          <w:tcPr>
            <w:tcW w:w="1509"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ачиная с 2023 г., далее–раз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Borders>
              <w:bottom w:val="nil"/>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10</w:t>
            </w:r>
            <w:r w:rsidRPr="007D5D87">
              <w:rPr>
                <w:rFonts w:ascii="Times New Roman" w:hAnsi="Times New Roman" w:cs="Times New Roman"/>
              </w:rPr>
              <w:t>.3.</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Всероссийская научно-практическая конференция «Актуальные проблемы современного образования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в сфере культуры и искусства»</w:t>
            </w:r>
          </w:p>
        </w:tc>
        <w:tc>
          <w:tcPr>
            <w:tcW w:w="1509"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ачиная с 2024 г., далее–раз в три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10</w:t>
            </w:r>
            <w:r w:rsidRPr="007D5D87">
              <w:rPr>
                <w:rFonts w:ascii="Times New Roman" w:hAnsi="Times New Roman" w:cs="Times New Roman"/>
              </w:rPr>
              <w:t>.4.</w:t>
            </w:r>
          </w:p>
        </w:tc>
        <w:tc>
          <w:tcPr>
            <w:tcW w:w="303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Областная научно-практическая конференция «Традиции </w:t>
            </w:r>
          </w:p>
          <w:p w:rsidR="004605C4" w:rsidRPr="007D5D87" w:rsidRDefault="004605C4" w:rsidP="00FD55BC">
            <w:pPr>
              <w:spacing w:after="0" w:line="240" w:lineRule="auto"/>
              <w:rPr>
                <w:rFonts w:ascii="Times New Roman" w:eastAsia="Times New Roman" w:hAnsi="Times New Roman" w:cs="Times New Roman"/>
              </w:rPr>
            </w:pPr>
            <w:r w:rsidRPr="007D5D87">
              <w:rPr>
                <w:rFonts w:ascii="Times New Roman" w:eastAsia="Times New Roman" w:hAnsi="Times New Roman" w:cs="Times New Roman"/>
              </w:rPr>
              <w:t xml:space="preserve">и инновации дополнительного образования в сфере изобразительного искусства» </w:t>
            </w:r>
          </w:p>
        </w:tc>
        <w:tc>
          <w:tcPr>
            <w:tcW w:w="1509"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ачиная с 2023 г., далее–раз в два года</w:t>
            </w:r>
          </w:p>
        </w:tc>
        <w:tc>
          <w:tcPr>
            <w:tcW w:w="1276"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11</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Обеспечение наполнения единого национального портала дополнительного образования детей лучшими </w:t>
            </w:r>
            <w:r w:rsidRPr="007D5D87">
              <w:rPr>
                <w:rFonts w:ascii="Times New Roman" w:hAnsi="Times New Roman" w:cs="Times New Roman"/>
              </w:rPr>
              <w:lastRenderedPageBreak/>
              <w:t>практиками, методическими разработками</w:t>
            </w:r>
          </w:p>
        </w:tc>
        <w:tc>
          <w:tcPr>
            <w:tcW w:w="1509" w:type="dxa"/>
          </w:tcPr>
          <w:p w:rsidR="004605C4" w:rsidRPr="007D5D87" w:rsidRDefault="004605C4" w:rsidP="00FD55BC">
            <w:pPr>
              <w:rPr>
                <w:rFonts w:ascii="Times New Roman" w:hAnsi="Times New Roman" w:cs="Times New Roman"/>
              </w:rPr>
            </w:pPr>
            <w:r w:rsidRPr="007D5D87">
              <w:rPr>
                <w:rFonts w:ascii="Times New Roman" w:hAnsi="Times New Roman" w:cs="Times New Roman"/>
              </w:rPr>
              <w:lastRenderedPageBreak/>
              <w:t>ежегодно</w:t>
            </w: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12</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Обеспечение наполнения портала художественного образования лучшими практиками, методическими разработками </w:t>
            </w:r>
          </w:p>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в области искусств</w:t>
            </w:r>
          </w:p>
        </w:tc>
        <w:tc>
          <w:tcPr>
            <w:tcW w:w="1509" w:type="dxa"/>
          </w:tcPr>
          <w:p w:rsidR="004605C4" w:rsidRPr="007D5D87" w:rsidRDefault="004605C4" w:rsidP="00FD55BC">
            <w:pPr>
              <w:rPr>
                <w:rFonts w:ascii="Times New Roman" w:hAnsi="Times New Roman" w:cs="Times New Roman"/>
              </w:rPr>
            </w:pPr>
            <w:r w:rsidRPr="007D5D87">
              <w:rPr>
                <w:rFonts w:ascii="Times New Roman" w:hAnsi="Times New Roman" w:cs="Times New Roman"/>
              </w:rPr>
              <w:t>ежегодно</w:t>
            </w: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vMerge w:val="restart"/>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13</w:t>
            </w:r>
            <w:r w:rsidRPr="007D5D87">
              <w:rPr>
                <w:rFonts w:ascii="Times New Roman" w:hAnsi="Times New Roman" w:cs="Times New Roman"/>
              </w:rPr>
              <w:t>.</w:t>
            </w:r>
          </w:p>
        </w:tc>
        <w:tc>
          <w:tcPr>
            <w:tcW w:w="3031" w:type="dxa"/>
            <w:tcBorders>
              <w:bottom w:val="single" w:sz="4" w:space="0" w:color="auto"/>
            </w:tcBorders>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Организация и проведение мероприятий с участием детей с ограниченными возможностями здоровья, детей-инвалидов, в том числе:</w:t>
            </w:r>
          </w:p>
        </w:tc>
        <w:tc>
          <w:tcPr>
            <w:tcW w:w="1509" w:type="dxa"/>
          </w:tcPr>
          <w:p w:rsidR="004605C4" w:rsidRDefault="004605C4" w:rsidP="00FD55BC">
            <w:pPr>
              <w:spacing w:after="0" w:line="240" w:lineRule="auto"/>
              <w:rPr>
                <w:rFonts w:ascii="Times New Roman" w:hAnsi="Times New Roman" w:cs="Times New Roman"/>
              </w:rPr>
            </w:pPr>
          </w:p>
          <w:p w:rsidR="004605C4" w:rsidRDefault="004605C4" w:rsidP="00FD55BC">
            <w:pPr>
              <w:spacing w:after="0" w:line="240" w:lineRule="auto"/>
              <w:rPr>
                <w:rFonts w:ascii="Times New Roman" w:hAnsi="Times New Roman" w:cs="Times New Roman"/>
              </w:rPr>
            </w:pPr>
          </w:p>
          <w:p w:rsidR="004605C4" w:rsidRDefault="004605C4" w:rsidP="00FD55BC">
            <w:pPr>
              <w:spacing w:after="0" w:line="240" w:lineRule="auto"/>
              <w:rPr>
                <w:rFonts w:ascii="Times New Roman" w:hAnsi="Times New Roman" w:cs="Times New Roman"/>
              </w:rPr>
            </w:pPr>
          </w:p>
          <w:p w:rsidR="004605C4" w:rsidRDefault="004605C4" w:rsidP="00FD55BC">
            <w:pPr>
              <w:spacing w:after="0" w:line="240" w:lineRule="auto"/>
              <w:rPr>
                <w:rFonts w:ascii="Times New Roman" w:hAnsi="Times New Roman" w:cs="Times New Roman"/>
              </w:rPr>
            </w:pPr>
          </w:p>
          <w:p w:rsidR="004605C4" w:rsidRPr="007D5D87" w:rsidRDefault="004605C4" w:rsidP="00FD55BC">
            <w:pPr>
              <w:spacing w:after="0" w:line="240" w:lineRule="auto"/>
              <w:rPr>
                <w:rFonts w:ascii="Times New Roman" w:hAnsi="Times New Roman" w:cs="Times New Roman"/>
              </w:rPr>
            </w:pP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vMerge/>
          </w:tcPr>
          <w:p w:rsidR="004605C4" w:rsidRPr="007D5D87" w:rsidRDefault="004605C4" w:rsidP="00FD55BC">
            <w:pPr>
              <w:pStyle w:val="ConsPlusNormal"/>
              <w:rPr>
                <w:rFonts w:ascii="Times New Roman" w:hAnsi="Times New Roman" w:cs="Times New Roman"/>
              </w:rPr>
            </w:pPr>
          </w:p>
        </w:tc>
        <w:tc>
          <w:tcPr>
            <w:tcW w:w="3031" w:type="dxa"/>
            <w:tcBorders>
              <w:top w:val="single" w:sz="4" w:space="0" w:color="auto"/>
            </w:tcBorders>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Открытый зональный конкурс учащихся с ограниченными возможностями здоровья "Искусство без границ" в соответствии с Реестром творческих и научно-методических мероприятий в области искусств</w:t>
            </w:r>
          </w:p>
        </w:tc>
        <w:tc>
          <w:tcPr>
            <w:tcW w:w="1509" w:type="dxa"/>
            <w:tcBorders>
              <w:bottom w:val="single" w:sz="4" w:space="0" w:color="000000"/>
            </w:tcBorders>
          </w:tcPr>
          <w:p w:rsidR="004605C4" w:rsidRPr="007D5D87" w:rsidRDefault="004605C4" w:rsidP="00FD55BC">
            <w:pPr>
              <w:spacing w:after="0" w:line="240" w:lineRule="auto"/>
              <w:rPr>
                <w:rFonts w:ascii="Times New Roman" w:eastAsia="Times New Roman" w:hAnsi="Times New Roman" w:cs="Times New Roman"/>
              </w:rPr>
            </w:pPr>
            <w:r>
              <w:rPr>
                <w:rFonts w:ascii="Times New Roman" w:hAnsi="Times New Roman" w:cs="Times New Roman"/>
              </w:rPr>
              <w:t>н</w:t>
            </w:r>
            <w:r w:rsidRPr="007D5D87">
              <w:rPr>
                <w:rFonts w:ascii="Times New Roman" w:hAnsi="Times New Roman" w:cs="Times New Roman"/>
              </w:rPr>
              <w:t>ачиная с 2024 г., далее– раз в три года</w:t>
            </w:r>
          </w:p>
        </w:tc>
        <w:tc>
          <w:tcPr>
            <w:tcW w:w="1276" w:type="dxa"/>
            <w:tcBorders>
              <w:top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4605C4" w:rsidRPr="007D5D87" w:rsidRDefault="004605C4" w:rsidP="00FD55BC">
            <w:pPr>
              <w:spacing w:after="0" w:line="240" w:lineRule="auto"/>
              <w:jc w:val="center"/>
              <w:rPr>
                <w:rFonts w:ascii="Times New Roman" w:eastAsia="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sidRPr="007D5D87">
              <w:rPr>
                <w:rFonts w:ascii="Times New Roman" w:hAnsi="Times New Roman" w:cs="Times New Roman"/>
              </w:rPr>
              <w:t>1</w:t>
            </w:r>
            <w:r>
              <w:rPr>
                <w:rFonts w:ascii="Times New Roman" w:hAnsi="Times New Roman" w:cs="Times New Roman"/>
              </w:rPr>
              <w:t>4</w:t>
            </w:r>
            <w:r w:rsidRPr="007D5D87">
              <w:rPr>
                <w:rFonts w:ascii="Times New Roman" w:hAnsi="Times New Roman" w:cs="Times New Roman"/>
              </w:rPr>
              <w:t>.</w:t>
            </w:r>
          </w:p>
        </w:tc>
        <w:tc>
          <w:tcPr>
            <w:tcW w:w="3031" w:type="dxa"/>
          </w:tcPr>
          <w:p w:rsidR="004605C4" w:rsidRDefault="004605C4" w:rsidP="00FD55BC">
            <w:pPr>
              <w:pStyle w:val="ConsPlusNormal"/>
              <w:rPr>
                <w:rFonts w:ascii="Times New Roman" w:hAnsi="Times New Roman" w:cs="Times New Roman"/>
              </w:rPr>
            </w:pPr>
            <w:r w:rsidRPr="007D5D87">
              <w:rPr>
                <w:rFonts w:ascii="Times New Roman" w:hAnsi="Times New Roman" w:cs="Times New Roman"/>
              </w:rPr>
              <w:t>Обеспечение управления сетью детских школ искусств министерством культуры Рязанской области, в целях проведения единой государственной политики в сфере художественного образования</w:t>
            </w:r>
          </w:p>
          <w:p w:rsidR="004605C4" w:rsidRDefault="004605C4" w:rsidP="00FD55BC">
            <w:pPr>
              <w:pStyle w:val="ConsPlusNormal"/>
              <w:rPr>
                <w:rFonts w:ascii="Times New Roman" w:hAnsi="Times New Roman" w:cs="Times New Roman"/>
              </w:rPr>
            </w:pPr>
          </w:p>
          <w:p w:rsidR="004605C4" w:rsidRDefault="004605C4" w:rsidP="00FD55BC">
            <w:pPr>
              <w:pStyle w:val="ConsPlusNormal"/>
              <w:rPr>
                <w:rFonts w:ascii="Times New Roman" w:hAnsi="Times New Roman" w:cs="Times New Roman"/>
              </w:rPr>
            </w:pPr>
          </w:p>
          <w:p w:rsidR="004605C4" w:rsidRPr="007D5D87" w:rsidRDefault="004605C4" w:rsidP="00FD55BC">
            <w:pPr>
              <w:pStyle w:val="ConsPlusNormal"/>
              <w:rPr>
                <w:rFonts w:ascii="Times New Roman" w:hAnsi="Times New Roman" w:cs="Times New Roman"/>
              </w:rPr>
            </w:pPr>
          </w:p>
        </w:tc>
        <w:tc>
          <w:tcPr>
            <w:tcW w:w="1509" w:type="dxa"/>
            <w:tcBorders>
              <w:bottom w:val="single" w:sz="4" w:space="0" w:color="auto"/>
            </w:tcBorders>
          </w:tcPr>
          <w:p w:rsidR="004605C4" w:rsidRPr="007D5D87" w:rsidRDefault="004605C4" w:rsidP="00FD55BC">
            <w:pP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w:t>
            </w: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060C22" w:rsidRPr="007D5D87" w:rsidTr="001C1187">
        <w:tc>
          <w:tcPr>
            <w:tcW w:w="15310" w:type="dxa"/>
            <w:gridSpan w:val="6"/>
          </w:tcPr>
          <w:p w:rsidR="00060C22" w:rsidRPr="007D5D87" w:rsidRDefault="00060C22" w:rsidP="00FD55BC">
            <w:pPr>
              <w:pStyle w:val="ConsPlusNormal"/>
              <w:jc w:val="center"/>
              <w:outlineLvl w:val="1"/>
              <w:rPr>
                <w:rFonts w:ascii="Times New Roman" w:hAnsi="Times New Roman" w:cs="Times New Roman"/>
              </w:rPr>
            </w:pPr>
            <w:r>
              <w:rPr>
                <w:rFonts w:ascii="Times New Roman" w:hAnsi="Times New Roman" w:cs="Times New Roman"/>
              </w:rPr>
              <w:lastRenderedPageBreak/>
              <w:t>II</w:t>
            </w:r>
            <w:r w:rsidRPr="007D5D87">
              <w:rPr>
                <w:rFonts w:ascii="Times New Roman" w:hAnsi="Times New Roman" w:cs="Times New Roman"/>
              </w:rPr>
              <w:t>. Развитие материально-технического обеспечения и инфраструктуры дополнительного образования детей</w:t>
            </w:r>
            <w:r>
              <w:rPr>
                <w:rFonts w:ascii="Times New Roman" w:hAnsi="Times New Roman" w:cs="Times New Roman"/>
              </w:rPr>
              <w:t xml:space="preserve"> в области искусств</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15</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Сохранение сети детских школ искусств Рязанской области</w:t>
            </w:r>
            <w:r>
              <w:rPr>
                <w:rFonts w:ascii="Times New Roman" w:hAnsi="Times New Roman" w:cs="Times New Roman"/>
              </w:rPr>
              <w:t xml:space="preserve"> в ведении </w:t>
            </w:r>
            <w:r w:rsidRPr="007D5D87">
              <w:rPr>
                <w:rFonts w:ascii="Times New Roman" w:hAnsi="Times New Roman" w:cs="Times New Roman"/>
              </w:rPr>
              <w:t>органов местного самоуправления</w:t>
            </w:r>
            <w:r>
              <w:rPr>
                <w:rFonts w:ascii="Times New Roman" w:hAnsi="Times New Roman" w:cs="Times New Roman"/>
              </w:rPr>
              <w:t xml:space="preserve"> региона (в области</w:t>
            </w:r>
            <w:r w:rsidRPr="007D5D87">
              <w:rPr>
                <w:rFonts w:ascii="Times New Roman" w:hAnsi="Times New Roman" w:cs="Times New Roman"/>
              </w:rPr>
              <w:t xml:space="preserve"> культуры</w:t>
            </w:r>
            <w:r>
              <w:rPr>
                <w:rFonts w:ascii="Times New Roman" w:hAnsi="Times New Roman" w:cs="Times New Roman"/>
              </w:rPr>
              <w:t>), министерства культуры Рязанской области</w:t>
            </w:r>
          </w:p>
        </w:tc>
        <w:tc>
          <w:tcPr>
            <w:tcW w:w="1509" w:type="dxa"/>
            <w:tcBorders>
              <w:bottom w:val="single" w:sz="4" w:space="0" w:color="auto"/>
            </w:tcBorders>
          </w:tcPr>
          <w:p w:rsidR="004605C4" w:rsidRPr="007D5D87" w:rsidRDefault="004605C4" w:rsidP="00FD55BC">
            <w:pP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w:t>
            </w: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16</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Капитальный ремонт (реконструкция) и (или) о</w:t>
            </w:r>
            <w:r w:rsidRPr="007D5D87">
              <w:rPr>
                <w:rFonts w:ascii="Times New Roman" w:hAnsi="Times New Roman" w:cs="Times New Roman"/>
              </w:rPr>
              <w:t>снащение музыкальными инструментами, оборудованием и учебными материалами муниципальных детских школ искусств Рязанской области в том числе в рамках реализации национального проекта «Культура»</w:t>
            </w:r>
          </w:p>
        </w:tc>
        <w:tc>
          <w:tcPr>
            <w:tcW w:w="1509" w:type="dxa"/>
            <w:tcBorders>
              <w:bottom w:val="single" w:sz="4" w:space="0" w:color="auto"/>
            </w:tcBorders>
          </w:tcPr>
          <w:p w:rsidR="004605C4" w:rsidRPr="007D5D87" w:rsidRDefault="004605C4" w:rsidP="00FD55BC">
            <w:pPr>
              <w:rPr>
                <w:rFonts w:ascii="Times New Roman" w:hAnsi="Times New Roman" w:cs="Times New Roman"/>
              </w:rPr>
            </w:pPr>
            <w:r w:rsidRPr="007D5D87">
              <w:rPr>
                <w:rFonts w:ascii="Times New Roman" w:hAnsi="Times New Roman" w:cs="Times New Roman"/>
              </w:rPr>
              <w:t>ежегодно</w:t>
            </w: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060C22" w:rsidRPr="007D5D87" w:rsidTr="00992AC7">
        <w:tc>
          <w:tcPr>
            <w:tcW w:w="15310" w:type="dxa"/>
            <w:gridSpan w:val="6"/>
          </w:tcPr>
          <w:p w:rsidR="00060C22" w:rsidRPr="007D5D87" w:rsidRDefault="00060C22" w:rsidP="00FD55BC">
            <w:pPr>
              <w:pStyle w:val="ConsPlusNormal"/>
              <w:jc w:val="center"/>
              <w:outlineLvl w:val="1"/>
              <w:rPr>
                <w:rFonts w:ascii="Times New Roman" w:hAnsi="Times New Roman" w:cs="Times New Roman"/>
              </w:rPr>
            </w:pPr>
            <w:r>
              <w:rPr>
                <w:rFonts w:ascii="Times New Roman" w:hAnsi="Times New Roman" w:cs="Times New Roman"/>
              </w:rPr>
              <w:t>I</w:t>
            </w:r>
            <w:r>
              <w:rPr>
                <w:rFonts w:ascii="Times New Roman" w:hAnsi="Times New Roman" w:cs="Times New Roman"/>
                <w:lang w:val="en-US"/>
              </w:rPr>
              <w:t>II</w:t>
            </w:r>
            <w:r w:rsidRPr="007D5D87">
              <w:rPr>
                <w:rFonts w:ascii="Times New Roman" w:hAnsi="Times New Roman" w:cs="Times New Roman"/>
              </w:rPr>
              <w:t>. Развитие кадрового потенциала - системы дополнительного образования детей</w:t>
            </w:r>
            <w:r>
              <w:rPr>
                <w:rFonts w:ascii="Times New Roman" w:hAnsi="Times New Roman" w:cs="Times New Roman"/>
              </w:rPr>
              <w:t xml:space="preserve"> в области искусств</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17</w:t>
            </w:r>
            <w:r w:rsidRPr="007D5D87">
              <w:rPr>
                <w:rFonts w:ascii="Times New Roman" w:hAnsi="Times New Roman" w:cs="Times New Roman"/>
              </w:rPr>
              <w:t>.</w:t>
            </w:r>
          </w:p>
        </w:tc>
        <w:tc>
          <w:tcPr>
            <w:tcW w:w="3031" w:type="dxa"/>
            <w:shd w:val="clear" w:color="auto" w:fill="auto"/>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Проведение Региональным методическим центром по образованию в области искусств ГАПОУ «РМК                   им. Г. и А. Пироговых» диагностики</w:t>
            </w:r>
            <w:r w:rsidRPr="007D5D87">
              <w:rPr>
                <w:rFonts w:ascii="Times New Roman" w:hAnsi="Times New Roman" w:cs="Times New Roman"/>
              </w:rPr>
              <w:t xml:space="preserve"> кадрового потенциала, профессиональных компетенций, а также потребностей управленческих и педагогических кадров дополнительного образования </w:t>
            </w:r>
            <w:r w:rsidRPr="007D5D87">
              <w:rPr>
                <w:rFonts w:ascii="Times New Roman" w:hAnsi="Times New Roman" w:cs="Times New Roman"/>
              </w:rPr>
              <w:lastRenderedPageBreak/>
              <w:t>детей</w:t>
            </w:r>
            <w:r>
              <w:rPr>
                <w:rFonts w:ascii="Times New Roman" w:hAnsi="Times New Roman" w:cs="Times New Roman"/>
              </w:rPr>
              <w:t xml:space="preserve"> в области искусств</w:t>
            </w:r>
            <w:r w:rsidRPr="007D5D87">
              <w:rPr>
                <w:rFonts w:ascii="Times New Roman" w:hAnsi="Times New Roman" w:cs="Times New Roman"/>
              </w:rPr>
              <w:t xml:space="preserve"> в повышении уровня профессионального мастерства и устранении профессиональных дефицитов</w:t>
            </w:r>
          </w:p>
        </w:tc>
        <w:tc>
          <w:tcPr>
            <w:tcW w:w="1509" w:type="dxa"/>
            <w:tcBorders>
              <w:bottom w:val="single" w:sz="4" w:space="0" w:color="auto"/>
            </w:tcBorders>
          </w:tcPr>
          <w:p w:rsidR="004605C4" w:rsidRPr="007D5D87" w:rsidRDefault="004605C4" w:rsidP="00FD55BC">
            <w:pPr>
              <w:rPr>
                <w:rFonts w:ascii="Times New Roman" w:hAnsi="Times New Roman" w:cs="Times New Roman"/>
              </w:rPr>
            </w:pPr>
            <w:r>
              <w:rPr>
                <w:rFonts w:ascii="Times New Roman" w:hAnsi="Times New Roman" w:cs="Times New Roman"/>
              </w:rPr>
              <w:lastRenderedPageBreak/>
              <w:t>н</w:t>
            </w:r>
            <w:r w:rsidRPr="007D5D87">
              <w:rPr>
                <w:rFonts w:ascii="Times New Roman" w:hAnsi="Times New Roman" w:cs="Times New Roman"/>
              </w:rPr>
              <w:t>ачиная с 2024 г., далее– ежегодно</w:t>
            </w:r>
          </w:p>
        </w:tc>
        <w:tc>
          <w:tcPr>
            <w:tcW w:w="1276"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18</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highlight w:val="yellow"/>
              </w:rPr>
            </w:pPr>
            <w:r w:rsidRPr="002D5987">
              <w:rPr>
                <w:rFonts w:ascii="Times New Roman" w:hAnsi="Times New Roman" w:cs="Times New Roman"/>
              </w:rPr>
              <w:t>Разработка и реализация государственными профессиональными образовательными учреждениями сферы культуры программ дополнительного профессионального образования управленческих и педагогических кадров дополнительного образования детей в области искусств на основе анализа выявленных дефицитов</w:t>
            </w:r>
          </w:p>
        </w:tc>
        <w:tc>
          <w:tcPr>
            <w:tcW w:w="1509"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ачиная с 2025 г., далее– ежегодно</w:t>
            </w:r>
          </w:p>
        </w:tc>
        <w:tc>
          <w:tcPr>
            <w:tcW w:w="1276" w:type="dxa"/>
          </w:tcPr>
          <w:p w:rsidR="004605C4" w:rsidRPr="007D5D87" w:rsidRDefault="004605C4" w:rsidP="00FD55BC">
            <w:pPr>
              <w:pStyle w:val="ConsPlusNormal"/>
              <w:jc w:val="center"/>
              <w:rPr>
                <w:rFonts w:ascii="Times New Roman" w:hAnsi="Times New Roman" w:cs="Times New Roman"/>
              </w:rPr>
            </w:pPr>
          </w:p>
        </w:tc>
        <w:tc>
          <w:tcPr>
            <w:tcW w:w="4678" w:type="dxa"/>
            <w:tcBorders>
              <w:bottom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19</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Повышение квалификации управленческих и педагогических работников детских школ искусств Рязанской области в центрах непрерывного образования и повышения квалификации творческих и управленческих кадров в сфере культуры в рамках федерального проекта "Творческие люди" национального проекта "Культура"</w:t>
            </w:r>
          </w:p>
        </w:tc>
        <w:tc>
          <w:tcPr>
            <w:tcW w:w="1509" w:type="dxa"/>
          </w:tcPr>
          <w:p w:rsidR="004605C4" w:rsidRPr="00A71B22" w:rsidRDefault="004605C4" w:rsidP="00FD55BC">
            <w:pPr>
              <w:pStyle w:val="ConsPlusNormal"/>
              <w:rPr>
                <w:rFonts w:ascii="Times New Roman" w:hAnsi="Times New Roman" w:cs="Times New Roman"/>
              </w:rPr>
            </w:pPr>
            <w:r w:rsidRPr="00A71B22">
              <w:rPr>
                <w:rFonts w:ascii="Times New Roman" w:hAnsi="Times New Roman" w:cs="Times New Roman"/>
              </w:rPr>
              <w:t xml:space="preserve">ежегодно </w:t>
            </w:r>
          </w:p>
          <w:p w:rsidR="004605C4" w:rsidRPr="00A71B22" w:rsidRDefault="004605C4" w:rsidP="00FD55BC">
            <w:pPr>
              <w:pStyle w:val="ConsPlusNormal"/>
              <w:rPr>
                <w:rFonts w:ascii="Times New Roman" w:hAnsi="Times New Roman" w:cs="Times New Roman"/>
              </w:rPr>
            </w:pPr>
            <w:r w:rsidRPr="00A71B22">
              <w:rPr>
                <w:rFonts w:ascii="Times New Roman" w:hAnsi="Times New Roman" w:cs="Times New Roman"/>
              </w:rPr>
              <w:t>(на период действия национального проекта «Культура»)</w:t>
            </w:r>
          </w:p>
        </w:tc>
        <w:tc>
          <w:tcPr>
            <w:tcW w:w="1276" w:type="dxa"/>
          </w:tcPr>
          <w:p w:rsidR="004605C4" w:rsidRPr="00A71B22" w:rsidRDefault="004605C4" w:rsidP="00FD55BC">
            <w:pPr>
              <w:pStyle w:val="ConsPlusNormal"/>
              <w:rPr>
                <w:rFonts w:ascii="Times New Roman" w:hAnsi="Times New Roman" w:cs="Times New Roman"/>
              </w:rPr>
            </w:pPr>
          </w:p>
        </w:tc>
        <w:tc>
          <w:tcPr>
            <w:tcW w:w="4678" w:type="dxa"/>
          </w:tcPr>
          <w:p w:rsidR="004605C4" w:rsidRPr="00A71B22" w:rsidRDefault="004605C4" w:rsidP="00FD55BC">
            <w:pPr>
              <w:pStyle w:val="ConsPlusNormal"/>
              <w:rPr>
                <w:rFonts w:ascii="Times New Roman" w:hAnsi="Times New Roman" w:cs="Times New Roman"/>
              </w:rPr>
            </w:pPr>
          </w:p>
        </w:tc>
        <w:tc>
          <w:tcPr>
            <w:tcW w:w="4111" w:type="dxa"/>
          </w:tcPr>
          <w:p w:rsidR="004605C4" w:rsidRPr="00A71B22"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20</w:t>
            </w:r>
            <w:r w:rsidRPr="007D5D87">
              <w:rPr>
                <w:rFonts w:ascii="Times New Roman" w:hAnsi="Times New Roman" w:cs="Times New Roman"/>
              </w:rPr>
              <w:t>.</w:t>
            </w:r>
          </w:p>
        </w:tc>
        <w:tc>
          <w:tcPr>
            <w:tcW w:w="3031" w:type="dxa"/>
            <w:tcBorders>
              <w:bottom w:val="single" w:sz="4" w:space="0" w:color="auto"/>
            </w:tcBorders>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Организация и проведение </w:t>
            </w:r>
            <w:r w:rsidRPr="007D5D87">
              <w:rPr>
                <w:rFonts w:ascii="Times New Roman" w:hAnsi="Times New Roman" w:cs="Times New Roman"/>
              </w:rPr>
              <w:lastRenderedPageBreak/>
              <w:t>конкурсов профессионального мастерства в целях поддержки и профессионального развития специалистов системы дополнительного образования детей, в том числе среди педагогических работников, осуществляющих обучение детей по дополнительным предпрофессиональным программам в области искусств:</w:t>
            </w:r>
          </w:p>
        </w:tc>
        <w:tc>
          <w:tcPr>
            <w:tcW w:w="1509" w:type="dxa"/>
            <w:tcBorders>
              <w:bottom w:val="single" w:sz="4" w:space="0" w:color="auto"/>
            </w:tcBorders>
          </w:tcPr>
          <w:p w:rsidR="004605C4" w:rsidRPr="007D5D87" w:rsidRDefault="004605C4" w:rsidP="00FD55BC">
            <w:pPr>
              <w:pStyle w:val="ConsPlusNormal"/>
              <w:rPr>
                <w:rFonts w:ascii="Times New Roman" w:hAnsi="Times New Roman" w:cs="Times New Roman"/>
                <w:highlight w:val="yellow"/>
              </w:rPr>
            </w:pPr>
          </w:p>
        </w:tc>
        <w:tc>
          <w:tcPr>
            <w:tcW w:w="1276" w:type="dxa"/>
            <w:tcBorders>
              <w:bottom w:val="single" w:sz="4" w:space="0" w:color="auto"/>
            </w:tcBorders>
          </w:tcPr>
          <w:p w:rsidR="004605C4" w:rsidRPr="007D5D87" w:rsidRDefault="004605C4" w:rsidP="00FD55BC">
            <w:pPr>
              <w:pStyle w:val="ConsPlusNormal"/>
              <w:rPr>
                <w:rFonts w:ascii="Times New Roman" w:hAnsi="Times New Roman" w:cs="Times New Roman"/>
                <w:highlight w:val="yellow"/>
              </w:rPr>
            </w:pPr>
          </w:p>
        </w:tc>
        <w:tc>
          <w:tcPr>
            <w:tcW w:w="4678" w:type="dxa"/>
            <w:tcBorders>
              <w:bottom w:val="single" w:sz="4" w:space="0" w:color="auto"/>
            </w:tcBorders>
          </w:tcPr>
          <w:p w:rsidR="004605C4" w:rsidRPr="007D5D87" w:rsidRDefault="004605C4" w:rsidP="00FD55BC">
            <w:pPr>
              <w:pStyle w:val="ConsPlusNormal"/>
              <w:rPr>
                <w:rFonts w:ascii="Times New Roman" w:hAnsi="Times New Roman" w:cs="Times New Roman"/>
                <w:highlight w:val="yellow"/>
              </w:rPr>
            </w:pPr>
          </w:p>
        </w:tc>
        <w:tc>
          <w:tcPr>
            <w:tcW w:w="4111" w:type="dxa"/>
            <w:tcBorders>
              <w:bottom w:val="single" w:sz="4" w:space="0" w:color="auto"/>
            </w:tcBorders>
          </w:tcPr>
          <w:p w:rsidR="004605C4" w:rsidRPr="007D5D87" w:rsidRDefault="004605C4" w:rsidP="00FD55BC">
            <w:pPr>
              <w:pStyle w:val="ConsPlusNormal"/>
              <w:rPr>
                <w:rFonts w:ascii="Times New Roman" w:hAnsi="Times New Roman" w:cs="Times New Roman"/>
                <w:highlight w:val="yellow"/>
              </w:rPr>
            </w:pPr>
          </w:p>
        </w:tc>
      </w:tr>
      <w:tr w:rsidR="004605C4" w:rsidRPr="007D5D87" w:rsidTr="00F01FB4">
        <w:tblPrEx>
          <w:tblBorders>
            <w:insideH w:val="nil"/>
          </w:tblBorders>
        </w:tblPrEx>
        <w:tc>
          <w:tcPr>
            <w:tcW w:w="705"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lastRenderedPageBreak/>
              <w:t>20.1.</w:t>
            </w:r>
          </w:p>
        </w:tc>
        <w:tc>
          <w:tcPr>
            <w:tcW w:w="3031" w:type="dxa"/>
            <w:tcBorders>
              <w:top w:val="single" w:sz="4" w:space="0" w:color="auto"/>
              <w:bottom w:val="single" w:sz="4" w:space="0" w:color="auto"/>
            </w:tcBorders>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Областной конкурс профессионального мастерства "Учитель и ученик"</w:t>
            </w:r>
          </w:p>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в соответствии с Реестром творческих и научно-методических мероприятий в области искусств </w:t>
            </w:r>
          </w:p>
        </w:tc>
        <w:tc>
          <w:tcPr>
            <w:tcW w:w="1509" w:type="dxa"/>
            <w:tcBorders>
              <w:top w:val="single" w:sz="4" w:space="0" w:color="auto"/>
              <w:bottom w:val="single" w:sz="4" w:space="0" w:color="auto"/>
            </w:tcBorders>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 раз в три года</w:t>
            </w:r>
          </w:p>
        </w:tc>
        <w:tc>
          <w:tcPr>
            <w:tcW w:w="1276" w:type="dxa"/>
            <w:tcBorders>
              <w:top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4678" w:type="dxa"/>
            <w:tcBorders>
              <w:top w:val="single" w:sz="4" w:space="0" w:color="auto"/>
            </w:tcBorders>
          </w:tcPr>
          <w:p w:rsidR="004605C4" w:rsidRPr="007D5D87" w:rsidRDefault="004605C4" w:rsidP="00FD55BC">
            <w:pPr>
              <w:rPr>
                <w:rFonts w:ascii="Times New Roman" w:hAnsi="Times New Roman" w:cs="Times New Roman"/>
              </w:rPr>
            </w:pPr>
          </w:p>
        </w:tc>
        <w:tc>
          <w:tcPr>
            <w:tcW w:w="4111" w:type="dxa"/>
            <w:tcBorders>
              <w:top w:val="single" w:sz="4" w:space="0" w:color="auto"/>
            </w:tcBorders>
          </w:tcPr>
          <w:p w:rsidR="004605C4" w:rsidRPr="007D5D87" w:rsidRDefault="004605C4" w:rsidP="00FD55BC">
            <w:pPr>
              <w:jc w:val="center"/>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20.2.</w:t>
            </w:r>
          </w:p>
        </w:tc>
        <w:tc>
          <w:tcPr>
            <w:tcW w:w="3031" w:type="dxa"/>
            <w:tcBorders>
              <w:top w:val="single" w:sz="4" w:space="0" w:color="auto"/>
            </w:tcBorders>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Региональный этап Общероссийского конкурса "Лучший преподаватель детской школы искусств"</w:t>
            </w:r>
          </w:p>
        </w:tc>
        <w:tc>
          <w:tcPr>
            <w:tcW w:w="1509" w:type="dxa"/>
            <w:tcBorders>
              <w:top w:val="single" w:sz="4" w:space="0" w:color="auto"/>
            </w:tcBorders>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 ежегодно</w:t>
            </w:r>
          </w:p>
        </w:tc>
        <w:tc>
          <w:tcPr>
            <w:tcW w:w="1276" w:type="dxa"/>
            <w:tcBorders>
              <w:top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4678" w:type="dxa"/>
            <w:tcBorders>
              <w:top w:val="single" w:sz="4" w:space="0" w:color="auto"/>
            </w:tcBorders>
          </w:tcPr>
          <w:p w:rsidR="004605C4" w:rsidRPr="007D5D87" w:rsidRDefault="004605C4" w:rsidP="00FD55BC">
            <w:pPr>
              <w:rPr>
                <w:rFonts w:ascii="Times New Roman" w:hAnsi="Times New Roman" w:cs="Times New Roman"/>
              </w:rPr>
            </w:pPr>
          </w:p>
        </w:tc>
        <w:tc>
          <w:tcPr>
            <w:tcW w:w="4111" w:type="dxa"/>
            <w:tcBorders>
              <w:top w:val="single" w:sz="4" w:space="0" w:color="auto"/>
            </w:tcBorders>
          </w:tcPr>
          <w:p w:rsidR="004605C4" w:rsidRPr="007D5D87" w:rsidRDefault="004605C4" w:rsidP="00FD55BC">
            <w:pPr>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21</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Организация целевого обучения по образовательным программам среднего профессионального и высшего образования по направлению "Культура и искусство"</w:t>
            </w:r>
          </w:p>
        </w:tc>
        <w:tc>
          <w:tcPr>
            <w:tcW w:w="1509" w:type="dxa"/>
            <w:tcBorders>
              <w:bottom w:val="single" w:sz="4" w:space="0" w:color="auto"/>
            </w:tcBorders>
          </w:tcPr>
          <w:p w:rsidR="004605C4" w:rsidRPr="007D5D87" w:rsidRDefault="004605C4" w:rsidP="00FD55BC">
            <w:pPr>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 ежегодно</w:t>
            </w:r>
          </w:p>
        </w:tc>
        <w:tc>
          <w:tcPr>
            <w:tcW w:w="1276" w:type="dxa"/>
            <w:tcBorders>
              <w:top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4678" w:type="dxa"/>
            <w:tcBorders>
              <w:top w:val="single" w:sz="4" w:space="0" w:color="auto"/>
            </w:tcBorders>
          </w:tcPr>
          <w:p w:rsidR="004605C4" w:rsidRPr="007D5D87" w:rsidRDefault="004605C4" w:rsidP="00FD55BC">
            <w:pPr>
              <w:rPr>
                <w:rFonts w:ascii="Times New Roman" w:hAnsi="Times New Roman" w:cs="Times New Roman"/>
              </w:rPr>
            </w:pPr>
          </w:p>
        </w:tc>
        <w:tc>
          <w:tcPr>
            <w:tcW w:w="4111" w:type="dxa"/>
            <w:tcBorders>
              <w:top w:val="single" w:sz="4" w:space="0" w:color="auto"/>
            </w:tcBorders>
          </w:tcPr>
          <w:p w:rsidR="004605C4" w:rsidRPr="007D5D87" w:rsidRDefault="004605C4" w:rsidP="00FD55BC">
            <w:pPr>
              <w:rPr>
                <w:rFonts w:ascii="Times New Roman" w:hAnsi="Times New Roman" w:cs="Times New Roman"/>
              </w:rPr>
            </w:pPr>
          </w:p>
        </w:tc>
      </w:tr>
      <w:tr w:rsidR="004605C4" w:rsidRPr="007D5D87" w:rsidTr="00F01FB4">
        <w:tc>
          <w:tcPr>
            <w:tcW w:w="705" w:type="dxa"/>
            <w:shd w:val="clear" w:color="auto" w:fill="auto"/>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lastRenderedPageBreak/>
              <w:t>22</w:t>
            </w:r>
            <w:r w:rsidRPr="007D5D87">
              <w:rPr>
                <w:rFonts w:ascii="Times New Roman" w:hAnsi="Times New Roman" w:cs="Times New Roman"/>
              </w:rPr>
              <w:t>.</w:t>
            </w:r>
          </w:p>
        </w:tc>
        <w:tc>
          <w:tcPr>
            <w:tcW w:w="3031" w:type="dxa"/>
            <w:shd w:val="clear" w:color="auto" w:fill="auto"/>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Присуждение премий педагогическим работникам детских школ искусств в соответствии с </w:t>
            </w:r>
            <w:hyperlink r:id="rId15">
              <w:r w:rsidRPr="007D5D87">
                <w:rPr>
                  <w:rFonts w:ascii="Times New Roman" w:hAnsi="Times New Roman" w:cs="Times New Roman"/>
                  <w:color w:val="0000FF"/>
                </w:rPr>
                <w:t>постановлением</w:t>
              </w:r>
            </w:hyperlink>
            <w:r w:rsidRPr="007D5D87">
              <w:rPr>
                <w:rFonts w:ascii="Times New Roman" w:hAnsi="Times New Roman" w:cs="Times New Roman"/>
              </w:rPr>
              <w:t xml:space="preserve"> Губернатора Рязанской области от 06 мая 2013 г. N 34-пг "Об утверждении именных стипендий Губернатора Рязанской области "Юные дарования" и премий педагогическим работникам (преподавателям, концертмейстерам) в области искусств"</w:t>
            </w:r>
          </w:p>
        </w:tc>
        <w:tc>
          <w:tcPr>
            <w:tcW w:w="1509"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а постоянной основе, далее- ежегодно</w:t>
            </w:r>
          </w:p>
        </w:tc>
        <w:tc>
          <w:tcPr>
            <w:tcW w:w="1276" w:type="dxa"/>
            <w:tcBorders>
              <w:top w:val="single" w:sz="4" w:space="0" w:color="auto"/>
            </w:tcBorders>
          </w:tcPr>
          <w:p w:rsidR="004605C4" w:rsidRPr="007D5D87" w:rsidRDefault="004605C4" w:rsidP="00FD55BC">
            <w:pPr>
              <w:pStyle w:val="ConsPlusNormal"/>
              <w:jc w:val="center"/>
              <w:rPr>
                <w:rFonts w:ascii="Times New Roman" w:hAnsi="Times New Roman" w:cs="Times New Roman"/>
              </w:rPr>
            </w:pPr>
          </w:p>
        </w:tc>
        <w:tc>
          <w:tcPr>
            <w:tcW w:w="4678" w:type="dxa"/>
            <w:tcBorders>
              <w:top w:val="single" w:sz="4" w:space="0" w:color="auto"/>
            </w:tcBorders>
          </w:tcPr>
          <w:p w:rsidR="004605C4" w:rsidRPr="007D5D87" w:rsidRDefault="004605C4" w:rsidP="00FD55BC">
            <w:pPr>
              <w:rPr>
                <w:rFonts w:ascii="Times New Roman" w:hAnsi="Times New Roman" w:cs="Times New Roman"/>
              </w:rPr>
            </w:pPr>
          </w:p>
        </w:tc>
        <w:tc>
          <w:tcPr>
            <w:tcW w:w="4111" w:type="dxa"/>
            <w:tcBorders>
              <w:top w:val="single" w:sz="4" w:space="0" w:color="auto"/>
            </w:tcBorders>
          </w:tcPr>
          <w:p w:rsidR="004605C4" w:rsidRPr="007D5D87" w:rsidRDefault="004605C4" w:rsidP="00FD55BC">
            <w:pPr>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23</w:t>
            </w:r>
            <w:r w:rsidRPr="007D5D87">
              <w:rPr>
                <w:rFonts w:ascii="Times New Roman" w:hAnsi="Times New Roman" w:cs="Times New Roman"/>
              </w:rPr>
              <w:t>.</w:t>
            </w:r>
          </w:p>
        </w:tc>
        <w:tc>
          <w:tcPr>
            <w:tcW w:w="3031" w:type="dxa"/>
          </w:tcPr>
          <w:p w:rsidR="004605C4" w:rsidRPr="00AC2250" w:rsidRDefault="004605C4" w:rsidP="00FD55BC">
            <w:pPr>
              <w:pStyle w:val="ConsPlusNormal"/>
              <w:rPr>
                <w:rFonts w:ascii="Times New Roman" w:hAnsi="Times New Roman" w:cs="Times New Roman"/>
              </w:rPr>
            </w:pPr>
            <w:r w:rsidRPr="007D5D87">
              <w:rPr>
                <w:rFonts w:ascii="Times New Roman" w:hAnsi="Times New Roman" w:cs="Times New Roman"/>
              </w:rPr>
              <w:t>Выявление и распространение лучших практик наставничества в системе дополнительного образования детей</w:t>
            </w:r>
            <w:r w:rsidRPr="00AC2250">
              <w:rPr>
                <w:rFonts w:ascii="Times New Roman" w:hAnsi="Times New Roman" w:cs="Times New Roman"/>
              </w:rPr>
              <w:t xml:space="preserve"> </w:t>
            </w:r>
            <w:r>
              <w:rPr>
                <w:rFonts w:ascii="Times New Roman" w:hAnsi="Times New Roman" w:cs="Times New Roman"/>
              </w:rPr>
              <w:t>в области искусств</w:t>
            </w:r>
          </w:p>
        </w:tc>
        <w:tc>
          <w:tcPr>
            <w:tcW w:w="1509"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 xml:space="preserve">ачиная со </w:t>
            </w:r>
          </w:p>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lang w:val="en-US"/>
              </w:rPr>
              <w:t>II</w:t>
            </w:r>
            <w:r w:rsidRPr="007D5D87">
              <w:rPr>
                <w:rFonts w:ascii="Times New Roman" w:hAnsi="Times New Roman" w:cs="Times New Roman"/>
              </w:rPr>
              <w:t xml:space="preserve"> квартала 2024 г., далее– ежегодно</w:t>
            </w:r>
          </w:p>
        </w:tc>
        <w:tc>
          <w:tcPr>
            <w:tcW w:w="1276" w:type="dxa"/>
          </w:tcPr>
          <w:p w:rsidR="004605C4" w:rsidRPr="007D5D87" w:rsidRDefault="004605C4" w:rsidP="00FD55BC">
            <w:pPr>
              <w:pStyle w:val="ConsPlusNormal"/>
              <w:rPr>
                <w:rFonts w:ascii="Times New Roman" w:hAnsi="Times New Roman" w:cs="Times New Roman"/>
              </w:rPr>
            </w:pPr>
          </w:p>
        </w:tc>
        <w:tc>
          <w:tcPr>
            <w:tcW w:w="4678" w:type="dxa"/>
            <w:tcBorders>
              <w:top w:val="single" w:sz="4" w:space="0" w:color="auto"/>
            </w:tcBorders>
          </w:tcPr>
          <w:p w:rsidR="004605C4" w:rsidRPr="007D5D87" w:rsidRDefault="004605C4" w:rsidP="00FD55BC">
            <w:pPr>
              <w:rPr>
                <w:rFonts w:ascii="Times New Roman" w:hAnsi="Times New Roman" w:cs="Times New Roman"/>
              </w:rPr>
            </w:pPr>
          </w:p>
        </w:tc>
        <w:tc>
          <w:tcPr>
            <w:tcW w:w="4111" w:type="dxa"/>
            <w:tcBorders>
              <w:top w:val="single" w:sz="4" w:space="0" w:color="auto"/>
            </w:tcBorders>
          </w:tcPr>
          <w:p w:rsidR="004605C4" w:rsidRPr="007D5D87" w:rsidRDefault="004605C4" w:rsidP="00FD55BC">
            <w:pPr>
              <w:rPr>
                <w:rFonts w:ascii="Times New Roman" w:hAnsi="Times New Roman" w:cs="Times New Roman"/>
              </w:rPr>
            </w:pPr>
          </w:p>
        </w:tc>
      </w:tr>
      <w:tr w:rsidR="004605C4" w:rsidRPr="007D5D87" w:rsidTr="00F01FB4">
        <w:tc>
          <w:tcPr>
            <w:tcW w:w="705" w:type="dxa"/>
          </w:tcPr>
          <w:p w:rsidR="004605C4" w:rsidRPr="008366F2" w:rsidRDefault="004605C4" w:rsidP="00FD55BC">
            <w:pPr>
              <w:pStyle w:val="ConsPlusNormal"/>
              <w:jc w:val="center"/>
              <w:rPr>
                <w:rFonts w:ascii="Times New Roman" w:hAnsi="Times New Roman" w:cs="Times New Roman"/>
              </w:rPr>
            </w:pPr>
            <w:r w:rsidRPr="008366F2">
              <w:rPr>
                <w:rFonts w:ascii="Times New Roman" w:hAnsi="Times New Roman" w:cs="Times New Roman"/>
              </w:rPr>
              <w:t>24.</w:t>
            </w:r>
          </w:p>
        </w:tc>
        <w:tc>
          <w:tcPr>
            <w:tcW w:w="3031" w:type="dxa"/>
          </w:tcPr>
          <w:p w:rsidR="004605C4" w:rsidRPr="008366F2" w:rsidRDefault="004605C4" w:rsidP="00FD55BC">
            <w:pPr>
              <w:rPr>
                <w:rFonts w:ascii="Times New Roman" w:eastAsia="Times New Roman" w:hAnsi="Times New Roman" w:cs="Times New Roman"/>
                <w:sz w:val="28"/>
                <w:szCs w:val="28"/>
              </w:rPr>
            </w:pPr>
            <w:r w:rsidRPr="008366F2">
              <w:rPr>
                <w:rFonts w:ascii="Times New Roman" w:hAnsi="Times New Roman" w:cs="Times New Roman"/>
              </w:rPr>
              <w:t xml:space="preserve">Организация деятельности зональных методических объединений </w:t>
            </w:r>
            <w:r w:rsidRPr="008366F2">
              <w:rPr>
                <w:rFonts w:ascii="Times New Roman" w:eastAsia="Times New Roman" w:hAnsi="Times New Roman" w:cs="Times New Roman"/>
              </w:rPr>
              <w:t>образовательных учреждений сферы культуры и искусств Рязанской области</w:t>
            </w:r>
          </w:p>
        </w:tc>
        <w:tc>
          <w:tcPr>
            <w:tcW w:w="1509" w:type="dxa"/>
          </w:tcPr>
          <w:p w:rsidR="004605C4" w:rsidRDefault="004605C4" w:rsidP="00FD55BC">
            <w:pPr>
              <w:pStyle w:val="ConsPlusNormal"/>
              <w:rPr>
                <w:rFonts w:ascii="Times New Roman" w:hAnsi="Times New Roman" w:cs="Times New Roman"/>
              </w:rPr>
            </w:pPr>
            <w:r>
              <w:rPr>
                <w:rFonts w:ascii="Times New Roman" w:hAnsi="Times New Roman" w:cs="Times New Roman"/>
              </w:rPr>
              <w:t>ежегодно</w:t>
            </w:r>
          </w:p>
        </w:tc>
        <w:tc>
          <w:tcPr>
            <w:tcW w:w="1276" w:type="dxa"/>
          </w:tcPr>
          <w:p w:rsidR="004605C4" w:rsidRPr="007D5D87" w:rsidRDefault="004605C4" w:rsidP="00FD55BC">
            <w:pPr>
              <w:pStyle w:val="ConsPlusNormal"/>
              <w:rPr>
                <w:rFonts w:ascii="Times New Roman" w:hAnsi="Times New Roman" w:cs="Times New Roman"/>
              </w:rPr>
            </w:pPr>
          </w:p>
        </w:tc>
        <w:tc>
          <w:tcPr>
            <w:tcW w:w="4678" w:type="dxa"/>
            <w:tcBorders>
              <w:top w:val="single" w:sz="4" w:space="0" w:color="auto"/>
            </w:tcBorders>
          </w:tcPr>
          <w:p w:rsidR="004605C4" w:rsidRPr="007D5D87" w:rsidRDefault="004605C4" w:rsidP="00FD55BC">
            <w:pPr>
              <w:rPr>
                <w:rFonts w:ascii="Times New Roman" w:hAnsi="Times New Roman" w:cs="Times New Roman"/>
              </w:rPr>
            </w:pPr>
          </w:p>
        </w:tc>
        <w:tc>
          <w:tcPr>
            <w:tcW w:w="4111" w:type="dxa"/>
            <w:tcBorders>
              <w:top w:val="single" w:sz="4" w:space="0" w:color="auto"/>
            </w:tcBorders>
          </w:tcPr>
          <w:p w:rsidR="004605C4" w:rsidRPr="007D5D87" w:rsidRDefault="004605C4" w:rsidP="00FD55BC">
            <w:pPr>
              <w:rPr>
                <w:rFonts w:ascii="Times New Roman" w:hAnsi="Times New Roman" w:cs="Times New Roman"/>
              </w:rPr>
            </w:pPr>
          </w:p>
        </w:tc>
      </w:tr>
      <w:tr w:rsidR="00060C22" w:rsidRPr="007D5D87" w:rsidTr="00733022">
        <w:tc>
          <w:tcPr>
            <w:tcW w:w="15310" w:type="dxa"/>
            <w:gridSpan w:val="6"/>
          </w:tcPr>
          <w:p w:rsidR="00060C22" w:rsidRPr="007D5D87" w:rsidRDefault="00060C22" w:rsidP="00060C22">
            <w:pPr>
              <w:jc w:val="center"/>
              <w:rPr>
                <w:rFonts w:ascii="Times New Roman" w:hAnsi="Times New Roman" w:cs="Times New Roman"/>
              </w:rPr>
            </w:pPr>
            <w:r>
              <w:rPr>
                <w:rFonts w:ascii="Times New Roman" w:hAnsi="Times New Roman" w:cs="Times New Roman"/>
                <w:lang w:val="en-US"/>
              </w:rPr>
              <w:t>IV</w:t>
            </w:r>
            <w:r w:rsidRPr="00D06829">
              <w:rPr>
                <w:rFonts w:ascii="Times New Roman" w:hAnsi="Times New Roman" w:cs="Times New Roman"/>
              </w:rPr>
              <w:t xml:space="preserve">. </w:t>
            </w:r>
            <w:r w:rsidRPr="007D5D87">
              <w:rPr>
                <w:rFonts w:ascii="Times New Roman" w:hAnsi="Times New Roman" w:cs="Times New Roman"/>
              </w:rPr>
              <w:t xml:space="preserve">Управление реализацией Программы сохранения, поддержки и развития дополнительного образования детей в области искусств (детских школ искусств) </w:t>
            </w:r>
            <w:r w:rsidRPr="00D06829">
              <w:rPr>
                <w:rFonts w:ascii="Times New Roman" w:hAnsi="Times New Roman" w:cs="Times New Roman"/>
              </w:rPr>
              <w:t xml:space="preserve">  </w:t>
            </w:r>
            <w:r w:rsidRPr="007D5D87">
              <w:rPr>
                <w:rFonts w:ascii="Times New Roman" w:hAnsi="Times New Roman" w:cs="Times New Roman"/>
              </w:rPr>
              <w:t>Рязанской области до 2030 года</w:t>
            </w: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25</w:t>
            </w:r>
            <w:r w:rsidRPr="007D5D87">
              <w:rPr>
                <w:rFonts w:ascii="Times New Roman" w:hAnsi="Times New Roman" w:cs="Times New Roman"/>
              </w:rPr>
              <w:t>.</w:t>
            </w:r>
          </w:p>
        </w:tc>
        <w:tc>
          <w:tcPr>
            <w:tcW w:w="3031" w:type="dxa"/>
          </w:tcPr>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rPr>
              <w:t xml:space="preserve">Формирование Региональным методическим центром по образованию в области </w:t>
            </w:r>
            <w:r w:rsidRPr="007D5D87">
              <w:rPr>
                <w:rFonts w:ascii="Times New Roman" w:hAnsi="Times New Roman" w:cs="Times New Roman"/>
              </w:rPr>
              <w:lastRenderedPageBreak/>
              <w:t xml:space="preserve">искусств ГАПОУ «РМК им. </w:t>
            </w:r>
            <w:r>
              <w:rPr>
                <w:rFonts w:ascii="Times New Roman" w:hAnsi="Times New Roman" w:cs="Times New Roman"/>
              </w:rPr>
              <w:t xml:space="preserve">           </w:t>
            </w:r>
            <w:r w:rsidRPr="007D5D87">
              <w:rPr>
                <w:rFonts w:ascii="Times New Roman" w:hAnsi="Times New Roman" w:cs="Times New Roman"/>
              </w:rPr>
              <w:t xml:space="preserve">Г. и А. Пироговых» рейтинга по результатам деятельности детских школ искусств Рязанской области за учебный год </w:t>
            </w:r>
          </w:p>
        </w:tc>
        <w:tc>
          <w:tcPr>
            <w:tcW w:w="1509" w:type="dxa"/>
          </w:tcPr>
          <w:p w:rsidR="004605C4" w:rsidRDefault="004605C4" w:rsidP="00FD55BC">
            <w:pPr>
              <w:pStyle w:val="ConsPlusNormal"/>
              <w:rPr>
                <w:rFonts w:ascii="Times New Roman" w:hAnsi="Times New Roman" w:cs="Times New Roman"/>
              </w:rPr>
            </w:pPr>
            <w:r>
              <w:rPr>
                <w:rFonts w:ascii="Times New Roman" w:hAnsi="Times New Roman" w:cs="Times New Roman"/>
              </w:rPr>
              <w:lastRenderedPageBreak/>
              <w:t>н</w:t>
            </w:r>
            <w:r w:rsidRPr="007D5D87">
              <w:rPr>
                <w:rFonts w:ascii="Times New Roman" w:hAnsi="Times New Roman" w:cs="Times New Roman"/>
              </w:rPr>
              <w:t xml:space="preserve">ачиная со </w:t>
            </w:r>
          </w:p>
          <w:p w:rsidR="004605C4" w:rsidRPr="007D5D87" w:rsidRDefault="004605C4" w:rsidP="00FD55BC">
            <w:pPr>
              <w:pStyle w:val="ConsPlusNormal"/>
              <w:rPr>
                <w:rFonts w:ascii="Times New Roman" w:hAnsi="Times New Roman" w:cs="Times New Roman"/>
              </w:rPr>
            </w:pPr>
            <w:r w:rsidRPr="007D5D87">
              <w:rPr>
                <w:rFonts w:ascii="Times New Roman" w:hAnsi="Times New Roman" w:cs="Times New Roman"/>
                <w:lang w:val="en-US"/>
              </w:rPr>
              <w:t>II</w:t>
            </w:r>
            <w:r w:rsidRPr="007D5D87">
              <w:rPr>
                <w:rFonts w:ascii="Times New Roman" w:hAnsi="Times New Roman" w:cs="Times New Roman"/>
              </w:rPr>
              <w:t xml:space="preserve"> квартала 2023 г., далее- </w:t>
            </w:r>
            <w:r w:rsidRPr="007D5D87">
              <w:rPr>
                <w:rFonts w:ascii="Times New Roman" w:hAnsi="Times New Roman" w:cs="Times New Roman"/>
              </w:rPr>
              <w:lastRenderedPageBreak/>
              <w:t>ежегодно</w:t>
            </w:r>
          </w:p>
        </w:tc>
        <w:tc>
          <w:tcPr>
            <w:tcW w:w="1276" w:type="dxa"/>
          </w:tcPr>
          <w:p w:rsidR="004605C4" w:rsidRPr="007D5D87" w:rsidRDefault="004605C4" w:rsidP="00FD55BC">
            <w:pPr>
              <w:pStyle w:val="ConsPlusNormal"/>
              <w:rPr>
                <w:rFonts w:ascii="Times New Roman" w:hAnsi="Times New Roman" w:cs="Times New Roman"/>
              </w:rPr>
            </w:pPr>
          </w:p>
        </w:tc>
        <w:tc>
          <w:tcPr>
            <w:tcW w:w="4678" w:type="dxa"/>
          </w:tcPr>
          <w:p w:rsidR="004605C4" w:rsidRPr="007D5D87" w:rsidRDefault="004605C4" w:rsidP="00FD55BC">
            <w:pPr>
              <w:pStyle w:val="ConsPlusNormal"/>
              <w:rPr>
                <w:rFonts w:ascii="Times New Roman" w:hAnsi="Times New Roman" w:cs="Times New Roman"/>
              </w:rPr>
            </w:pPr>
          </w:p>
        </w:tc>
        <w:tc>
          <w:tcPr>
            <w:tcW w:w="4111" w:type="dxa"/>
          </w:tcPr>
          <w:p w:rsidR="004605C4" w:rsidRPr="007D5D87" w:rsidRDefault="004605C4" w:rsidP="00FD55BC">
            <w:pPr>
              <w:pStyle w:val="ConsPlusNormal"/>
              <w:rPr>
                <w:rFonts w:ascii="Times New Roman" w:hAnsi="Times New Roman" w:cs="Times New Roman"/>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26</w:t>
            </w:r>
            <w:r w:rsidRPr="007D5D87">
              <w:rPr>
                <w:rFonts w:ascii="Times New Roman" w:hAnsi="Times New Roman" w:cs="Times New Roman"/>
                <w:color w:val="000000" w:themeColor="text1"/>
              </w:rPr>
              <w:t>.</w:t>
            </w:r>
          </w:p>
        </w:tc>
        <w:tc>
          <w:tcPr>
            <w:tcW w:w="3031" w:type="dxa"/>
          </w:tcPr>
          <w:p w:rsidR="004605C4" w:rsidRPr="007D5D87" w:rsidRDefault="004605C4" w:rsidP="00FD55BC">
            <w:pPr>
              <w:pStyle w:val="TableParagraph"/>
              <w:spacing w:line="266" w:lineRule="exact"/>
              <w:ind w:left="76"/>
              <w:rPr>
                <w:color w:val="000000" w:themeColor="text1"/>
              </w:rPr>
            </w:pPr>
            <w:r w:rsidRPr="007D5D87">
              <w:rPr>
                <w:color w:val="000000" w:themeColor="text1"/>
              </w:rPr>
              <w:t>Использование статистического инструментария</w:t>
            </w:r>
            <w:r w:rsidRPr="007D5D87">
              <w:rPr>
                <w:color w:val="000000" w:themeColor="text1"/>
                <w:spacing w:val="1"/>
              </w:rPr>
              <w:t xml:space="preserve"> Минкультуры России</w:t>
            </w:r>
            <w:r>
              <w:rPr>
                <w:color w:val="000000" w:themeColor="text1"/>
                <w:spacing w:val="1"/>
              </w:rPr>
              <w:t>, министерства культуры Рязанской области</w:t>
            </w:r>
            <w:r w:rsidRPr="007D5D87">
              <w:rPr>
                <w:color w:val="000000" w:themeColor="text1"/>
                <w:spacing w:val="1"/>
              </w:rPr>
              <w:t xml:space="preserve"> </w:t>
            </w:r>
            <w:r w:rsidRPr="007D5D87">
              <w:rPr>
                <w:color w:val="000000" w:themeColor="text1"/>
              </w:rPr>
              <w:t xml:space="preserve">для организации наблюдения </w:t>
            </w:r>
          </w:p>
          <w:p w:rsidR="004605C4" w:rsidRPr="007D5D87" w:rsidRDefault="004605C4" w:rsidP="00FD55BC">
            <w:pPr>
              <w:pStyle w:val="TableParagraph"/>
              <w:spacing w:line="266" w:lineRule="exact"/>
              <w:ind w:left="76"/>
              <w:rPr>
                <w:color w:val="000000" w:themeColor="text1"/>
              </w:rPr>
            </w:pPr>
            <w:r w:rsidRPr="007D5D87">
              <w:rPr>
                <w:color w:val="000000" w:themeColor="text1"/>
              </w:rPr>
              <w:t>в сфере дополнительного</w:t>
            </w:r>
            <w:r w:rsidRPr="007D5D87">
              <w:rPr>
                <w:color w:val="000000" w:themeColor="text1"/>
                <w:spacing w:val="-58"/>
              </w:rPr>
              <w:t xml:space="preserve"> </w:t>
            </w:r>
            <w:r w:rsidRPr="007D5D87">
              <w:rPr>
                <w:color w:val="000000" w:themeColor="text1"/>
              </w:rPr>
              <w:t>образования</w:t>
            </w:r>
            <w:r w:rsidRPr="007D5D87">
              <w:rPr>
                <w:color w:val="000000" w:themeColor="text1"/>
                <w:spacing w:val="-1"/>
              </w:rPr>
              <w:t xml:space="preserve"> </w:t>
            </w:r>
            <w:r w:rsidRPr="007D5D87">
              <w:rPr>
                <w:color w:val="000000" w:themeColor="text1"/>
              </w:rPr>
              <w:t>детей в области искусств (детские школы искусств)</w:t>
            </w:r>
          </w:p>
        </w:tc>
        <w:tc>
          <w:tcPr>
            <w:tcW w:w="1509" w:type="dxa"/>
          </w:tcPr>
          <w:p w:rsidR="004605C4" w:rsidRPr="007D5D87" w:rsidRDefault="004605C4" w:rsidP="00FD55BC">
            <w:pPr>
              <w:pStyle w:val="ConsPlusNormal"/>
              <w:rPr>
                <w:rFonts w:ascii="Times New Roman" w:hAnsi="Times New Roman" w:cs="Times New Roman"/>
                <w:color w:val="000000" w:themeColor="text1"/>
              </w:rPr>
            </w:pPr>
            <w:r w:rsidRPr="007D5D87">
              <w:rPr>
                <w:rFonts w:ascii="Times New Roman" w:hAnsi="Times New Roman" w:cs="Times New Roman"/>
                <w:color w:val="000000" w:themeColor="text1"/>
              </w:rPr>
              <w:t>ежегодно</w:t>
            </w:r>
          </w:p>
        </w:tc>
        <w:tc>
          <w:tcPr>
            <w:tcW w:w="1276" w:type="dxa"/>
          </w:tcPr>
          <w:p w:rsidR="004605C4" w:rsidRPr="007D5D87" w:rsidRDefault="004605C4" w:rsidP="00FD55BC">
            <w:pPr>
              <w:pStyle w:val="ConsPlusNormal"/>
              <w:rPr>
                <w:rFonts w:ascii="Times New Roman" w:hAnsi="Times New Roman" w:cs="Times New Roman"/>
                <w:color w:val="000000" w:themeColor="text1"/>
              </w:rPr>
            </w:pPr>
          </w:p>
        </w:tc>
        <w:tc>
          <w:tcPr>
            <w:tcW w:w="4678" w:type="dxa"/>
          </w:tcPr>
          <w:p w:rsidR="004605C4" w:rsidRPr="007D5D87" w:rsidRDefault="004605C4" w:rsidP="00FD55BC">
            <w:pPr>
              <w:pStyle w:val="ConsPlusNormal"/>
              <w:rPr>
                <w:rFonts w:ascii="Times New Roman" w:hAnsi="Times New Roman" w:cs="Times New Roman"/>
                <w:color w:val="000000" w:themeColor="text1"/>
              </w:rPr>
            </w:pPr>
          </w:p>
        </w:tc>
        <w:tc>
          <w:tcPr>
            <w:tcW w:w="4111" w:type="dxa"/>
          </w:tcPr>
          <w:p w:rsidR="004605C4" w:rsidRPr="007D5D87" w:rsidRDefault="004605C4" w:rsidP="00FD55BC">
            <w:pPr>
              <w:pStyle w:val="ConsPlusNormal"/>
              <w:rPr>
                <w:rFonts w:ascii="Times New Roman" w:hAnsi="Times New Roman" w:cs="Times New Roman"/>
                <w:color w:val="000000" w:themeColor="text1"/>
              </w:rPr>
            </w:pPr>
          </w:p>
        </w:tc>
      </w:tr>
      <w:tr w:rsidR="004605C4" w:rsidRPr="007D5D87" w:rsidTr="00F01FB4">
        <w:tc>
          <w:tcPr>
            <w:tcW w:w="705" w:type="dxa"/>
          </w:tcPr>
          <w:p w:rsidR="004605C4" w:rsidRPr="007D5D87" w:rsidRDefault="004605C4" w:rsidP="00FD55BC">
            <w:pPr>
              <w:pStyle w:val="ConsPlusNormal"/>
              <w:jc w:val="center"/>
              <w:rPr>
                <w:rFonts w:ascii="Times New Roman" w:hAnsi="Times New Roman" w:cs="Times New Roman"/>
              </w:rPr>
            </w:pPr>
            <w:r>
              <w:rPr>
                <w:rFonts w:ascii="Times New Roman" w:hAnsi="Times New Roman" w:cs="Times New Roman"/>
              </w:rPr>
              <w:t>27</w:t>
            </w:r>
            <w:r w:rsidRPr="007D5D87">
              <w:rPr>
                <w:rFonts w:ascii="Times New Roman" w:hAnsi="Times New Roman" w:cs="Times New Roman"/>
              </w:rPr>
              <w:t>.</w:t>
            </w:r>
          </w:p>
        </w:tc>
        <w:tc>
          <w:tcPr>
            <w:tcW w:w="3031" w:type="dxa"/>
          </w:tcPr>
          <w:p w:rsidR="004605C4" w:rsidRPr="007D5D87" w:rsidRDefault="004605C4" w:rsidP="00FD55BC">
            <w:pPr>
              <w:pStyle w:val="ConsPlusTitle"/>
              <w:jc w:val="both"/>
              <w:rPr>
                <w:rFonts w:ascii="Times New Roman" w:hAnsi="Times New Roman" w:cs="Times New Roman"/>
                <w:b w:val="0"/>
              </w:rPr>
            </w:pPr>
            <w:r w:rsidRPr="007D5D87">
              <w:rPr>
                <w:rFonts w:ascii="Times New Roman" w:hAnsi="Times New Roman" w:cs="Times New Roman"/>
                <w:b w:val="0"/>
              </w:rPr>
              <w:t xml:space="preserve">Мониторинг исполнения Плана мероприятий по реализации Программы сохранения, поддержки и развития дополнительного образования детей в области искусств (детских школ искусств) Рязанской области до 2030 года </w:t>
            </w:r>
          </w:p>
        </w:tc>
        <w:tc>
          <w:tcPr>
            <w:tcW w:w="1509" w:type="dxa"/>
          </w:tcPr>
          <w:p w:rsidR="004605C4" w:rsidRPr="007D5D87" w:rsidRDefault="004605C4" w:rsidP="00FD55BC">
            <w:pPr>
              <w:pStyle w:val="ConsPlusNormal"/>
              <w:rPr>
                <w:rFonts w:ascii="Times New Roman" w:hAnsi="Times New Roman" w:cs="Times New Roman"/>
              </w:rPr>
            </w:pPr>
            <w:r>
              <w:rPr>
                <w:rFonts w:ascii="Times New Roman" w:hAnsi="Times New Roman" w:cs="Times New Roman"/>
              </w:rPr>
              <w:t>н</w:t>
            </w:r>
            <w:r w:rsidRPr="007D5D87">
              <w:rPr>
                <w:rFonts w:ascii="Times New Roman" w:hAnsi="Times New Roman" w:cs="Times New Roman"/>
              </w:rPr>
              <w:t xml:space="preserve">ачиная с 2024 года, </w:t>
            </w:r>
            <w:r>
              <w:rPr>
                <w:rFonts w:ascii="Times New Roman" w:hAnsi="Times New Roman" w:cs="Times New Roman"/>
              </w:rPr>
              <w:t>далее -</w:t>
            </w:r>
            <w:r w:rsidRPr="007D5D87">
              <w:rPr>
                <w:rFonts w:ascii="Times New Roman" w:hAnsi="Times New Roman" w:cs="Times New Roman"/>
              </w:rPr>
              <w:t>ежегодно</w:t>
            </w:r>
          </w:p>
        </w:tc>
        <w:tc>
          <w:tcPr>
            <w:tcW w:w="1276" w:type="dxa"/>
          </w:tcPr>
          <w:p w:rsidR="004605C4" w:rsidRPr="007D5D87" w:rsidRDefault="004605C4" w:rsidP="00FD55BC">
            <w:pPr>
              <w:pStyle w:val="ConsPlusNormal"/>
              <w:jc w:val="center"/>
              <w:rPr>
                <w:rFonts w:ascii="Times New Roman" w:hAnsi="Times New Roman" w:cs="Times New Roman"/>
              </w:rPr>
            </w:pPr>
          </w:p>
        </w:tc>
        <w:tc>
          <w:tcPr>
            <w:tcW w:w="4678" w:type="dxa"/>
            <w:tcBorders>
              <w:top w:val="single" w:sz="4" w:space="0" w:color="auto"/>
            </w:tcBorders>
          </w:tcPr>
          <w:p w:rsidR="004605C4" w:rsidRPr="007D5D87" w:rsidRDefault="004605C4" w:rsidP="00FD55BC">
            <w:pPr>
              <w:rPr>
                <w:rFonts w:ascii="Times New Roman" w:hAnsi="Times New Roman" w:cs="Times New Roman"/>
              </w:rPr>
            </w:pPr>
          </w:p>
        </w:tc>
        <w:tc>
          <w:tcPr>
            <w:tcW w:w="4111" w:type="dxa"/>
            <w:tcBorders>
              <w:top w:val="single" w:sz="4" w:space="0" w:color="auto"/>
            </w:tcBorders>
          </w:tcPr>
          <w:p w:rsidR="004605C4" w:rsidRPr="007D5D87" w:rsidRDefault="004605C4" w:rsidP="00FD55BC">
            <w:pPr>
              <w:rPr>
                <w:rFonts w:ascii="Times New Roman" w:hAnsi="Times New Roman" w:cs="Times New Roman"/>
              </w:rPr>
            </w:pPr>
          </w:p>
        </w:tc>
      </w:tr>
    </w:tbl>
    <w:p w:rsidR="004605C4" w:rsidRDefault="004605C4" w:rsidP="004605C4">
      <w:pPr>
        <w:pStyle w:val="ConsPlusNormal"/>
        <w:rPr>
          <w:rFonts w:ascii="Times New Roman" w:hAnsi="Times New Roman" w:cs="Times New Roman"/>
        </w:rPr>
      </w:pPr>
    </w:p>
    <w:p w:rsidR="004605C4" w:rsidRDefault="004605C4">
      <w:pPr>
        <w:pStyle w:val="ConsPlusNormal"/>
        <w:rPr>
          <w:rFonts w:ascii="Times New Roman" w:eastAsia="Times New Roman" w:hAnsi="Times New Roman" w:cs="Times New Roman"/>
          <w:b/>
          <w:color w:val="000000"/>
          <w:sz w:val="28"/>
          <w:szCs w:val="28"/>
        </w:rPr>
      </w:pPr>
    </w:p>
    <w:sectPr w:rsidR="004605C4" w:rsidSect="004B6A1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84779"/>
    <w:multiLevelType w:val="hybridMultilevel"/>
    <w:tmpl w:val="92483C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FD"/>
    <w:rsid w:val="0000081C"/>
    <w:rsid w:val="0002112A"/>
    <w:rsid w:val="00031C8D"/>
    <w:rsid w:val="00040519"/>
    <w:rsid w:val="00045ADE"/>
    <w:rsid w:val="00047765"/>
    <w:rsid w:val="00050430"/>
    <w:rsid w:val="00060C22"/>
    <w:rsid w:val="00082159"/>
    <w:rsid w:val="00094CDF"/>
    <w:rsid w:val="000B631A"/>
    <w:rsid w:val="000C6E3C"/>
    <w:rsid w:val="000D58B6"/>
    <w:rsid w:val="000E177C"/>
    <w:rsid w:val="000F2BD8"/>
    <w:rsid w:val="00117D6B"/>
    <w:rsid w:val="00136B1D"/>
    <w:rsid w:val="00143C1C"/>
    <w:rsid w:val="001545CA"/>
    <w:rsid w:val="00154C69"/>
    <w:rsid w:val="00190220"/>
    <w:rsid w:val="0019528E"/>
    <w:rsid w:val="001961A5"/>
    <w:rsid w:val="001F3382"/>
    <w:rsid w:val="00216102"/>
    <w:rsid w:val="00231524"/>
    <w:rsid w:val="002332FC"/>
    <w:rsid w:val="00251776"/>
    <w:rsid w:val="00252796"/>
    <w:rsid w:val="00252DB7"/>
    <w:rsid w:val="00285A29"/>
    <w:rsid w:val="00285FC1"/>
    <w:rsid w:val="0029677F"/>
    <w:rsid w:val="002C4988"/>
    <w:rsid w:val="002D11FC"/>
    <w:rsid w:val="002D262B"/>
    <w:rsid w:val="002D5987"/>
    <w:rsid w:val="002F3C38"/>
    <w:rsid w:val="00314408"/>
    <w:rsid w:val="00324C88"/>
    <w:rsid w:val="00332391"/>
    <w:rsid w:val="00345D82"/>
    <w:rsid w:val="00356475"/>
    <w:rsid w:val="00384708"/>
    <w:rsid w:val="003C48FD"/>
    <w:rsid w:val="003C77C1"/>
    <w:rsid w:val="00417867"/>
    <w:rsid w:val="0042617B"/>
    <w:rsid w:val="00441B1C"/>
    <w:rsid w:val="00442F2B"/>
    <w:rsid w:val="00447B93"/>
    <w:rsid w:val="00456EFE"/>
    <w:rsid w:val="004605C4"/>
    <w:rsid w:val="0049432D"/>
    <w:rsid w:val="004A7323"/>
    <w:rsid w:val="004B6686"/>
    <w:rsid w:val="004B6A18"/>
    <w:rsid w:val="004C150C"/>
    <w:rsid w:val="004C3F4A"/>
    <w:rsid w:val="00501D8D"/>
    <w:rsid w:val="00506DDD"/>
    <w:rsid w:val="00507B86"/>
    <w:rsid w:val="00526622"/>
    <w:rsid w:val="00534825"/>
    <w:rsid w:val="00560895"/>
    <w:rsid w:val="0056772C"/>
    <w:rsid w:val="00574BF7"/>
    <w:rsid w:val="005B4CD4"/>
    <w:rsid w:val="005D2680"/>
    <w:rsid w:val="005E2AB1"/>
    <w:rsid w:val="005F6EE8"/>
    <w:rsid w:val="006005F3"/>
    <w:rsid w:val="00613074"/>
    <w:rsid w:val="0064799A"/>
    <w:rsid w:val="00652A0E"/>
    <w:rsid w:val="006576EA"/>
    <w:rsid w:val="006C7320"/>
    <w:rsid w:val="006E37F5"/>
    <w:rsid w:val="007276B1"/>
    <w:rsid w:val="00746F47"/>
    <w:rsid w:val="0075027A"/>
    <w:rsid w:val="0078295D"/>
    <w:rsid w:val="007854C4"/>
    <w:rsid w:val="0079091A"/>
    <w:rsid w:val="007A4068"/>
    <w:rsid w:val="007D5D87"/>
    <w:rsid w:val="007F753B"/>
    <w:rsid w:val="00811621"/>
    <w:rsid w:val="00811969"/>
    <w:rsid w:val="0081603B"/>
    <w:rsid w:val="008274EB"/>
    <w:rsid w:val="00835895"/>
    <w:rsid w:val="008366F2"/>
    <w:rsid w:val="008558BE"/>
    <w:rsid w:val="008830EF"/>
    <w:rsid w:val="00895BA1"/>
    <w:rsid w:val="008A3671"/>
    <w:rsid w:val="008B51E4"/>
    <w:rsid w:val="008C4282"/>
    <w:rsid w:val="008C5858"/>
    <w:rsid w:val="008E4B0C"/>
    <w:rsid w:val="008E6F8B"/>
    <w:rsid w:val="009477BC"/>
    <w:rsid w:val="009653BB"/>
    <w:rsid w:val="00990C9C"/>
    <w:rsid w:val="00991729"/>
    <w:rsid w:val="009A3595"/>
    <w:rsid w:val="009D6A17"/>
    <w:rsid w:val="009D731B"/>
    <w:rsid w:val="009F3998"/>
    <w:rsid w:val="00A0397D"/>
    <w:rsid w:val="00A121DE"/>
    <w:rsid w:val="00A2362A"/>
    <w:rsid w:val="00A5296A"/>
    <w:rsid w:val="00A67DAA"/>
    <w:rsid w:val="00A71B22"/>
    <w:rsid w:val="00A824E6"/>
    <w:rsid w:val="00A94AD5"/>
    <w:rsid w:val="00AA2E23"/>
    <w:rsid w:val="00AB04BB"/>
    <w:rsid w:val="00AB23C6"/>
    <w:rsid w:val="00AB5EFD"/>
    <w:rsid w:val="00AC2250"/>
    <w:rsid w:val="00AD5B73"/>
    <w:rsid w:val="00AF59D3"/>
    <w:rsid w:val="00B12D66"/>
    <w:rsid w:val="00B16397"/>
    <w:rsid w:val="00B37B02"/>
    <w:rsid w:val="00B530B1"/>
    <w:rsid w:val="00B778E2"/>
    <w:rsid w:val="00BA57A4"/>
    <w:rsid w:val="00BA7FDC"/>
    <w:rsid w:val="00BB7883"/>
    <w:rsid w:val="00BE3279"/>
    <w:rsid w:val="00BF4866"/>
    <w:rsid w:val="00C15E79"/>
    <w:rsid w:val="00C165E6"/>
    <w:rsid w:val="00C333DD"/>
    <w:rsid w:val="00C40B5D"/>
    <w:rsid w:val="00C447FC"/>
    <w:rsid w:val="00C763BE"/>
    <w:rsid w:val="00C933E8"/>
    <w:rsid w:val="00CA3CC2"/>
    <w:rsid w:val="00CA416B"/>
    <w:rsid w:val="00CB148E"/>
    <w:rsid w:val="00CB5171"/>
    <w:rsid w:val="00CC29D3"/>
    <w:rsid w:val="00CC4C66"/>
    <w:rsid w:val="00CE2F0F"/>
    <w:rsid w:val="00CE51E7"/>
    <w:rsid w:val="00D06829"/>
    <w:rsid w:val="00D14FE2"/>
    <w:rsid w:val="00D46994"/>
    <w:rsid w:val="00D646A8"/>
    <w:rsid w:val="00D75724"/>
    <w:rsid w:val="00D76EEC"/>
    <w:rsid w:val="00D84951"/>
    <w:rsid w:val="00D853BF"/>
    <w:rsid w:val="00DA6A33"/>
    <w:rsid w:val="00DC0F9D"/>
    <w:rsid w:val="00DC2D84"/>
    <w:rsid w:val="00DE3550"/>
    <w:rsid w:val="00DF60DE"/>
    <w:rsid w:val="00DF672B"/>
    <w:rsid w:val="00E277C5"/>
    <w:rsid w:val="00E36C3F"/>
    <w:rsid w:val="00E43A8C"/>
    <w:rsid w:val="00E442EA"/>
    <w:rsid w:val="00E459FA"/>
    <w:rsid w:val="00E84AA8"/>
    <w:rsid w:val="00EA5AF1"/>
    <w:rsid w:val="00EA64C6"/>
    <w:rsid w:val="00EC4EFA"/>
    <w:rsid w:val="00ED61DA"/>
    <w:rsid w:val="00F01FB4"/>
    <w:rsid w:val="00F04EF1"/>
    <w:rsid w:val="00F05B3D"/>
    <w:rsid w:val="00F21875"/>
    <w:rsid w:val="00F26A89"/>
    <w:rsid w:val="00F51DCE"/>
    <w:rsid w:val="00F55C07"/>
    <w:rsid w:val="00F74A9B"/>
    <w:rsid w:val="00FB1C7A"/>
    <w:rsid w:val="00FD4DBA"/>
    <w:rsid w:val="00FE3234"/>
    <w:rsid w:val="00FF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2115D-608D-4CF0-BA09-7BCF637A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8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48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48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48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48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48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48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48FD"/>
    <w:pPr>
      <w:widowControl w:val="0"/>
      <w:autoSpaceDE w:val="0"/>
      <w:autoSpaceDN w:val="0"/>
      <w:spacing w:after="0" w:line="240" w:lineRule="auto"/>
    </w:pPr>
    <w:rPr>
      <w:rFonts w:ascii="Arial" w:eastAsiaTheme="minorEastAsia" w:hAnsi="Arial" w:cs="Arial"/>
      <w:sz w:val="20"/>
      <w:lang w:eastAsia="ru-RU"/>
    </w:rPr>
  </w:style>
  <w:style w:type="table" w:customStyle="1" w:styleId="TableNormal">
    <w:name w:val="Table Normal"/>
    <w:uiPriority w:val="2"/>
    <w:semiHidden/>
    <w:unhideWhenUsed/>
    <w:qFormat/>
    <w:rsid w:val="002967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677F"/>
    <w:pPr>
      <w:widowControl w:val="0"/>
      <w:autoSpaceDE w:val="0"/>
      <w:autoSpaceDN w:val="0"/>
      <w:spacing w:after="0" w:line="240" w:lineRule="auto"/>
      <w:ind w:left="157"/>
    </w:pPr>
    <w:rPr>
      <w:rFonts w:ascii="Times New Roman" w:eastAsia="Times New Roman" w:hAnsi="Times New Roman" w:cs="Times New Roman"/>
    </w:rPr>
  </w:style>
  <w:style w:type="paragraph" w:styleId="a3">
    <w:name w:val="Balloon Text"/>
    <w:basedOn w:val="a"/>
    <w:link w:val="a4"/>
    <w:uiPriority w:val="99"/>
    <w:semiHidden/>
    <w:unhideWhenUsed/>
    <w:rsid w:val="00345D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5D82"/>
    <w:rPr>
      <w:rFonts w:ascii="Segoe UI" w:hAnsi="Segoe UI" w:cs="Segoe UI"/>
      <w:sz w:val="18"/>
      <w:szCs w:val="18"/>
    </w:rPr>
  </w:style>
  <w:style w:type="table" w:styleId="a5">
    <w:name w:val="Table Grid"/>
    <w:basedOn w:val="a1"/>
    <w:uiPriority w:val="39"/>
    <w:rsid w:val="00811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28B83C4C2C1E4FB9B89BAE6537783444AC3A8D17F42FB01DE46B104645E41B0DF95A72E65BA3D62E1FB9490AC411D98A1E95D7FC4B757d1e1K" TargetMode="External"/><Relationship Id="rId13" Type="http://schemas.openxmlformats.org/officeDocument/2006/relationships/hyperlink" Target="consultantplus://offline/ref=B1528B83C4C2C1E4FB9B89BAE65377834542C5A9D77B42FB01DE46B104645E41B0DF95A72E65B93D69E1FB9490AC411D98A1E95D7FC4B757d1e1K" TargetMode="External"/><Relationship Id="rId3" Type="http://schemas.openxmlformats.org/officeDocument/2006/relationships/styles" Target="styles.xml"/><Relationship Id="rId7" Type="http://schemas.openxmlformats.org/officeDocument/2006/relationships/hyperlink" Target="consultantplus://offline/ref=B1528B83C4C2C1E4FB9B89BAE65377834348C6A5D57742FB01DE46B104645E41B0DF95A72E65B03467E1FB9490AC411D98A1E95D7FC4B757d1e1K" TargetMode="External"/><Relationship Id="rId12" Type="http://schemas.openxmlformats.org/officeDocument/2006/relationships/hyperlink" Target="consultantplus://offline/ref=B1528B83C4C2C1E4FB9B89BAE65377834348C6A5D57742FB01DE46B104645E41B0DF95A32C65B26931AEFAC8D5F8521D99A1EA5D63dCe5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1528B83C4C2C1E4FB9B89BAE65377834543C6A4DE2815F9508B48B40C341651FE9893F27F21EC3061EBB1C4D4E74E1C9BdBeCK" TargetMode="External"/><Relationship Id="rId11" Type="http://schemas.openxmlformats.org/officeDocument/2006/relationships/hyperlink" Target="consultantplus://offline/ref=B1528B83C4C2C1E4FB9B89BAE6537783444AC8A3D57942FB01DE46B104645E41A2DFCDAB2F64A73C60F4ADC5D6dFeAK" TargetMode="External"/><Relationship Id="rId5" Type="http://schemas.openxmlformats.org/officeDocument/2006/relationships/webSettings" Target="webSettings.xml"/><Relationship Id="rId15" Type="http://schemas.openxmlformats.org/officeDocument/2006/relationships/hyperlink" Target="consultantplus://offline/ref=A4D445C2C254344109FC8A579499845CDC4C51D8614713C2CEF26774DEBA52C68EE0DE135698AC69281854E16AAD562521y5h1K" TargetMode="External"/><Relationship Id="rId10" Type="http://schemas.openxmlformats.org/officeDocument/2006/relationships/hyperlink" Target="consultantplus://offline/ref=B1528B83C4C2C1E4FB9B89BAE65377834542C5A9D77B42FB01DE46B104645E41B0DF95A72E65B93D69E1FB9490AC411D98A1E95D7FC4B757d1e1K" TargetMode="External"/><Relationship Id="rId4" Type="http://schemas.openxmlformats.org/officeDocument/2006/relationships/settings" Target="settings.xml"/><Relationship Id="rId9" Type="http://schemas.openxmlformats.org/officeDocument/2006/relationships/hyperlink" Target="consultantplus://offline/ref=B1528B83C4C2C1E4FB9B89BAE65377834348C0A5D27842FB01DE46B104645E41B0DF95A72E66B13634BBEB90D9F84D0298BFF65F61C4dBe4K" TargetMode="External"/><Relationship Id="rId14" Type="http://schemas.openxmlformats.org/officeDocument/2006/relationships/hyperlink" Target="consultantplus://offline/ref=A4D445C2C254344109FC8A579499845CDC4C51D8614713C2CEF26774DEBA52C68EE0DE135698AC69281854E16AAD562521y5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63C6C-B7CE-424B-8907-AB6108BC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54</Pages>
  <Words>9374</Words>
  <Characters>53434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 Хвастунова</dc:creator>
  <cp:keywords/>
  <dc:description/>
  <cp:lastModifiedBy>А. А.. Хвастунова</cp:lastModifiedBy>
  <cp:revision>93</cp:revision>
  <cp:lastPrinted>2024-01-12T14:00:00Z</cp:lastPrinted>
  <dcterms:created xsi:type="dcterms:W3CDTF">2023-10-31T14:06:00Z</dcterms:created>
  <dcterms:modified xsi:type="dcterms:W3CDTF">2024-01-12T14:12:00Z</dcterms:modified>
</cp:coreProperties>
</file>