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1D" w:rsidRPr="0050014E" w:rsidRDefault="00000BB6" w:rsidP="005001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0014E">
        <w:rPr>
          <w:rFonts w:ascii="Times New Roman" w:hAnsi="Times New Roman" w:cs="Times New Roman"/>
          <w:i/>
          <w:sz w:val="28"/>
          <w:szCs w:val="28"/>
        </w:rPr>
        <w:t>Наименование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Уставу</w:t>
      </w:r>
    </w:p>
    <w:p w:rsidR="00656A19" w:rsidRDefault="00000BB6"/>
    <w:p w:rsidR="00656A19" w:rsidRDefault="00000BB6"/>
    <w:tbl>
      <w:tblPr>
        <w:tblStyle w:val="TableNormal0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4"/>
      </w:tblGrid>
      <w:tr w:rsidR="0078587F" w:rsidTr="0050014E">
        <w:trPr>
          <w:trHeight w:val="2687"/>
        </w:trPr>
        <w:tc>
          <w:tcPr>
            <w:tcW w:w="4537" w:type="dxa"/>
          </w:tcPr>
          <w:p w:rsidR="00656A19" w:rsidRPr="00656A19" w:rsidRDefault="00000BB6" w:rsidP="000B4A05">
            <w:pPr>
              <w:pStyle w:val="TableParagraph"/>
              <w:spacing w:line="315" w:lineRule="exact"/>
              <w:ind w:left="1586" w:right="1577"/>
              <w:jc w:val="center"/>
              <w:rPr>
                <w:sz w:val="28"/>
                <w:lang w:val="ru-RU"/>
              </w:rPr>
            </w:pPr>
            <w:r w:rsidRPr="00656A19">
              <w:rPr>
                <w:sz w:val="28"/>
                <w:lang w:val="ru-RU"/>
              </w:rPr>
              <w:t>ПРИНЯТО</w:t>
            </w:r>
          </w:p>
          <w:p w:rsidR="00656A19" w:rsidRPr="00656A19" w:rsidRDefault="00000BB6" w:rsidP="000B4A05">
            <w:pPr>
              <w:pStyle w:val="TableParagraph"/>
              <w:spacing w:before="2"/>
              <w:ind w:left="532" w:right="266" w:firstLine="362"/>
              <w:rPr>
                <w:i/>
                <w:spacing w:val="1"/>
                <w:sz w:val="28"/>
                <w:lang w:val="ru-RU"/>
              </w:rPr>
            </w:pPr>
            <w:r w:rsidRPr="00656A19">
              <w:rPr>
                <w:sz w:val="28"/>
                <w:lang w:val="ru-RU"/>
              </w:rPr>
              <w:t>Педагогическим советом</w:t>
            </w:r>
            <w:r w:rsidRPr="00656A19">
              <w:rPr>
                <w:spacing w:val="1"/>
                <w:sz w:val="28"/>
                <w:lang w:val="ru-RU"/>
              </w:rPr>
              <w:t xml:space="preserve"> </w:t>
            </w:r>
            <w:r w:rsidRPr="00656A19">
              <w:rPr>
                <w:i/>
                <w:sz w:val="28"/>
                <w:lang w:val="ru-RU"/>
              </w:rPr>
              <w:t>(наименование школы</w:t>
            </w:r>
            <w:r>
              <w:rPr>
                <w:i/>
                <w:sz w:val="28"/>
                <w:lang w:val="ru-RU"/>
              </w:rPr>
              <w:t xml:space="preserve"> по Уставу</w:t>
            </w:r>
            <w:r w:rsidRPr="00656A19">
              <w:rPr>
                <w:i/>
                <w:sz w:val="28"/>
                <w:lang w:val="ru-RU"/>
              </w:rPr>
              <w:t>)</w:t>
            </w:r>
            <w:r w:rsidRPr="00656A19">
              <w:rPr>
                <w:i/>
                <w:spacing w:val="1"/>
                <w:sz w:val="28"/>
                <w:lang w:val="ru-RU"/>
              </w:rPr>
              <w:t xml:space="preserve"> </w:t>
            </w:r>
          </w:p>
          <w:p w:rsidR="00656A19" w:rsidRPr="00656A19" w:rsidRDefault="00000BB6" w:rsidP="000B4A05">
            <w:pPr>
              <w:pStyle w:val="TableParagraph"/>
              <w:spacing w:before="2"/>
              <w:ind w:left="532" w:right="266" w:firstLine="362"/>
              <w:rPr>
                <w:spacing w:val="1"/>
                <w:sz w:val="28"/>
                <w:lang w:val="ru-RU"/>
              </w:rPr>
            </w:pPr>
          </w:p>
          <w:p w:rsidR="00656A19" w:rsidRPr="00656A19" w:rsidRDefault="00000BB6" w:rsidP="000B4A05">
            <w:pPr>
              <w:pStyle w:val="TableParagraph"/>
              <w:spacing w:before="2"/>
              <w:ind w:left="532" w:right="266" w:firstLine="362"/>
              <w:rPr>
                <w:spacing w:val="1"/>
                <w:sz w:val="28"/>
                <w:lang w:val="ru-RU"/>
              </w:rPr>
            </w:pPr>
          </w:p>
          <w:p w:rsidR="00656A19" w:rsidRDefault="00000BB6" w:rsidP="000B4A05">
            <w:pPr>
              <w:pStyle w:val="TableParagraph"/>
              <w:spacing w:before="2"/>
              <w:ind w:left="532" w:right="266" w:hanging="82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</w:t>
            </w:r>
            <w:proofErr w:type="spellEnd"/>
            <w:r>
              <w:rPr>
                <w:spacing w:val="-2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lang w:val="ru-RU"/>
              </w:rPr>
              <w:t xml:space="preserve">             </w:t>
            </w:r>
            <w:r>
              <w:rPr>
                <w:spacing w:val="-3"/>
                <w:sz w:val="28"/>
              </w:rPr>
              <w:t>№</w:t>
            </w:r>
          </w:p>
        </w:tc>
        <w:tc>
          <w:tcPr>
            <w:tcW w:w="5104" w:type="dxa"/>
          </w:tcPr>
          <w:p w:rsidR="00656A19" w:rsidRDefault="00000BB6" w:rsidP="000B4A05">
            <w:pPr>
              <w:pStyle w:val="TableParagraph"/>
              <w:spacing w:line="315" w:lineRule="exact"/>
              <w:ind w:right="1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УТВЕРЖДАЮ</w:t>
            </w:r>
          </w:p>
          <w:p w:rsidR="00656A19" w:rsidRPr="00656A19" w:rsidRDefault="00000BB6" w:rsidP="00656A19">
            <w:pPr>
              <w:pStyle w:val="TableParagraph"/>
              <w:tabs>
                <w:tab w:val="center" w:pos="2481"/>
                <w:tab w:val="left" w:pos="4116"/>
              </w:tabs>
              <w:spacing w:line="315" w:lineRule="exact"/>
              <w:ind w:right="13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ab/>
              <w:t>Директор _________ (ФИО)</w:t>
            </w:r>
          </w:p>
          <w:p w:rsidR="00656A19" w:rsidRDefault="00000BB6" w:rsidP="000B4A05">
            <w:pPr>
              <w:pStyle w:val="TableParagraph"/>
              <w:spacing w:line="315" w:lineRule="exact"/>
              <w:ind w:right="132"/>
              <w:jc w:val="center"/>
              <w:rPr>
                <w:sz w:val="28"/>
                <w:lang w:val="ru-RU"/>
              </w:rPr>
            </w:pPr>
          </w:p>
          <w:p w:rsidR="00656A19" w:rsidRDefault="00000BB6" w:rsidP="000B4A05">
            <w:pPr>
              <w:pStyle w:val="TableParagraph"/>
              <w:spacing w:line="315" w:lineRule="exact"/>
              <w:ind w:right="132"/>
              <w:jc w:val="center"/>
              <w:rPr>
                <w:sz w:val="28"/>
                <w:lang w:val="ru-RU"/>
              </w:rPr>
            </w:pPr>
          </w:p>
          <w:p w:rsidR="00656A19" w:rsidRPr="00656A19" w:rsidRDefault="00000BB6" w:rsidP="000B4A05">
            <w:pPr>
              <w:pStyle w:val="TableParagraph"/>
              <w:spacing w:line="315" w:lineRule="exact"/>
              <w:ind w:right="132"/>
              <w:jc w:val="center"/>
              <w:rPr>
                <w:sz w:val="28"/>
                <w:lang w:val="ru-RU"/>
              </w:rPr>
            </w:pPr>
            <w:r w:rsidRPr="00656A19">
              <w:rPr>
                <w:sz w:val="28"/>
                <w:lang w:val="ru-RU"/>
              </w:rPr>
              <w:t>УТВЕРЖДЕНО</w:t>
            </w:r>
          </w:p>
          <w:p w:rsidR="00656A19" w:rsidRPr="00656A19" w:rsidRDefault="00000BB6" w:rsidP="0050014E">
            <w:pPr>
              <w:pStyle w:val="TableParagraph"/>
              <w:spacing w:before="2"/>
              <w:ind w:left="666" w:right="802" w:hanging="3"/>
              <w:jc w:val="center"/>
              <w:rPr>
                <w:sz w:val="28"/>
                <w:szCs w:val="28"/>
                <w:lang w:val="ru-RU"/>
              </w:rPr>
            </w:pPr>
            <w:r w:rsidRPr="00656A19">
              <w:rPr>
                <w:sz w:val="28"/>
                <w:lang w:val="ru-RU"/>
              </w:rPr>
              <w:t xml:space="preserve">Приказом </w:t>
            </w:r>
            <w:r w:rsidRPr="008203A2">
              <w:rPr>
                <w:i/>
                <w:sz w:val="28"/>
                <w:lang w:val="ru-RU"/>
              </w:rPr>
              <w:t>(</w:t>
            </w:r>
            <w:r w:rsidRPr="00656A19">
              <w:rPr>
                <w:i/>
                <w:sz w:val="28"/>
                <w:lang w:val="ru-RU"/>
              </w:rPr>
              <w:t>наименование школы</w:t>
            </w:r>
            <w:r>
              <w:rPr>
                <w:i/>
                <w:sz w:val="28"/>
                <w:lang w:val="ru-RU"/>
              </w:rPr>
              <w:t xml:space="preserve"> по Уставу</w:t>
            </w:r>
            <w:r w:rsidRPr="00656A19">
              <w:rPr>
                <w:i/>
                <w:sz w:val="28"/>
                <w:lang w:val="ru-RU"/>
              </w:rPr>
              <w:t>)</w:t>
            </w:r>
            <w:r>
              <w:rPr>
                <w:rFonts w:ascii="Calibri"/>
                <w:sz w:val="30"/>
                <w:lang w:val="ru-RU"/>
              </w:rPr>
              <w:tab/>
            </w:r>
          </w:p>
          <w:p w:rsidR="00656A19" w:rsidRPr="00656A19" w:rsidRDefault="00000BB6" w:rsidP="000B4A05">
            <w:pPr>
              <w:pStyle w:val="TableParagraph"/>
              <w:tabs>
                <w:tab w:val="left" w:pos="472"/>
              </w:tabs>
              <w:ind w:right="132"/>
              <w:jc w:val="center"/>
              <w:rPr>
                <w:sz w:val="28"/>
                <w:lang w:val="ru-RU"/>
              </w:rPr>
            </w:pPr>
            <w:r w:rsidRPr="00656A19">
              <w:rPr>
                <w:sz w:val="28"/>
                <w:lang w:val="ru-RU"/>
              </w:rPr>
              <w:t>от</w:t>
            </w:r>
            <w:r w:rsidRPr="00656A19"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 xml:space="preserve">         </w:t>
            </w:r>
            <w:r w:rsidRPr="00656A19">
              <w:rPr>
                <w:sz w:val="28"/>
                <w:lang w:val="ru-RU"/>
              </w:rPr>
              <w:t>№</w:t>
            </w:r>
          </w:p>
        </w:tc>
      </w:tr>
    </w:tbl>
    <w:p w:rsidR="00656A19" w:rsidRDefault="00000BB6"/>
    <w:p w:rsidR="00753CF9" w:rsidRPr="00753CF9" w:rsidRDefault="00000BB6" w:rsidP="005246CA">
      <w:pPr>
        <w:widowControl w:val="0"/>
        <w:autoSpaceDE w:val="0"/>
        <w:autoSpaceDN w:val="0"/>
        <w:spacing w:before="231" w:after="0" w:line="240" w:lineRule="auto"/>
        <w:ind w:left="1191" w:right="24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3CF9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753CF9" w:rsidRPr="00753CF9" w:rsidRDefault="00000BB6" w:rsidP="00753CF9">
      <w:pPr>
        <w:widowControl w:val="0"/>
        <w:autoSpaceDE w:val="0"/>
        <w:autoSpaceDN w:val="0"/>
        <w:spacing w:before="2" w:after="0" w:line="240" w:lineRule="auto"/>
        <w:ind w:left="1264" w:right="25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53CF9">
        <w:rPr>
          <w:rFonts w:ascii="Times New Roman" w:eastAsia="Times New Roman" w:hAnsi="Times New Roman" w:cs="Times New Roman"/>
          <w:b/>
          <w:sz w:val="28"/>
        </w:rPr>
        <w:t xml:space="preserve">об обучении по </w:t>
      </w:r>
      <w:r w:rsidRPr="00753CF9">
        <w:rPr>
          <w:rFonts w:ascii="Times New Roman" w:eastAsia="Times New Roman" w:hAnsi="Times New Roman" w:cs="Times New Roman"/>
          <w:b/>
          <w:sz w:val="28"/>
        </w:rPr>
        <w:t>индивидуальному учебному плану, в том числе об</w:t>
      </w:r>
      <w:r w:rsidRPr="00753CF9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53CF9">
        <w:rPr>
          <w:rFonts w:ascii="Times New Roman" w:eastAsia="Times New Roman" w:hAnsi="Times New Roman" w:cs="Times New Roman"/>
          <w:b/>
          <w:sz w:val="28"/>
        </w:rPr>
        <w:t>ускоренном обучении, в пределах осваиваемой образовательной</w:t>
      </w:r>
      <w:r w:rsidRPr="00753CF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53CF9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753CF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53CF9">
        <w:rPr>
          <w:rFonts w:ascii="Times New Roman" w:eastAsia="Times New Roman" w:hAnsi="Times New Roman" w:cs="Times New Roman"/>
          <w:b/>
          <w:sz w:val="28"/>
        </w:rPr>
        <w:t>в</w:t>
      </w:r>
      <w:r w:rsidRPr="00753CF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53CF9">
        <w:rPr>
          <w:rFonts w:ascii="Times New Roman" w:eastAsia="Times New Roman" w:hAnsi="Times New Roman" w:cs="Times New Roman"/>
          <w:b/>
          <w:i/>
          <w:sz w:val="28"/>
        </w:rPr>
        <w:t>(наименование школы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по Уставу</w:t>
      </w:r>
      <w:r w:rsidRPr="00753CF9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753CF9" w:rsidRPr="00753CF9" w:rsidRDefault="00000BB6" w:rsidP="00753CF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53CF9" w:rsidRDefault="00000BB6"/>
    <w:p w:rsidR="00753CF9" w:rsidRDefault="00000BB6" w:rsidP="00753CF9">
      <w:pPr>
        <w:pStyle w:val="a5"/>
        <w:numPr>
          <w:ilvl w:val="0"/>
          <w:numId w:val="1"/>
        </w:numPr>
        <w:tabs>
          <w:tab w:val="left" w:pos="4225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753CF9" w:rsidRDefault="00000BB6" w:rsidP="00753CF9">
      <w:pPr>
        <w:pStyle w:val="a3"/>
        <w:spacing w:before="185" w:line="360" w:lineRule="auto"/>
        <w:ind w:right="152"/>
      </w:pPr>
      <w:r>
        <w:t>1.1. Положение об обучении по индивидуальному учебному плану,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ускоренном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о</w:t>
      </w:r>
      <w:r>
        <w:t>бразовательной программы</w:t>
      </w:r>
      <w:r>
        <w:rPr>
          <w:spacing w:val="1"/>
        </w:rPr>
        <w:t xml:space="preserve"> (дополнительной общеобразовательной программы) </w:t>
      </w:r>
      <w:r>
        <w:t>в</w:t>
      </w:r>
      <w:r>
        <w:rPr>
          <w:spacing w:val="1"/>
        </w:rPr>
        <w:t xml:space="preserve"> </w:t>
      </w:r>
      <w:r w:rsidRPr="00753CF9">
        <w:rPr>
          <w:i/>
        </w:rPr>
        <w:t>наименование школы по Уставу</w:t>
      </w:r>
      <w:r w:rsidRPr="00753CF9"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 xml:space="preserve">возможности перехода </w:t>
      </w:r>
      <w:r>
        <w:t>на ускоренное обучение</w:t>
      </w:r>
      <w:r>
        <w:rPr>
          <w:spacing w:val="70"/>
        </w:rPr>
        <w:t xml:space="preserve"> </w:t>
      </w:r>
      <w:r>
        <w:t>в целях</w:t>
      </w:r>
      <w:r>
        <w:rPr>
          <w:spacing w:val="70"/>
        </w:rPr>
        <w:t xml:space="preserve"> </w:t>
      </w:r>
      <w:r>
        <w:t>создания условий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индивидуализации</w:t>
      </w:r>
      <w:r>
        <w:rPr>
          <w:spacing w:val="1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обучения.</w:t>
      </w:r>
    </w:p>
    <w:p w:rsidR="00E87A5F" w:rsidRPr="00E87A5F" w:rsidRDefault="00000BB6" w:rsidP="00E87A5F">
      <w:pPr>
        <w:pStyle w:val="a3"/>
        <w:spacing w:before="185" w:line="360" w:lineRule="auto"/>
        <w:ind w:right="152"/>
      </w:pPr>
      <w:r>
        <w:t xml:space="preserve">1.2. </w:t>
      </w:r>
      <w:r w:rsidRPr="00E87A5F">
        <w:t xml:space="preserve"> Настоящее Положение регламентирует возможность обучения по индивидуальному учебному плану, в том числе порядок предоставления и условия освоения обучающимися дополнительных предпрофессиональных общеобразовательных программ в области искусств, общеразвиваю</w:t>
      </w:r>
      <w:r w:rsidRPr="00E87A5F">
        <w:t>щих программ в сокращ</w:t>
      </w:r>
      <w:r>
        <w:t>е</w:t>
      </w:r>
      <w:r w:rsidRPr="00E87A5F">
        <w:t xml:space="preserve">нные сроки (ускоренное обучение) в </w:t>
      </w:r>
      <w:r w:rsidRPr="00E87A5F">
        <w:rPr>
          <w:i/>
        </w:rPr>
        <w:t>наименование школы по Уставу</w:t>
      </w:r>
      <w:r>
        <w:t xml:space="preserve"> </w:t>
      </w:r>
      <w:r w:rsidRPr="00E87A5F">
        <w:t xml:space="preserve">и разработано в соответствии </w:t>
      </w:r>
      <w:r w:rsidRPr="00676BCB">
        <w:rPr>
          <w:sz w:val="26"/>
          <w:szCs w:val="26"/>
        </w:rPr>
        <w:t>и с учетом пункта 3 части 1 статьи 34 Федерального закон</w:t>
      </w:r>
      <w:r>
        <w:rPr>
          <w:sz w:val="26"/>
          <w:szCs w:val="26"/>
        </w:rPr>
        <w:t>а</w:t>
      </w:r>
      <w:r w:rsidRPr="00E87A5F">
        <w:t xml:space="preserve"> от 29.12.2012 </w:t>
      </w:r>
      <w:r>
        <w:t>№</w:t>
      </w:r>
      <w:r w:rsidRPr="00E87A5F">
        <w:t xml:space="preserve"> </w:t>
      </w:r>
      <w:r w:rsidRPr="00E87A5F">
        <w:lastRenderedPageBreak/>
        <w:t xml:space="preserve">273-03 «Об образовании в Российской Федерации», </w:t>
      </w:r>
      <w:r w:rsidRPr="009B4853">
        <w:t>Федеральными госуда</w:t>
      </w:r>
      <w:r w:rsidRPr="009B4853">
        <w:t xml:space="preserve">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искусства, </w:t>
      </w:r>
      <w:r>
        <w:t xml:space="preserve">Приказом Министерства культуры РФ от </w:t>
      </w:r>
      <w:r>
        <w:t>02.06.2021 № 754 «Об утверждении Порядка осуществления</w:t>
      </w:r>
      <w:r>
        <w:t xml:space="preserve"> образовательной деятельности образовательными организациями дополнительного образования со специальными наименованиями «детская школа искусств», «детская музыкальная школа», «детская хоровая школа»,  «детская художественная школа»,  «детская хореографичес</w:t>
      </w:r>
      <w:r>
        <w:t xml:space="preserve">кая школа»,  «детская театральная школа»,  «детская цирковая школа», «детская школа художественных ремесел»,   </w:t>
      </w:r>
      <w:r w:rsidRPr="00066D7F">
        <w:t>Приказ</w:t>
      </w:r>
      <w:r>
        <w:t xml:space="preserve">ом </w:t>
      </w:r>
      <w:r w:rsidRPr="00066D7F">
        <w:t>Министерства просвещения РФ от 09.11.2018 № 196 «Об утверждении Порядка организации и осуществления образовательной деятельности по допо</w:t>
      </w:r>
      <w:r w:rsidRPr="00066D7F">
        <w:t>лнительным общеобразовательным программам»</w:t>
      </w:r>
      <w:r>
        <w:t xml:space="preserve">, </w:t>
      </w:r>
      <w:r w:rsidRPr="00E87A5F">
        <w:t xml:space="preserve">Уставом </w:t>
      </w:r>
      <w:r w:rsidRPr="009B4853">
        <w:rPr>
          <w:i/>
        </w:rPr>
        <w:t>наименование школы по Уставу</w:t>
      </w:r>
      <w:r w:rsidRPr="00E87A5F">
        <w:t>.</w:t>
      </w:r>
    </w:p>
    <w:p w:rsidR="00E87A5F" w:rsidRPr="00BA78E4" w:rsidRDefault="00000BB6" w:rsidP="003A645E">
      <w:pPr>
        <w:pStyle w:val="a3"/>
        <w:spacing w:before="185" w:line="360" w:lineRule="auto"/>
        <w:ind w:left="363" w:right="153" w:firstLine="709"/>
      </w:pPr>
      <w:r w:rsidRPr="00E87A5F">
        <w:t xml:space="preserve">1.3. Настоящее Положение является локальным нормативным актом, регламентирующим деятельность </w:t>
      </w:r>
      <w:r w:rsidRPr="00066D7F">
        <w:rPr>
          <w:i/>
        </w:rPr>
        <w:t>наименование школы по Уставу</w:t>
      </w:r>
      <w:r>
        <w:rPr>
          <w:i/>
        </w:rPr>
        <w:t xml:space="preserve"> </w:t>
      </w:r>
      <w:r w:rsidRPr="00BA78E4">
        <w:t>(</w:t>
      </w:r>
      <w:r>
        <w:t>далее – Школа)</w:t>
      </w:r>
      <w:r w:rsidRPr="00BA78E4">
        <w:t>.</w:t>
      </w:r>
    </w:p>
    <w:p w:rsidR="00BA78E4" w:rsidRPr="00BA78E4" w:rsidRDefault="00000BB6" w:rsidP="0044307D">
      <w:pPr>
        <w:tabs>
          <w:tab w:val="left" w:pos="2417"/>
        </w:tabs>
        <w:spacing w:before="185" w:after="0"/>
        <w:jc w:val="center"/>
        <w:rPr>
          <w:rFonts w:ascii="Times New Roman" w:hAnsi="Times New Roman" w:cs="Times New Roman"/>
          <w:b/>
          <w:sz w:val="28"/>
        </w:rPr>
      </w:pPr>
      <w:r w:rsidRPr="00BA78E4">
        <w:rPr>
          <w:rFonts w:ascii="Times New Roman" w:hAnsi="Times New Roman" w:cs="Times New Roman"/>
          <w:b/>
          <w:sz w:val="28"/>
        </w:rPr>
        <w:t>2. Перевод</w:t>
      </w:r>
      <w:r w:rsidRPr="00BA78E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A78E4">
        <w:rPr>
          <w:rFonts w:ascii="Times New Roman" w:hAnsi="Times New Roman" w:cs="Times New Roman"/>
          <w:b/>
          <w:sz w:val="28"/>
        </w:rPr>
        <w:t>обучающихся</w:t>
      </w:r>
      <w:r w:rsidRPr="00BA78E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A78E4">
        <w:rPr>
          <w:rFonts w:ascii="Times New Roman" w:hAnsi="Times New Roman" w:cs="Times New Roman"/>
          <w:b/>
          <w:sz w:val="28"/>
        </w:rPr>
        <w:t>на</w:t>
      </w:r>
      <w:r w:rsidRPr="00BA78E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A78E4">
        <w:rPr>
          <w:rFonts w:ascii="Times New Roman" w:hAnsi="Times New Roman" w:cs="Times New Roman"/>
          <w:b/>
          <w:sz w:val="28"/>
        </w:rPr>
        <w:t>ускоренное</w:t>
      </w:r>
      <w:r w:rsidRPr="00BA78E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A78E4">
        <w:rPr>
          <w:rFonts w:ascii="Times New Roman" w:hAnsi="Times New Roman" w:cs="Times New Roman"/>
          <w:b/>
          <w:sz w:val="28"/>
        </w:rPr>
        <w:t>обучение</w:t>
      </w:r>
    </w:p>
    <w:p w:rsidR="00BA78E4" w:rsidRDefault="00000BB6" w:rsidP="004A017C">
      <w:pPr>
        <w:spacing w:before="185" w:after="0" w:line="360" w:lineRule="auto"/>
        <w:ind w:left="363" w:right="4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3A645E">
        <w:rPr>
          <w:rFonts w:ascii="Times New Roman" w:eastAsia="Times New Roman" w:hAnsi="Times New Roman" w:cs="Times New Roman"/>
          <w:sz w:val="28"/>
          <w:szCs w:val="28"/>
        </w:rPr>
        <w:t>Срок освоения дополнительных предпрофессиональных программ установлен для каждой предпрофессиональной программы в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едеральных государственных требованиях</w:t>
      </w:r>
      <w:r w:rsidRPr="003A645E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от 4-х до 9-ти лет (в зависимости от возраста обучающихся). </w:t>
      </w:r>
      <w:r w:rsidRPr="003A645E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3A645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A645E">
        <w:rPr>
          <w:rFonts w:ascii="Times New Roman" w:eastAsia="Times New Roman" w:hAnsi="Times New Roman" w:cs="Times New Roman"/>
          <w:sz w:val="28"/>
          <w:szCs w:val="28"/>
        </w:rPr>
        <w:t xml:space="preserve">может организовать обучение </w:t>
      </w:r>
      <w:proofErr w:type="gramStart"/>
      <w:r w:rsidRPr="003A645E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5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45E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proofErr w:type="gramEnd"/>
      <w:r w:rsidRPr="003A645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индивидуальному учебному плану, в том числе ускоренное обучение в пределах осваиваемой образовательной программы. </w:t>
      </w:r>
    </w:p>
    <w:p w:rsidR="004A017C" w:rsidRPr="004A017C" w:rsidRDefault="00000BB6" w:rsidP="004A017C">
      <w:pPr>
        <w:spacing w:before="185" w:after="0" w:line="360" w:lineRule="auto"/>
        <w:ind w:left="425"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государственные требования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предусматривают возможность формирования образовательных программ, различных по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уровню сложности, что позволяет создать условия для реализации индивидуальных траекторий обучения. Индивидуальный учебный план обеспечивает освоение образовательной программы п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утем индивидуализации ее содержания и с учетом особенностей и образовательных потребностей конкретного обучающегося</w:t>
      </w:r>
      <w:r w:rsidRPr="004A01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" cy="21342"/>
            <wp:effectExtent l="0" t="0" r="0" b="0"/>
            <wp:docPr id="25591" name="Picture 25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404016" name="Picture 255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45E" w:rsidRPr="003A645E" w:rsidRDefault="00000BB6" w:rsidP="003A645E">
      <w:pPr>
        <w:pStyle w:val="a3"/>
        <w:spacing w:before="185" w:line="360" w:lineRule="auto"/>
        <w:ind w:right="152"/>
      </w:pPr>
      <w:r>
        <w:t>2.</w:t>
      </w:r>
      <w:r>
        <w:t>3</w:t>
      </w:r>
      <w:r>
        <w:t xml:space="preserve">. </w:t>
      </w:r>
      <w:r>
        <w:t xml:space="preserve">Ускоренное обучение позволяет освоить дополнительную предпрофессиональную программу в сокращенные сроки по сравнению со сроками, </w:t>
      </w:r>
      <w:r>
        <w:t>установленными федеральными государственными требованиями, на основе имеющихся у обучающихся знаний, умений и навыков, приобретенных за</w:t>
      </w:r>
      <w:r w:rsidRPr="003A645E">
        <w:rPr>
          <w:color w:val="000000"/>
          <w:sz w:val="26"/>
          <w:lang w:eastAsia="ru-RU"/>
        </w:rPr>
        <w:t xml:space="preserve"> </w:t>
      </w:r>
      <w:r w:rsidRPr="003A645E">
        <w:t xml:space="preserve">предшествующий период обучения (непосредственно в </w:t>
      </w:r>
      <w:r>
        <w:t>Школе</w:t>
      </w:r>
      <w:r w:rsidRPr="003A645E">
        <w:t xml:space="preserve"> или за ее пределами, в том числе в форме самообразования и други</w:t>
      </w:r>
      <w:r w:rsidRPr="003A645E">
        <w:t>х формах).</w:t>
      </w:r>
    </w:p>
    <w:p w:rsidR="003A645E" w:rsidRDefault="00000BB6" w:rsidP="003A645E">
      <w:pPr>
        <w:pStyle w:val="a3"/>
        <w:spacing w:before="185" w:line="360" w:lineRule="auto"/>
        <w:ind w:right="152"/>
      </w:pPr>
      <w:r>
        <w:t>2.</w:t>
      </w:r>
      <w:r>
        <w:t>4</w:t>
      </w:r>
      <w:r>
        <w:t xml:space="preserve">. </w:t>
      </w:r>
      <w:r w:rsidRPr="003A645E">
        <w:t xml:space="preserve">Имеющиеся у ребенка знания, умения и навыки, приобретенные им в </w:t>
      </w:r>
      <w:r>
        <w:t>Школе</w:t>
      </w:r>
      <w:r w:rsidRPr="003A645E">
        <w:t>, в другой образовательной организации или в форме самообразования, наличие у него творческих и интеллектуальных способностей, а при необходимости и физических данных, мог</w:t>
      </w:r>
      <w:r w:rsidRPr="003A645E">
        <w:t>ут позволить ему:</w:t>
      </w:r>
      <w:r>
        <w:t xml:space="preserve"> </w:t>
      </w:r>
      <w:r w:rsidRPr="003A645E">
        <w:t>перейти на ускоренное обучение, в том числе после достижения высоких результатов освоения пройденного учебного материала, подтвержденных промежуточной аттестацией; приступить к освоению образовательной программы не с первого года ее реали</w:t>
      </w:r>
      <w:r w:rsidRPr="003A645E">
        <w:t>зации (поступление в образовательную организацию не в первый, а в другие классы, за исключением выпускного, при наличии свободных мест в соответствующем классе по соответствующей образовательной программе).</w:t>
      </w:r>
    </w:p>
    <w:p w:rsidR="004A017C" w:rsidRDefault="00000BB6" w:rsidP="004A017C">
      <w:pPr>
        <w:pStyle w:val="a3"/>
        <w:spacing w:before="185" w:line="360" w:lineRule="auto"/>
        <w:ind w:left="363" w:right="153" w:firstLine="709"/>
      </w:pPr>
      <w:r>
        <w:t>2.5. Сокращение сроков обучения по образовательно</w:t>
      </w:r>
      <w:r>
        <w:t>й программе отражается в индивидуальном плане обучающегося, с перераспределением количества часов по предметам, часов аудиторной и самостоятельной работы, сроков и форм промежуточного и итогового контроля, которое не превышает максимальных значений учебной</w:t>
      </w:r>
      <w:r>
        <w:t xml:space="preserve"> </w:t>
      </w:r>
      <w:r>
        <w:lastRenderedPageBreak/>
        <w:t>недельной нагрузки на обучающегося из учебных планов основной образовательной программы с нормативным сроком обучения.</w:t>
      </w:r>
    </w:p>
    <w:p w:rsidR="000F66E8" w:rsidRDefault="00000BB6" w:rsidP="000F66E8">
      <w:pPr>
        <w:pStyle w:val="a3"/>
        <w:spacing w:before="185" w:line="360" w:lineRule="auto"/>
        <w:ind w:right="152"/>
      </w:pPr>
      <w:r>
        <w:t>4.7. Для определения сроков и видов промежуточной и итоговой аттестации при обучении в сокращенные сроки используются программы, разрабо</w:t>
      </w:r>
      <w:r>
        <w:t>танные для предпрофессиональных и общеразвивающих дополнительных образовательных программ с нормативным сроком обучения, с указанием особенностей их освоения в сокращенные сроки.</w:t>
      </w:r>
    </w:p>
    <w:p w:rsidR="003A645E" w:rsidRPr="0044307D" w:rsidRDefault="00000BB6" w:rsidP="002C54AB">
      <w:pPr>
        <w:pStyle w:val="a3"/>
        <w:spacing w:before="185" w:line="360" w:lineRule="auto"/>
        <w:ind w:left="363" w:right="153" w:firstLine="62"/>
        <w:jc w:val="center"/>
        <w:rPr>
          <w:b/>
        </w:rPr>
      </w:pPr>
      <w:r w:rsidRPr="0044307D">
        <w:rPr>
          <w:b/>
        </w:rPr>
        <w:t>3. Порядок перехода на ускоренное обучение</w:t>
      </w:r>
    </w:p>
    <w:p w:rsidR="00444AF7" w:rsidRPr="00444AF7" w:rsidRDefault="00000BB6" w:rsidP="00444AF7">
      <w:pPr>
        <w:tabs>
          <w:tab w:val="left" w:pos="1134"/>
        </w:tabs>
        <w:spacing w:before="185" w:after="0" w:line="360" w:lineRule="auto"/>
        <w:ind w:left="426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</w:rPr>
        <w:tab/>
      </w:r>
      <w:r w:rsidRPr="00444AF7">
        <w:rPr>
          <w:rFonts w:ascii="Times New Roman" w:hAnsi="Times New Roman" w:cs="Times New Roman"/>
          <w:sz w:val="28"/>
          <w:szCs w:val="28"/>
        </w:rPr>
        <w:t>3.1.</w:t>
      </w:r>
      <w:r>
        <w:t xml:space="preserve"> 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перехода на ускоренн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обучение включает зачет учебных предметов или их разделов, изученных в процессе предшествующего обучения и подтвержденных документом об образовании / обучении (свидетельство, справка об обучении или периоде обучения и другие) или изученных в процессе пр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едшествующего самообразования и подтвержденных аттестацией, проводимой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AF7" w:rsidRPr="00444AF7" w:rsidRDefault="00000BB6" w:rsidP="00444AF7">
      <w:pPr>
        <w:tabs>
          <w:tab w:val="left" w:pos="1134"/>
        </w:tabs>
        <w:spacing w:before="185" w:after="0" w:line="360" w:lineRule="auto"/>
        <w:ind w:left="426" w:right="43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Зачет результатов обучения осуществляется в форме </w:t>
      </w:r>
      <w:proofErr w:type="spellStart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аттестации. </w:t>
      </w:r>
      <w:proofErr w:type="spellStart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аттестация проводятся по заявлению родителей (законных представителей).</w:t>
      </w:r>
    </w:p>
    <w:p w:rsidR="00444AF7" w:rsidRPr="00444AF7" w:rsidRDefault="00000BB6" w:rsidP="00444AF7">
      <w:pPr>
        <w:spacing w:before="185" w:after="0" w:line="360" w:lineRule="auto"/>
        <w:ind w:left="426" w:right="4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spellStart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перенос полученных обучающимся результатов освоения учебных предметов в процессе предшествующего обучения в документы об освоении дополнительной предпрофессиональной программы, реализуемой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личное дело, общешкольную (сводную) ведо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мость, свидетельство). </w:t>
      </w:r>
      <w:proofErr w:type="spellStart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осуществляется, в том числе, в случае предоставления справки об обучении (периоде обучения) в другой образовательной организации по соответствующей дополнительной предпрофессиональной программе. </w:t>
      </w:r>
      <w:proofErr w:type="spellStart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</w:t>
      </w:r>
      <w:proofErr w:type="spellEnd"/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предметов 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 обучающегося от необходимости повторного изучения данных учебных предметов.</w:t>
      </w:r>
    </w:p>
    <w:p w:rsidR="00444AF7" w:rsidRPr="00444AF7" w:rsidRDefault="00000BB6" w:rsidP="00444AF7">
      <w:pPr>
        <w:spacing w:before="185" w:after="0" w:line="360" w:lineRule="auto"/>
        <w:ind w:left="426" w:right="4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Аттестация при переходе обучающегося на ускоренное обучение проводится аттестационной комиссией в различных формах (прослушивание, просмотр и других)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дагогического совета Школы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установления уровня подготовки обучающегося в случае, если документы, подтверждающие предшествующее обучение, отсутствуют. При получении положительных оценок обучающийся также освобождается от необходимости повторного изучени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соответствующего предмета (предметов), а результаты аттестации фиксируются в документах об освоении дополнительной предпрофессиональной программы.</w:t>
      </w:r>
    </w:p>
    <w:p w:rsidR="00444AF7" w:rsidRPr="00444AF7" w:rsidRDefault="00000BB6" w:rsidP="00444AF7">
      <w:pPr>
        <w:spacing w:before="185" w:after="0" w:line="360" w:lineRule="auto"/>
        <w:ind w:left="425" w:right="45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Решение аттестационной комиссии о зачете учебных предметов оформляется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</w:t>
      </w:r>
      <w:r w:rsidRPr="0044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D94" w:rsidRDefault="00000BB6" w:rsidP="00010D94">
      <w:pPr>
        <w:pStyle w:val="a3"/>
        <w:spacing w:before="185" w:line="360" w:lineRule="auto"/>
        <w:ind w:right="152"/>
      </w:pPr>
      <w:r>
        <w:t>3.</w:t>
      </w:r>
      <w:r>
        <w:t>6</w:t>
      </w:r>
      <w:r>
        <w:t xml:space="preserve">. </w:t>
      </w:r>
      <w:r>
        <w:t>Если обучающийся по различным причинам не может продолжить обучение по</w:t>
      </w:r>
      <w:r>
        <w:t xml:space="preserve"> </w:t>
      </w:r>
      <w:r>
        <w:t>программе с ускоренным сроком обучения, то он имеет право на основании письменного заявления родителей</w:t>
      </w:r>
      <w:r>
        <w:t xml:space="preserve"> (законных представителей)</w:t>
      </w:r>
      <w:r>
        <w:t>, с новым индивидуальным учебным планом на переходный пер</w:t>
      </w:r>
      <w:r>
        <w:t>иод перевестись на обучение по соответствующей предпрофессиональной или общеразвивающей дополнительной образовательной программе с нормативным сроком обучения.</w:t>
      </w:r>
    </w:p>
    <w:p w:rsidR="004A017C" w:rsidRPr="004A017C" w:rsidRDefault="00000BB6" w:rsidP="00DA5311">
      <w:pPr>
        <w:spacing w:before="185" w:after="0" w:line="360" w:lineRule="auto"/>
        <w:ind w:left="7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4A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Особенности реализации индивидуального учебного плана</w:t>
      </w:r>
    </w:p>
    <w:p w:rsidR="004A017C" w:rsidRPr="004A017C" w:rsidRDefault="00000BB6" w:rsidP="00DA5311">
      <w:pPr>
        <w:spacing w:before="185" w:after="0" w:line="360" w:lineRule="auto"/>
        <w:ind w:left="426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учебный план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при переходе обучающегося на ускоренное обучение. Индивидуальный учебный план может применяться также для отдельных обучающихся, </w:t>
      </w:r>
      <w:proofErr w:type="gramStart"/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proofErr w:type="gramEnd"/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следующих случаях:</w:t>
      </w:r>
    </w:p>
    <w:p w:rsidR="004A017C" w:rsidRPr="004A017C" w:rsidRDefault="00000BB6" w:rsidP="00DA5311">
      <w:pPr>
        <w:spacing w:before="185" w:after="0" w:line="360" w:lineRule="auto"/>
        <w:ind w:left="426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условий, способствующих наиболее эффективной подготовке ода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ренных обучающихся к поступлению в профессиональные образовательные организации; </w:t>
      </w:r>
      <w:proofErr w:type="spellStart"/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перезачета</w:t>
      </w:r>
      <w:proofErr w:type="spellEnd"/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учебных предметов, освоенных обучающимися в других образовательных организациях, и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исключения данных учебных предметов в индивидуальном учебном плане, разрабо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танном для таких обучающихся; реализации адаптированных образовательных программ для обучающихся с ограниченными возможностями, предусматривающих иной режим посещения учебных занятий, нежели режим, установленный общим расписанием; по медицинским показаниям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обучающихся, освобожденных на определенный период времени от посещения некоторых учебных предметов или имеющим пропуски по болезни, и других.</w:t>
      </w:r>
    </w:p>
    <w:p w:rsidR="004A017C" w:rsidRPr="004A017C" w:rsidRDefault="00000BB6" w:rsidP="00DA5311">
      <w:pPr>
        <w:spacing w:before="185" w:after="0" w:line="360" w:lineRule="auto"/>
        <w:ind w:left="426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учебный план разрабатывается, как правило, на один учебный год, либо на иной срок, утверж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условиями индивидуализации, определенными для конкретного обучающегося.</w:t>
      </w:r>
    </w:p>
    <w:p w:rsidR="002C54AB" w:rsidRPr="005246CA" w:rsidRDefault="00000BB6" w:rsidP="00DA5311">
      <w:pPr>
        <w:spacing w:before="185" w:after="0" w:line="360" w:lineRule="auto"/>
        <w:ind w:left="426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от родителей (законных представителей) о переводе на обучение по индивидуальному учебному плану могут приниматься в течение учебного года. </w:t>
      </w:r>
    </w:p>
    <w:p w:rsidR="004A017C" w:rsidRPr="004A017C" w:rsidRDefault="00000BB6" w:rsidP="00DA5311">
      <w:pPr>
        <w:spacing w:before="185" w:after="0" w:line="360" w:lineRule="auto"/>
        <w:ind w:left="426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учебный план утверждается 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Школы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решения 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17C" w:rsidRPr="005246CA" w:rsidRDefault="00000BB6" w:rsidP="00DA5311">
      <w:pPr>
        <w:spacing w:before="185" w:after="0" w:line="360" w:lineRule="auto"/>
        <w:ind w:left="426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на обучение по индивидуальному учебному плану оформляется 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Школы</w:t>
      </w:r>
      <w:r w:rsidRPr="004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доводится до сведения родителей обучающихся (законных представителей).</w:t>
      </w:r>
    </w:p>
    <w:p w:rsidR="00097D0B" w:rsidRPr="005246CA" w:rsidRDefault="00000BB6" w:rsidP="005246CA">
      <w:pPr>
        <w:spacing w:before="185" w:after="0" w:line="360" w:lineRule="auto"/>
        <w:ind w:left="425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Школы осуществляет контроль над освоением 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дополнительных предпрофессиональных и общеразвивающих общеобразовательных программам в области искусств, перешедшими на обучение по индивидуальному учебному плану:</w:t>
      </w:r>
    </w:p>
    <w:p w:rsidR="00097D0B" w:rsidRPr="005246CA" w:rsidRDefault="00000BB6" w:rsidP="00097D0B">
      <w:pPr>
        <w:spacing w:after="0" w:line="360" w:lineRule="auto"/>
        <w:ind w:left="425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своевременный подбор преподавателей для реализации 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по индивидуальному учебному плану;</w:t>
      </w:r>
    </w:p>
    <w:p w:rsidR="00097D0B" w:rsidRPr="005246CA" w:rsidRDefault="00000BB6" w:rsidP="00097D0B">
      <w:pPr>
        <w:spacing w:after="0" w:line="360" w:lineRule="auto"/>
        <w:ind w:left="425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-обеспечивает контроль за их исполнением учебных программ;</w:t>
      </w:r>
    </w:p>
    <w:p w:rsidR="00097D0B" w:rsidRPr="005246CA" w:rsidRDefault="00000BB6" w:rsidP="00F27E17">
      <w:pPr>
        <w:spacing w:after="0" w:line="360" w:lineRule="auto"/>
        <w:ind w:left="425"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контроль за своевременным проведением занятий, консультаций,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посещением занятий обучающимися.</w:t>
      </w:r>
    </w:p>
    <w:p w:rsidR="00CD7602" w:rsidRPr="00CD7602" w:rsidRDefault="00000BB6" w:rsidP="00097D0B">
      <w:pPr>
        <w:widowControl w:val="0"/>
        <w:spacing w:before="185" w:after="0" w:line="360" w:lineRule="auto"/>
        <w:ind w:left="425" w:firstLine="567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5246CA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5</w:t>
      </w:r>
      <w:r w:rsidRPr="00CD7602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CD7602" w:rsidRPr="00CD7602" w:rsidRDefault="00000BB6" w:rsidP="00DA5311">
      <w:pPr>
        <w:widowControl w:val="0"/>
        <w:spacing w:before="185" w:after="0" w:line="360" w:lineRule="auto"/>
        <w:ind w:left="426" w:firstLine="56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5246C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5</w:t>
      </w:r>
      <w:r w:rsidRPr="00CD760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.1. Настоящее Положение размещается для ознакомления на сайте </w:t>
      </w:r>
      <w:r w:rsidRPr="005246C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Школы</w:t>
      </w:r>
      <w:r w:rsidRPr="00CD7602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.</w:t>
      </w:r>
    </w:p>
    <w:p w:rsidR="00CD7602" w:rsidRPr="004A017C" w:rsidRDefault="00000BB6" w:rsidP="00DA5311">
      <w:pPr>
        <w:spacing w:before="185" w:after="0" w:line="360" w:lineRule="auto"/>
        <w:ind w:left="426" w:right="45" w:firstLine="56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A017C" w:rsidRPr="003A645E" w:rsidRDefault="00000BB6" w:rsidP="00DA5311">
      <w:pPr>
        <w:pStyle w:val="a3"/>
        <w:spacing w:before="185" w:line="360" w:lineRule="auto"/>
        <w:ind w:left="426" w:right="152" w:firstLine="567"/>
      </w:pPr>
    </w:p>
    <w:sectPr w:rsidR="004A017C" w:rsidRPr="003A6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B6" w:rsidRDefault="00000BB6">
      <w:pPr>
        <w:spacing w:after="0" w:line="240" w:lineRule="auto"/>
      </w:pPr>
      <w:r>
        <w:separator/>
      </w:r>
    </w:p>
  </w:endnote>
  <w:endnote w:type="continuationSeparator" w:id="0">
    <w:p w:rsidR="00000BB6" w:rsidRDefault="0000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5E" w:rsidRDefault="00000B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5E" w:rsidRDefault="00000B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5E" w:rsidRDefault="00000B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B6" w:rsidRDefault="00000BB6">
      <w:pPr>
        <w:spacing w:after="0" w:line="240" w:lineRule="auto"/>
      </w:pPr>
      <w:r>
        <w:separator/>
      </w:r>
    </w:p>
  </w:footnote>
  <w:footnote w:type="continuationSeparator" w:id="0">
    <w:p w:rsidR="00000BB6" w:rsidRDefault="0000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5E" w:rsidRDefault="00000BB6">
    <w:pPr>
      <w:spacing w:after="0"/>
      <w:ind w:left="14"/>
      <w:jc w:val="center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 w:rsidRPr="0058554C">
      <w:rPr>
        <w:noProof/>
        <w:sz w:val="20"/>
      </w:rPr>
      <w:t>14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5E" w:rsidRDefault="00000B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5E" w:rsidRDefault="00000B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2365"/>
    <w:multiLevelType w:val="hybridMultilevel"/>
    <w:tmpl w:val="34C48B08"/>
    <w:lvl w:ilvl="0" w:tplc="1AC8BB2A">
      <w:start w:val="1"/>
      <w:numFmt w:val="decimal"/>
      <w:lvlText w:val="%1."/>
      <w:lvlJc w:val="left"/>
      <w:pPr>
        <w:ind w:left="422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AE2D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2" w:tplc="C85AB70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3" w:tplc="2574468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4" w:tplc="9AF08514">
      <w:numFmt w:val="bullet"/>
      <w:lvlText w:val="•"/>
      <w:lvlJc w:val="left"/>
      <w:pPr>
        <w:ind w:left="6478" w:hanging="360"/>
      </w:pPr>
      <w:rPr>
        <w:rFonts w:hint="default"/>
        <w:lang w:val="ru-RU" w:eastAsia="en-US" w:bidi="ar-SA"/>
      </w:rPr>
    </w:lvl>
    <w:lvl w:ilvl="5" w:tplc="D3169408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7E305C8C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 w:tplc="CBFC17DE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  <w:lvl w:ilvl="8" w:tplc="EF10D76E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49A076C"/>
    <w:multiLevelType w:val="hybridMultilevel"/>
    <w:tmpl w:val="EEBAEB50"/>
    <w:lvl w:ilvl="0" w:tplc="D592C19C">
      <w:start w:val="1"/>
      <w:numFmt w:val="decimal"/>
      <w:lvlText w:val="%1."/>
      <w:lvlJc w:val="left"/>
      <w:pPr>
        <w:ind w:left="422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DEA85C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2" w:tplc="810E6DA8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3" w:tplc="4D36990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4" w:tplc="C7E63A98">
      <w:numFmt w:val="bullet"/>
      <w:lvlText w:val="•"/>
      <w:lvlJc w:val="left"/>
      <w:pPr>
        <w:ind w:left="6478" w:hanging="360"/>
      </w:pPr>
      <w:rPr>
        <w:rFonts w:hint="default"/>
        <w:lang w:val="ru-RU" w:eastAsia="en-US" w:bidi="ar-SA"/>
      </w:rPr>
    </w:lvl>
    <w:lvl w:ilvl="5" w:tplc="58DA341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E00A72B2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 w:tplc="B644BE18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  <w:lvl w:ilvl="8" w:tplc="469C4DFE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7F"/>
    <w:rsid w:val="00000BB6"/>
    <w:rsid w:val="00233CE1"/>
    <w:rsid w:val="0078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92BA-A3C9-480A-9488-4CE22F7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656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753CF9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53C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53CF9"/>
    <w:pPr>
      <w:widowControl w:val="0"/>
      <w:autoSpaceDE w:val="0"/>
      <w:autoSpaceDN w:val="0"/>
      <w:spacing w:after="0" w:line="240" w:lineRule="auto"/>
      <w:ind w:left="1643" w:hanging="361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87A5F"/>
    <w:pPr>
      <w:spacing w:after="0" w:line="240" w:lineRule="auto"/>
    </w:pPr>
  </w:style>
  <w:style w:type="paragraph" w:customStyle="1" w:styleId="footnotedescription">
    <w:name w:val="footnote description"/>
    <w:next w:val="a"/>
    <w:link w:val="footnotedescriptionChar"/>
    <w:hidden/>
    <w:rsid w:val="00BA78E4"/>
    <w:pPr>
      <w:spacing w:after="0"/>
      <w:ind w:left="2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BA78E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BA78E4"/>
    <w:rPr>
      <w:rFonts w:ascii="Times New Roman" w:eastAsia="Times New Roman" w:hAnsi="Times New Roman" w:cs="Times New Roman"/>
      <w:color w:val="000000"/>
      <w:sz w:val="1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metodcentr</dc:creator>
  <cp:lastModifiedBy>Учетная запись Майкрософт</cp:lastModifiedBy>
  <cp:revision>2</cp:revision>
  <dcterms:created xsi:type="dcterms:W3CDTF">2021-10-26T13:50:00Z</dcterms:created>
  <dcterms:modified xsi:type="dcterms:W3CDTF">2021-10-26T13:50:00Z</dcterms:modified>
</cp:coreProperties>
</file>