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37" w:rsidRDefault="00BF7937" w:rsidP="00B34963">
      <w:pPr>
        <w:widowControl w:val="0"/>
        <w:jc w:val="right"/>
        <w:rPr>
          <w:b/>
        </w:rPr>
      </w:pPr>
      <w:bookmarkStart w:id="0" w:name="_GoBack"/>
      <w:bookmarkEnd w:id="0"/>
    </w:p>
    <w:p w:rsidR="00AE1452" w:rsidRDefault="00AE1452" w:rsidP="00B34963">
      <w:pPr>
        <w:widowControl w:val="0"/>
        <w:jc w:val="right"/>
        <w:rPr>
          <w:b/>
        </w:rPr>
      </w:pPr>
    </w:p>
    <w:p w:rsidR="00213C0A" w:rsidRDefault="00213C0A" w:rsidP="00B34963">
      <w:pPr>
        <w:widowControl w:val="0"/>
        <w:jc w:val="right"/>
        <w:rPr>
          <w:b/>
        </w:rPr>
      </w:pPr>
    </w:p>
    <w:p w:rsidR="00976D14" w:rsidRDefault="00976D14" w:rsidP="00B34963">
      <w:pPr>
        <w:widowControl w:val="0"/>
        <w:jc w:val="center"/>
        <w:rPr>
          <w:b/>
        </w:rPr>
      </w:pPr>
    </w:p>
    <w:p w:rsidR="00976D14" w:rsidRDefault="00976D14" w:rsidP="00B34963">
      <w:pPr>
        <w:widowControl w:val="0"/>
        <w:jc w:val="center"/>
        <w:rPr>
          <w:b/>
        </w:rPr>
      </w:pPr>
    </w:p>
    <w:p w:rsidR="00976D14" w:rsidRDefault="00976D14" w:rsidP="00B34963">
      <w:pPr>
        <w:widowControl w:val="0"/>
        <w:jc w:val="center"/>
        <w:rPr>
          <w:b/>
        </w:rPr>
      </w:pPr>
    </w:p>
    <w:p w:rsidR="00976D14" w:rsidRDefault="00976D14" w:rsidP="00B34963">
      <w:pPr>
        <w:widowControl w:val="0"/>
        <w:jc w:val="center"/>
        <w:rPr>
          <w:b/>
        </w:rPr>
      </w:pPr>
    </w:p>
    <w:p w:rsidR="00976D14" w:rsidRDefault="00976D14" w:rsidP="00B34963">
      <w:pPr>
        <w:widowControl w:val="0"/>
        <w:jc w:val="center"/>
        <w:rPr>
          <w:b/>
        </w:rPr>
      </w:pPr>
    </w:p>
    <w:p w:rsidR="00976D14" w:rsidRDefault="00976D14" w:rsidP="00B34963">
      <w:pPr>
        <w:widowControl w:val="0"/>
        <w:jc w:val="center"/>
        <w:rPr>
          <w:b/>
        </w:rPr>
      </w:pPr>
    </w:p>
    <w:p w:rsidR="00976D14" w:rsidRDefault="00976D14" w:rsidP="00B34963">
      <w:pPr>
        <w:widowControl w:val="0"/>
        <w:jc w:val="center"/>
        <w:rPr>
          <w:b/>
        </w:rPr>
      </w:pPr>
    </w:p>
    <w:p w:rsidR="00976D14" w:rsidRDefault="00976D14" w:rsidP="00B34963">
      <w:pPr>
        <w:widowControl w:val="0"/>
        <w:jc w:val="center"/>
        <w:rPr>
          <w:b/>
        </w:rPr>
      </w:pPr>
    </w:p>
    <w:p w:rsidR="00976D14" w:rsidRDefault="00976D14" w:rsidP="00B34963">
      <w:pPr>
        <w:widowControl w:val="0"/>
        <w:jc w:val="center"/>
        <w:rPr>
          <w:b/>
        </w:rPr>
      </w:pPr>
    </w:p>
    <w:p w:rsidR="00455FBA" w:rsidRDefault="00455FBA" w:rsidP="00B34963">
      <w:pPr>
        <w:widowControl w:val="0"/>
        <w:jc w:val="center"/>
        <w:rPr>
          <w:b/>
        </w:rPr>
      </w:pPr>
    </w:p>
    <w:p w:rsidR="003F1ECE" w:rsidRPr="00CB689A" w:rsidRDefault="00CB689A" w:rsidP="00B34963">
      <w:pPr>
        <w:widowControl w:val="0"/>
        <w:jc w:val="center"/>
        <w:rPr>
          <w:b/>
        </w:rPr>
      </w:pPr>
      <w:r>
        <w:rPr>
          <w:b/>
        </w:rPr>
        <w:t xml:space="preserve">Об </w:t>
      </w:r>
      <w:r w:rsidRPr="00CB689A">
        <w:rPr>
          <w:b/>
        </w:rPr>
        <w:t>утверждении</w:t>
      </w:r>
      <w:r w:rsidR="00DA6595">
        <w:rPr>
          <w:b/>
        </w:rPr>
        <w:t xml:space="preserve"> Порядка осуществления обра</w:t>
      </w:r>
      <w:r w:rsidR="005B4FE0">
        <w:rPr>
          <w:b/>
        </w:rPr>
        <w:t>зовательной деятельности детскими</w:t>
      </w:r>
      <w:r w:rsidR="00DA6595">
        <w:rPr>
          <w:b/>
        </w:rPr>
        <w:t xml:space="preserve"> школ</w:t>
      </w:r>
      <w:r w:rsidR="005B4FE0">
        <w:rPr>
          <w:b/>
        </w:rPr>
        <w:t>ами</w:t>
      </w:r>
      <w:r w:rsidR="00DA6595">
        <w:rPr>
          <w:b/>
        </w:rPr>
        <w:t xml:space="preserve"> искусств</w:t>
      </w:r>
    </w:p>
    <w:p w:rsidR="00EF4752" w:rsidRPr="00CB689A" w:rsidRDefault="00EF4752" w:rsidP="00B34963">
      <w:pPr>
        <w:widowControl w:val="0"/>
        <w:jc w:val="center"/>
        <w:rPr>
          <w:b/>
        </w:rPr>
      </w:pPr>
    </w:p>
    <w:p w:rsidR="000E0195" w:rsidRDefault="000E0195" w:rsidP="00B34963">
      <w:pPr>
        <w:widowControl w:val="0"/>
        <w:ind w:firstLine="540"/>
        <w:jc w:val="both"/>
      </w:pPr>
    </w:p>
    <w:p w:rsidR="00CB689A" w:rsidRPr="00C30261" w:rsidRDefault="00CB689A" w:rsidP="00B349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Во исполнение</w:t>
      </w:r>
      <w:r w:rsidR="00DA6595">
        <w:t xml:space="preserve"> части 21 статьи 83</w:t>
      </w:r>
      <w:r w:rsidR="00DA6595" w:rsidRPr="00DA6595">
        <w:t xml:space="preserve"> </w:t>
      </w:r>
      <w:r w:rsidR="00DA6595">
        <w:t xml:space="preserve">Федерального закона № 273-ФЗ </w:t>
      </w:r>
      <w:r w:rsidR="00DA6595">
        <w:br/>
        <w:t xml:space="preserve">от 29.12.2012 г. «Об образовании в Российской Федерации» (Собрание законодательства, 2012, № 53, ст. 7598; 2013, № 19, ст. 2326; № 23, ст. 2878; № 27, ст. 3462; № 30, ст. 4036; № 48, ст. 6165; 2014, № 6, ст. 562, ст. 566; </w:t>
      </w:r>
      <w:r w:rsidR="00DA6595">
        <w:br/>
        <w:t xml:space="preserve">№ 19, ст. 2289; № 22, ст. 2769; № 23, ст. 2930, ст. 2933; № 26, ст. 3388; № 30, ст. 4217, ст. 4257, ст. 4263; 2015, № 1, ст. 42, ст. 53, ст. 72; № 18, ст. 2625; </w:t>
      </w:r>
      <w:r w:rsidR="00DA6595">
        <w:br/>
        <w:t>№ 27, ст. 3951, ст. 3989; № 29, ст. 4339, ст. 4364; № 51, ст. 7241; 2016, № 1, ст. 8, ст. 9, ст. 24, ст. 72, ст. 78; № 10, ст. 1320; № 23, ст. 3289, ст. 3290; № 27, ст. 4160, ст. 4219, ст. 4223, ст. 4238, ст. 4239, ст. 4245, ст. 4246, ст. 4292; 2017, № 18, ст. 2670; № 31, ст. 4765; № 50, ст. 7563; 2018, № 1, ст. 57; № 9, ст. 1282; № 11, ст. 1591; № 27, ст. 3945, ст. 3953; № 32, ст. 5110, ст. 5122)</w:t>
      </w:r>
      <w:r w:rsidR="00434C87" w:rsidRPr="00C30261">
        <w:t>, в целях</w:t>
      </w:r>
      <w:r w:rsidRPr="00C30261">
        <w:t xml:space="preserve"> </w:t>
      </w:r>
      <w:r w:rsidR="00DA6595">
        <w:t xml:space="preserve">организации деятельности детских школ искусств </w:t>
      </w:r>
    </w:p>
    <w:p w:rsidR="003F1ECE" w:rsidRPr="00C30261" w:rsidRDefault="0000697E" w:rsidP="00B34963">
      <w:pPr>
        <w:widowControl w:val="0"/>
        <w:spacing w:line="360" w:lineRule="auto"/>
        <w:jc w:val="both"/>
      </w:pPr>
      <w:r w:rsidRPr="00C30261">
        <w:t>п</w:t>
      </w:r>
      <w:r w:rsidR="003F1ECE" w:rsidRPr="00C30261">
        <w:t xml:space="preserve"> р и к а з ы в а ю:</w:t>
      </w:r>
    </w:p>
    <w:p w:rsidR="00E64408" w:rsidRPr="002B7818" w:rsidRDefault="00CB689A" w:rsidP="00B34963">
      <w:pPr>
        <w:widowControl w:val="0"/>
        <w:spacing w:line="312" w:lineRule="auto"/>
        <w:ind w:firstLine="539"/>
        <w:jc w:val="both"/>
      </w:pPr>
      <w:r>
        <w:t>Утвердить</w:t>
      </w:r>
      <w:r w:rsidR="00E90EBC">
        <w:t xml:space="preserve"> Порядок осуществления обра</w:t>
      </w:r>
      <w:r w:rsidR="005B4FE0">
        <w:t>зовательной деятельности детскими</w:t>
      </w:r>
      <w:r w:rsidR="00E90EBC">
        <w:t xml:space="preserve"> школ</w:t>
      </w:r>
      <w:r w:rsidR="005B4FE0">
        <w:t>ами</w:t>
      </w:r>
      <w:r w:rsidR="00E90EBC">
        <w:t xml:space="preserve"> искусств</w:t>
      </w:r>
      <w:r>
        <w:t>.</w:t>
      </w:r>
    </w:p>
    <w:p w:rsidR="00B9256E" w:rsidRDefault="00B9256E" w:rsidP="00B34963">
      <w:pPr>
        <w:widowControl w:val="0"/>
        <w:jc w:val="both"/>
      </w:pPr>
    </w:p>
    <w:p w:rsidR="00F73275" w:rsidRDefault="000F7344" w:rsidP="00B34963">
      <w:pPr>
        <w:widowControl w:val="0"/>
        <w:jc w:val="both"/>
        <w:rPr>
          <w:sz w:val="24"/>
          <w:szCs w:val="24"/>
        </w:rPr>
        <w:sectPr w:rsidR="00F73275" w:rsidSect="00F5707E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81"/>
        </w:sectPr>
      </w:pPr>
      <w:r>
        <w:t>М</w:t>
      </w:r>
      <w:r w:rsidR="003F1ECE">
        <w:t>инистр</w:t>
      </w:r>
      <w:r w:rsidR="003F1ECE">
        <w:tab/>
      </w:r>
      <w:r w:rsidR="003F1ECE">
        <w:tab/>
      </w:r>
      <w:r w:rsidR="003F1ECE">
        <w:tab/>
      </w:r>
      <w:r w:rsidR="003F1ECE">
        <w:tab/>
      </w:r>
      <w:r w:rsidR="003F1ECE">
        <w:tab/>
      </w:r>
      <w:r w:rsidR="003F1ECE">
        <w:tab/>
      </w:r>
      <w:r w:rsidR="003F1ECE">
        <w:tab/>
      </w:r>
      <w:r w:rsidR="003F1ECE">
        <w:tab/>
      </w:r>
      <w:r w:rsidR="00ED4BE8">
        <w:t xml:space="preserve">       </w:t>
      </w:r>
      <w:r>
        <w:t xml:space="preserve">         О.Б. Любимова</w:t>
      </w:r>
    </w:p>
    <w:p w:rsidR="007855A2" w:rsidRDefault="00592743" w:rsidP="00B34963">
      <w:pPr>
        <w:widowControl w:val="0"/>
        <w:ind w:left="4536"/>
        <w:jc w:val="center"/>
      </w:pPr>
      <w:r w:rsidRPr="00592743">
        <w:lastRenderedPageBreak/>
        <w:t>Приложение</w:t>
      </w:r>
    </w:p>
    <w:p w:rsidR="009E3C8E" w:rsidRPr="00592743" w:rsidRDefault="009E3C8E" w:rsidP="00B34963">
      <w:pPr>
        <w:widowControl w:val="0"/>
        <w:ind w:left="4536"/>
        <w:jc w:val="center"/>
      </w:pPr>
    </w:p>
    <w:p w:rsidR="00E90EBC" w:rsidRPr="00E90EBC" w:rsidRDefault="00E90EBC" w:rsidP="00B34963">
      <w:pPr>
        <w:widowControl w:val="0"/>
        <w:tabs>
          <w:tab w:val="left" w:pos="6096"/>
          <w:tab w:val="left" w:pos="6825"/>
          <w:tab w:val="left" w:pos="8222"/>
        </w:tabs>
        <w:ind w:left="4536"/>
        <w:jc w:val="center"/>
      </w:pPr>
      <w:r w:rsidRPr="00E90EBC">
        <w:t>УТВЕРЖДЕНО</w:t>
      </w:r>
    </w:p>
    <w:p w:rsidR="00E90EBC" w:rsidRDefault="00E90EBC" w:rsidP="00B34963">
      <w:pPr>
        <w:widowControl w:val="0"/>
        <w:tabs>
          <w:tab w:val="left" w:pos="6096"/>
          <w:tab w:val="left" w:pos="6825"/>
          <w:tab w:val="left" w:pos="8222"/>
        </w:tabs>
        <w:ind w:left="4536"/>
        <w:jc w:val="center"/>
      </w:pPr>
      <w:r>
        <w:t>п</w:t>
      </w:r>
      <w:r w:rsidRPr="00E90EBC">
        <w:t>риказ</w:t>
      </w:r>
      <w:r w:rsidR="0049730A">
        <w:t>ом</w:t>
      </w:r>
      <w:r w:rsidRPr="00E90EBC">
        <w:t xml:space="preserve"> Министерства культуры</w:t>
      </w:r>
    </w:p>
    <w:p w:rsidR="007855A2" w:rsidRDefault="00592743" w:rsidP="00B34963">
      <w:pPr>
        <w:widowControl w:val="0"/>
        <w:tabs>
          <w:tab w:val="left" w:pos="6096"/>
          <w:tab w:val="left" w:pos="6825"/>
          <w:tab w:val="left" w:pos="8222"/>
        </w:tabs>
        <w:ind w:left="4536"/>
        <w:jc w:val="center"/>
        <w:rPr>
          <w:sz w:val="24"/>
          <w:szCs w:val="24"/>
        </w:rPr>
      </w:pPr>
      <w:r w:rsidRPr="00592743">
        <w:t>от</w:t>
      </w:r>
      <w:r>
        <w:rPr>
          <w:sz w:val="24"/>
          <w:szCs w:val="24"/>
        </w:rPr>
        <w:t>___________</w:t>
      </w:r>
      <w:r w:rsidR="009E3C8E">
        <w:rPr>
          <w:sz w:val="24"/>
          <w:szCs w:val="24"/>
        </w:rPr>
        <w:t xml:space="preserve"> 2021 г. </w:t>
      </w:r>
      <w:r w:rsidRPr="00592743">
        <w:t>№</w:t>
      </w:r>
      <w:r>
        <w:rPr>
          <w:sz w:val="24"/>
          <w:szCs w:val="24"/>
        </w:rPr>
        <w:t>_______</w:t>
      </w:r>
    </w:p>
    <w:p w:rsidR="007855A2" w:rsidRDefault="007855A2" w:rsidP="00B34963">
      <w:pPr>
        <w:widowControl w:val="0"/>
        <w:jc w:val="both"/>
        <w:rPr>
          <w:sz w:val="24"/>
          <w:szCs w:val="24"/>
        </w:rPr>
      </w:pPr>
    </w:p>
    <w:p w:rsidR="007855A2" w:rsidRDefault="007855A2" w:rsidP="00B34963">
      <w:pPr>
        <w:widowControl w:val="0"/>
        <w:jc w:val="both"/>
        <w:rPr>
          <w:sz w:val="24"/>
          <w:szCs w:val="24"/>
        </w:rPr>
      </w:pPr>
    </w:p>
    <w:p w:rsidR="007855A2" w:rsidRDefault="007855A2" w:rsidP="00B34963">
      <w:pPr>
        <w:widowControl w:val="0"/>
        <w:jc w:val="both"/>
        <w:rPr>
          <w:sz w:val="24"/>
          <w:szCs w:val="24"/>
        </w:rPr>
      </w:pPr>
    </w:p>
    <w:p w:rsidR="00592743" w:rsidRPr="00592743" w:rsidRDefault="00592743" w:rsidP="00B34963">
      <w:pPr>
        <w:widowControl w:val="0"/>
        <w:tabs>
          <w:tab w:val="left" w:pos="3751"/>
        </w:tabs>
        <w:jc w:val="center"/>
        <w:rPr>
          <w:b/>
        </w:rPr>
      </w:pPr>
      <w:r w:rsidRPr="00592743">
        <w:rPr>
          <w:b/>
        </w:rPr>
        <w:t>ПО</w:t>
      </w:r>
      <w:r w:rsidR="00E90EBC">
        <w:rPr>
          <w:b/>
        </w:rPr>
        <w:t>РЯДОК</w:t>
      </w:r>
    </w:p>
    <w:p w:rsidR="001E111B" w:rsidRDefault="00E90EBC" w:rsidP="00B34963">
      <w:pPr>
        <w:widowControl w:val="0"/>
        <w:jc w:val="center"/>
        <w:rPr>
          <w:b/>
        </w:rPr>
      </w:pPr>
      <w:r w:rsidRPr="00E90EBC">
        <w:rPr>
          <w:b/>
        </w:rPr>
        <w:t>осуществления обра</w:t>
      </w:r>
      <w:r w:rsidR="005B4FE0">
        <w:rPr>
          <w:b/>
        </w:rPr>
        <w:t>зовательной деятельности</w:t>
      </w:r>
    </w:p>
    <w:p w:rsidR="007855A2" w:rsidRPr="00E90EBC" w:rsidRDefault="005B4FE0" w:rsidP="00B34963">
      <w:pPr>
        <w:widowControl w:val="0"/>
        <w:jc w:val="center"/>
        <w:rPr>
          <w:b/>
          <w:sz w:val="24"/>
          <w:szCs w:val="24"/>
        </w:rPr>
      </w:pPr>
      <w:r>
        <w:rPr>
          <w:b/>
        </w:rPr>
        <w:t>детскими</w:t>
      </w:r>
      <w:r w:rsidR="00E90EBC" w:rsidRPr="00E90EBC">
        <w:rPr>
          <w:b/>
        </w:rPr>
        <w:t xml:space="preserve"> школ</w:t>
      </w:r>
      <w:r>
        <w:rPr>
          <w:b/>
        </w:rPr>
        <w:t>ами</w:t>
      </w:r>
      <w:r w:rsidR="00E90EBC" w:rsidRPr="00E90EBC">
        <w:rPr>
          <w:b/>
        </w:rPr>
        <w:t xml:space="preserve"> искусств</w:t>
      </w:r>
    </w:p>
    <w:p w:rsidR="007855A2" w:rsidRPr="00E90EBC" w:rsidRDefault="007855A2" w:rsidP="00B34963">
      <w:pPr>
        <w:widowControl w:val="0"/>
        <w:jc w:val="both"/>
        <w:rPr>
          <w:b/>
          <w:sz w:val="24"/>
          <w:szCs w:val="24"/>
        </w:rPr>
      </w:pPr>
    </w:p>
    <w:p w:rsidR="00F06CF3" w:rsidRPr="005B4FE0" w:rsidRDefault="00F06CF3" w:rsidP="00B34963">
      <w:pPr>
        <w:widowControl w:val="0"/>
        <w:tabs>
          <w:tab w:val="left" w:pos="3735"/>
        </w:tabs>
        <w:spacing w:line="360" w:lineRule="auto"/>
        <w:ind w:firstLine="540"/>
        <w:jc w:val="center"/>
        <w:rPr>
          <w:sz w:val="16"/>
          <w:szCs w:val="16"/>
        </w:rPr>
      </w:pPr>
    </w:p>
    <w:p w:rsidR="0049730A" w:rsidRPr="00554829" w:rsidRDefault="00F06CF3" w:rsidP="00B34963">
      <w:pPr>
        <w:widowControl w:val="0"/>
        <w:tabs>
          <w:tab w:val="left" w:pos="3119"/>
          <w:tab w:val="left" w:pos="3402"/>
          <w:tab w:val="left" w:pos="3544"/>
        </w:tabs>
        <w:spacing w:line="360" w:lineRule="auto"/>
        <w:jc w:val="center"/>
        <w:rPr>
          <w:b/>
          <w:bCs/>
        </w:rPr>
      </w:pPr>
      <w:r w:rsidRPr="00554829">
        <w:rPr>
          <w:b/>
          <w:bCs/>
          <w:lang w:val="en-US"/>
        </w:rPr>
        <w:t>I</w:t>
      </w:r>
      <w:r w:rsidRPr="00554829">
        <w:rPr>
          <w:b/>
          <w:bCs/>
        </w:rPr>
        <w:t>. Общие положения</w:t>
      </w:r>
    </w:p>
    <w:p w:rsidR="00F06CF3" w:rsidRPr="008A2502" w:rsidRDefault="00F06CF3" w:rsidP="00B34963">
      <w:pPr>
        <w:widowControl w:val="0"/>
        <w:tabs>
          <w:tab w:val="left" w:pos="3735"/>
        </w:tabs>
        <w:spacing w:line="360" w:lineRule="auto"/>
        <w:ind w:firstLine="540"/>
        <w:jc w:val="center"/>
        <w:rPr>
          <w:sz w:val="16"/>
          <w:szCs w:val="16"/>
        </w:rPr>
      </w:pPr>
    </w:p>
    <w:p w:rsidR="001E111B" w:rsidRPr="0079369D" w:rsidRDefault="00DB40E7" w:rsidP="00B34963">
      <w:pPr>
        <w:pStyle w:val="af6"/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</w:rPr>
      </w:pPr>
      <w:r w:rsidRPr="003730D8">
        <w:rPr>
          <w:rFonts w:ascii="Times New Roman" w:hAnsi="Times New Roman" w:cs="Times New Roman"/>
        </w:rPr>
        <w:t>1.</w:t>
      </w:r>
      <w:r w:rsidR="008A5ED7">
        <w:rPr>
          <w:rFonts w:ascii="Times New Roman" w:hAnsi="Times New Roman" w:cs="Times New Roman"/>
        </w:rPr>
        <w:tab/>
      </w:r>
      <w:r w:rsidR="0049730A" w:rsidRPr="0079369D">
        <w:rPr>
          <w:rFonts w:ascii="Times New Roman" w:hAnsi="Times New Roman" w:cs="Times New Roman"/>
        </w:rPr>
        <w:t>Порядок осуществления образовательной деятельности детски</w:t>
      </w:r>
      <w:r w:rsidR="005B4FE0" w:rsidRPr="0079369D">
        <w:rPr>
          <w:rFonts w:ascii="Times New Roman" w:hAnsi="Times New Roman" w:cs="Times New Roman"/>
        </w:rPr>
        <w:t>ми</w:t>
      </w:r>
      <w:r w:rsidR="0049730A" w:rsidRPr="0079369D">
        <w:rPr>
          <w:rFonts w:ascii="Times New Roman" w:hAnsi="Times New Roman" w:cs="Times New Roman"/>
        </w:rPr>
        <w:t xml:space="preserve"> школ</w:t>
      </w:r>
      <w:r w:rsidR="005B4FE0" w:rsidRPr="0079369D">
        <w:rPr>
          <w:rFonts w:ascii="Times New Roman" w:hAnsi="Times New Roman" w:cs="Times New Roman"/>
        </w:rPr>
        <w:t>ами</w:t>
      </w:r>
      <w:r w:rsidR="0049730A" w:rsidRPr="0079369D">
        <w:rPr>
          <w:rFonts w:ascii="Times New Roman" w:hAnsi="Times New Roman" w:cs="Times New Roman"/>
        </w:rPr>
        <w:t xml:space="preserve"> искусств</w:t>
      </w:r>
      <w:r w:rsidR="009D7AF0" w:rsidRPr="0079369D">
        <w:rPr>
          <w:rFonts w:ascii="Times New Roman" w:hAnsi="Times New Roman" w:cs="Times New Roman"/>
        </w:rPr>
        <w:t xml:space="preserve"> </w:t>
      </w:r>
      <w:r w:rsidR="0049730A" w:rsidRPr="0079369D">
        <w:rPr>
          <w:rFonts w:ascii="Times New Roman" w:hAnsi="Times New Roman" w:cs="Times New Roman"/>
        </w:rPr>
        <w:t xml:space="preserve">(далее </w:t>
      </w:r>
      <w:r w:rsidR="001E111B" w:rsidRPr="0079369D">
        <w:rPr>
          <w:rFonts w:ascii="Times New Roman" w:hAnsi="Times New Roman" w:cs="Times New Roman"/>
        </w:rPr>
        <w:t>–</w:t>
      </w:r>
      <w:r w:rsidR="0049730A" w:rsidRPr="0079369D">
        <w:rPr>
          <w:rFonts w:ascii="Times New Roman" w:hAnsi="Times New Roman" w:cs="Times New Roman"/>
        </w:rPr>
        <w:t xml:space="preserve"> Порядок) </w:t>
      </w:r>
      <w:r w:rsidR="003730D8" w:rsidRPr="0079369D">
        <w:rPr>
          <w:rFonts w:ascii="Times New Roman" w:hAnsi="Times New Roman" w:cs="Times New Roman"/>
        </w:rPr>
        <w:t xml:space="preserve">регулирует </w:t>
      </w:r>
      <w:r w:rsidR="00C34AF5" w:rsidRPr="0079369D">
        <w:rPr>
          <w:rFonts w:ascii="Times New Roman" w:hAnsi="Times New Roman" w:cs="Times New Roman"/>
        </w:rPr>
        <w:t xml:space="preserve">вопросы </w:t>
      </w:r>
      <w:r w:rsidR="00C34AF5" w:rsidRPr="0079369D">
        <w:rPr>
          <w:rFonts w:ascii="Times New Roman" w:hAnsi="Times New Roman" w:cs="Times New Roman"/>
          <w:bCs/>
        </w:rPr>
        <w:t xml:space="preserve">организации образовательного процесса, в том числе для обучающихся с ограниченными возможностями здоровья, детей-инвалидов и инвалидов, </w:t>
      </w:r>
      <w:r w:rsidR="0079369D" w:rsidRPr="0079369D">
        <w:rPr>
          <w:rFonts w:ascii="Times New Roman" w:hAnsi="Times New Roman" w:cs="Times New Roman"/>
          <w:bCs/>
        </w:rPr>
        <w:t>устанавливает особенности р</w:t>
      </w:r>
      <w:r w:rsidR="00C34AF5" w:rsidRPr="0079369D">
        <w:rPr>
          <w:rFonts w:ascii="Times New Roman" w:hAnsi="Times New Roman" w:cs="Times New Roman"/>
          <w:bCs/>
        </w:rPr>
        <w:t>еализаци</w:t>
      </w:r>
      <w:r w:rsidR="0079369D" w:rsidRPr="0079369D">
        <w:rPr>
          <w:rFonts w:ascii="Times New Roman" w:hAnsi="Times New Roman" w:cs="Times New Roman"/>
          <w:bCs/>
        </w:rPr>
        <w:t>и</w:t>
      </w:r>
      <w:r w:rsidR="00C34AF5" w:rsidRPr="0079369D">
        <w:rPr>
          <w:rFonts w:ascii="Times New Roman" w:hAnsi="Times New Roman" w:cs="Times New Roman"/>
          <w:bCs/>
        </w:rPr>
        <w:t xml:space="preserve"> дополнительных предпрофессиональных программ как основного вида деятельности детских школ искусств, реализации дополнительных общеразвивающих программ в области искусств в детских школах искусств,</w:t>
      </w:r>
      <w:r w:rsidR="0079369D" w:rsidRPr="0079369D">
        <w:rPr>
          <w:rFonts w:ascii="Times New Roman" w:hAnsi="Times New Roman" w:cs="Times New Roman"/>
          <w:bCs/>
          <w:color w:val="0070C0"/>
        </w:rPr>
        <w:t xml:space="preserve"> </w:t>
      </w:r>
      <w:r w:rsidR="0079369D" w:rsidRPr="0079369D">
        <w:rPr>
          <w:rFonts w:ascii="Times New Roman" w:hAnsi="Times New Roman" w:cs="Times New Roman"/>
          <w:bCs/>
        </w:rPr>
        <w:t xml:space="preserve">управления деятельностью детской школы искусств, </w:t>
      </w:r>
      <w:r w:rsidR="0079369D" w:rsidRPr="0079369D">
        <w:rPr>
          <w:rFonts w:ascii="Times New Roman" w:eastAsia="Calibri" w:hAnsi="Times New Roman" w:cs="Times New Roman"/>
          <w:bCs/>
          <w:lang w:eastAsia="en-US"/>
        </w:rPr>
        <w:t>организации деятельности детских школ искусств.</w:t>
      </w:r>
    </w:p>
    <w:p w:rsidR="00BB0CB1" w:rsidRPr="0079369D" w:rsidRDefault="003730D8" w:rsidP="00B34963">
      <w:pPr>
        <w:pStyle w:val="ConsPlusNormal"/>
        <w:tabs>
          <w:tab w:val="left" w:pos="993"/>
        </w:tabs>
        <w:spacing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369D">
        <w:rPr>
          <w:rFonts w:ascii="Times New Roman" w:hAnsi="Times New Roman" w:cs="Times New Roman"/>
          <w:sz w:val="28"/>
          <w:szCs w:val="28"/>
        </w:rPr>
        <w:t>2.</w:t>
      </w:r>
      <w:r w:rsidR="008A5ED7" w:rsidRPr="0079369D">
        <w:rPr>
          <w:rFonts w:ascii="Times New Roman" w:hAnsi="Times New Roman" w:cs="Times New Roman"/>
          <w:sz w:val="28"/>
          <w:szCs w:val="28"/>
        </w:rPr>
        <w:tab/>
      </w:r>
      <w:r w:rsidR="001E111B" w:rsidRPr="0079369D">
        <w:rPr>
          <w:rFonts w:ascii="Times New Roman" w:hAnsi="Times New Roman" w:cs="Times New Roman"/>
          <w:sz w:val="28"/>
          <w:szCs w:val="28"/>
        </w:rPr>
        <w:t>Настоящий Порядок является обязательным для государственных</w:t>
      </w:r>
      <w:r w:rsidR="00B34963">
        <w:rPr>
          <w:rFonts w:ascii="Times New Roman" w:hAnsi="Times New Roman" w:cs="Times New Roman"/>
          <w:sz w:val="28"/>
          <w:szCs w:val="28"/>
        </w:rPr>
        <w:br/>
      </w:r>
      <w:r w:rsidR="001E111B" w:rsidRPr="0079369D">
        <w:rPr>
          <w:rFonts w:ascii="Times New Roman" w:hAnsi="Times New Roman" w:cs="Times New Roman"/>
          <w:sz w:val="28"/>
          <w:szCs w:val="28"/>
        </w:rPr>
        <w:t>и муниципальных детских школ искусств</w:t>
      </w:r>
      <w:r w:rsidR="00660BE8" w:rsidRPr="0079369D">
        <w:rPr>
          <w:rFonts w:ascii="Times New Roman" w:hAnsi="Times New Roman" w:cs="Times New Roman"/>
          <w:sz w:val="28"/>
          <w:szCs w:val="28"/>
        </w:rPr>
        <w:t>.</w:t>
      </w:r>
    </w:p>
    <w:p w:rsidR="003730D8" w:rsidRDefault="003730D8" w:rsidP="00B34963">
      <w:pPr>
        <w:pStyle w:val="ConsPlusNormal"/>
        <w:tabs>
          <w:tab w:val="left" w:pos="993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9D">
        <w:rPr>
          <w:rFonts w:ascii="Times New Roman" w:hAnsi="Times New Roman" w:cs="Times New Roman"/>
          <w:sz w:val="28"/>
          <w:szCs w:val="28"/>
        </w:rPr>
        <w:t>3.</w:t>
      </w:r>
      <w:r w:rsidR="008A5ED7" w:rsidRPr="0079369D">
        <w:rPr>
          <w:rFonts w:ascii="Times New Roman" w:hAnsi="Times New Roman" w:cs="Times New Roman"/>
          <w:sz w:val="28"/>
          <w:szCs w:val="28"/>
        </w:rPr>
        <w:tab/>
      </w:r>
      <w:r w:rsidRPr="0079369D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3730D8">
        <w:rPr>
          <w:rFonts w:ascii="Times New Roman" w:hAnsi="Times New Roman" w:cs="Times New Roman"/>
          <w:sz w:val="28"/>
          <w:szCs w:val="28"/>
        </w:rPr>
        <w:t xml:space="preserve"> детских школ искусств должна быть направлена на:</w:t>
      </w:r>
    </w:p>
    <w:p w:rsidR="003730D8" w:rsidRDefault="003730D8" w:rsidP="00B349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D8">
        <w:rPr>
          <w:rFonts w:ascii="Times New Roman" w:hAnsi="Times New Roman" w:cs="Times New Roman"/>
          <w:sz w:val="28"/>
          <w:szCs w:val="28"/>
        </w:rPr>
        <w:t>формирование и развитие творческих</w:t>
      </w:r>
      <w:r w:rsidR="008C7D20">
        <w:rPr>
          <w:rFonts w:ascii="Times New Roman" w:hAnsi="Times New Roman" w:cs="Times New Roman"/>
          <w:sz w:val="28"/>
          <w:szCs w:val="28"/>
        </w:rPr>
        <w:t xml:space="preserve"> </w:t>
      </w:r>
      <w:r w:rsidRPr="003730D8">
        <w:rPr>
          <w:rFonts w:ascii="Times New Roman" w:hAnsi="Times New Roman" w:cs="Times New Roman"/>
          <w:sz w:val="28"/>
          <w:szCs w:val="28"/>
        </w:rPr>
        <w:t>способностей обучающихся;</w:t>
      </w:r>
    </w:p>
    <w:p w:rsidR="003730D8" w:rsidRDefault="003730D8" w:rsidP="00B349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D8">
        <w:rPr>
          <w:rFonts w:ascii="Times New Roman" w:hAnsi="Times New Roman" w:cs="Times New Roman"/>
          <w:sz w:val="28"/>
          <w:szCs w:val="28"/>
        </w:rPr>
        <w:t>удовлетворение индивидуальных</w:t>
      </w:r>
      <w:r w:rsidR="00400814">
        <w:rPr>
          <w:rFonts w:ascii="Times New Roman" w:hAnsi="Times New Roman" w:cs="Times New Roman"/>
          <w:sz w:val="28"/>
          <w:szCs w:val="28"/>
        </w:rPr>
        <w:t xml:space="preserve"> </w:t>
      </w:r>
      <w:r w:rsidRPr="003730D8">
        <w:rPr>
          <w:rFonts w:ascii="Times New Roman" w:hAnsi="Times New Roman" w:cs="Times New Roman"/>
          <w:sz w:val="28"/>
          <w:szCs w:val="28"/>
        </w:rPr>
        <w:t xml:space="preserve">потребностей обучающихся </w:t>
      </w:r>
      <w:r w:rsidR="00B34963">
        <w:rPr>
          <w:rFonts w:ascii="Times New Roman" w:hAnsi="Times New Roman" w:cs="Times New Roman"/>
          <w:sz w:val="28"/>
          <w:szCs w:val="28"/>
        </w:rPr>
        <w:br/>
      </w:r>
      <w:r w:rsidRPr="003730D8">
        <w:rPr>
          <w:rFonts w:ascii="Times New Roman" w:hAnsi="Times New Roman" w:cs="Times New Roman"/>
          <w:sz w:val="28"/>
          <w:szCs w:val="28"/>
        </w:rPr>
        <w:t>в интеллектуальном, нравственном, художественно-эстетическом развитии;</w:t>
      </w:r>
    </w:p>
    <w:p w:rsidR="003730D8" w:rsidRDefault="003730D8" w:rsidP="00B349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D8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 воспитания обучающихся;</w:t>
      </w:r>
    </w:p>
    <w:p w:rsidR="003730D8" w:rsidRDefault="003730D8" w:rsidP="00B349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D8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EC5D2E" w:rsidRPr="00EC5D2E" w:rsidRDefault="003730D8" w:rsidP="00B349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D2E">
        <w:rPr>
          <w:rFonts w:ascii="Times New Roman" w:hAnsi="Times New Roman" w:cs="Times New Roman"/>
          <w:sz w:val="28"/>
          <w:szCs w:val="28"/>
        </w:rPr>
        <w:t>профессиональную ориентацию обучающихся</w:t>
      </w:r>
      <w:r w:rsidR="00EC5D2E" w:rsidRPr="00EC5D2E">
        <w:rPr>
          <w:rFonts w:ascii="Times New Roman" w:hAnsi="Times New Roman" w:cs="Times New Roman"/>
          <w:sz w:val="28"/>
          <w:szCs w:val="28"/>
        </w:rPr>
        <w:t>;</w:t>
      </w:r>
    </w:p>
    <w:p w:rsidR="00EC5D2E" w:rsidRPr="00EC5D2E" w:rsidRDefault="00EC5D2E" w:rsidP="00B349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D2E">
        <w:rPr>
          <w:rFonts w:ascii="Times New Roman" w:hAnsi="Times New Roman" w:cs="Times New Roman"/>
          <w:sz w:val="28"/>
          <w:szCs w:val="28"/>
        </w:rPr>
        <w:lastRenderedPageBreak/>
        <w:t>обеспечение преемственности образовательных программ в области искусств (дополнительных общеобразовательных программ, образовательных программ среднего профессионального и высшего образования в области искусств);</w:t>
      </w:r>
    </w:p>
    <w:p w:rsidR="003730D8" w:rsidRDefault="003730D8" w:rsidP="00B349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D8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400814" w:rsidRPr="0079369D" w:rsidRDefault="003730D8" w:rsidP="00B349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D8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BF2D9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79369D">
        <w:rPr>
          <w:rFonts w:ascii="Times New Roman" w:hAnsi="Times New Roman" w:cs="Times New Roman"/>
          <w:sz w:val="28"/>
          <w:szCs w:val="28"/>
        </w:rPr>
        <w:t xml:space="preserve">знаний, </w:t>
      </w:r>
      <w:r w:rsidR="00C06FF9" w:rsidRPr="0079369D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79369D">
        <w:rPr>
          <w:rFonts w:ascii="Times New Roman" w:hAnsi="Times New Roman" w:cs="Times New Roman"/>
          <w:sz w:val="28"/>
          <w:szCs w:val="28"/>
        </w:rPr>
        <w:t>умений</w:t>
      </w:r>
      <w:r w:rsidR="00C06FF9" w:rsidRPr="0079369D">
        <w:rPr>
          <w:rFonts w:ascii="Times New Roman" w:hAnsi="Times New Roman" w:cs="Times New Roman"/>
          <w:sz w:val="28"/>
          <w:szCs w:val="28"/>
        </w:rPr>
        <w:t xml:space="preserve"> и </w:t>
      </w:r>
      <w:r w:rsidRPr="0079369D">
        <w:rPr>
          <w:rFonts w:ascii="Times New Roman" w:hAnsi="Times New Roman" w:cs="Times New Roman"/>
          <w:sz w:val="28"/>
          <w:szCs w:val="28"/>
        </w:rPr>
        <w:t xml:space="preserve">навыков, </w:t>
      </w:r>
      <w:r w:rsidR="00C06FF9" w:rsidRPr="0079369D">
        <w:rPr>
          <w:rFonts w:ascii="Times New Roman" w:hAnsi="Times New Roman" w:cs="Times New Roman"/>
          <w:sz w:val="28"/>
          <w:szCs w:val="28"/>
        </w:rPr>
        <w:t>позволяющих в</w:t>
      </w:r>
      <w:r w:rsidR="00BF2D9E" w:rsidRPr="0079369D">
        <w:rPr>
          <w:rFonts w:ascii="Times New Roman" w:hAnsi="Times New Roman" w:cs="Times New Roman"/>
          <w:sz w:val="28"/>
          <w:szCs w:val="28"/>
        </w:rPr>
        <w:t xml:space="preserve"> </w:t>
      </w:r>
      <w:r w:rsidR="00C06FF9" w:rsidRPr="0079369D">
        <w:rPr>
          <w:rFonts w:ascii="Times New Roman" w:hAnsi="Times New Roman" w:cs="Times New Roman"/>
          <w:sz w:val="28"/>
          <w:szCs w:val="28"/>
        </w:rPr>
        <w:t>дальнейшем осваивать основные профессиональные образовательные программы в области искусств и культуры;</w:t>
      </w:r>
    </w:p>
    <w:p w:rsidR="00400814" w:rsidRDefault="003730D8" w:rsidP="00B349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D8">
        <w:rPr>
          <w:rFonts w:ascii="Times New Roman" w:hAnsi="Times New Roman" w:cs="Times New Roman"/>
          <w:sz w:val="28"/>
          <w:szCs w:val="28"/>
        </w:rPr>
        <w:t>социализацию и адаптацию обучающихся к жизни в обществе;</w:t>
      </w:r>
    </w:p>
    <w:p w:rsidR="00400814" w:rsidRDefault="003730D8" w:rsidP="00B349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D8">
        <w:rPr>
          <w:rFonts w:ascii="Times New Roman" w:hAnsi="Times New Roman" w:cs="Times New Roman"/>
          <w:sz w:val="28"/>
          <w:szCs w:val="28"/>
        </w:rPr>
        <w:t>формирование общей культуры обучающихся;</w:t>
      </w:r>
    </w:p>
    <w:p w:rsidR="003730D8" w:rsidRPr="0079369D" w:rsidRDefault="003730D8" w:rsidP="00B349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0D8">
        <w:rPr>
          <w:rFonts w:ascii="Times New Roman" w:hAnsi="Times New Roman" w:cs="Times New Roman"/>
          <w:sz w:val="28"/>
          <w:szCs w:val="28"/>
        </w:rPr>
        <w:t xml:space="preserve">удовлетворение иных образовательных потребностей и интересов обучающихся, не </w:t>
      </w:r>
      <w:r w:rsidRPr="0079369D">
        <w:rPr>
          <w:rFonts w:ascii="Times New Roman" w:hAnsi="Times New Roman" w:cs="Times New Roman"/>
          <w:sz w:val="28"/>
          <w:szCs w:val="28"/>
        </w:rPr>
        <w:t>противоречащих законодательству Российской Федерации, осуществляемых за пределами</w:t>
      </w:r>
      <w:r w:rsidR="00424D21" w:rsidRPr="0079369D">
        <w:rPr>
          <w:rFonts w:ascii="Times New Roman" w:hAnsi="Times New Roman" w:cs="Times New Roman"/>
          <w:sz w:val="28"/>
          <w:szCs w:val="28"/>
        </w:rPr>
        <w:t xml:space="preserve"> реализуемых образовательных программ.</w:t>
      </w:r>
    </w:p>
    <w:p w:rsidR="00C836BA" w:rsidRPr="0079369D" w:rsidRDefault="00656930" w:rsidP="00B34963">
      <w:pPr>
        <w:pStyle w:val="ConsPlusNormal"/>
        <w:tabs>
          <w:tab w:val="left" w:pos="993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9D">
        <w:rPr>
          <w:rFonts w:ascii="Times New Roman" w:hAnsi="Times New Roman" w:cs="Times New Roman"/>
          <w:sz w:val="28"/>
          <w:szCs w:val="28"/>
        </w:rPr>
        <w:t>4.</w:t>
      </w:r>
      <w:r w:rsidR="008A5ED7" w:rsidRPr="0079369D">
        <w:rPr>
          <w:rFonts w:ascii="Times New Roman" w:hAnsi="Times New Roman" w:cs="Times New Roman"/>
          <w:sz w:val="28"/>
          <w:szCs w:val="28"/>
        </w:rPr>
        <w:tab/>
      </w:r>
      <w:r w:rsidR="00C836BA" w:rsidRPr="0079369D">
        <w:rPr>
          <w:rFonts w:ascii="Times New Roman" w:hAnsi="Times New Roman" w:cs="Times New Roman"/>
          <w:sz w:val="28"/>
          <w:szCs w:val="28"/>
        </w:rPr>
        <w:t>Детская школа искусств осуществляет образовательную деятельность в соответствии с законодательством Российской Федерации на основе реализуемых образовательных программ.</w:t>
      </w:r>
    </w:p>
    <w:p w:rsidR="00656930" w:rsidRPr="0079369D" w:rsidRDefault="00A21FA5" w:rsidP="00B34963">
      <w:pPr>
        <w:pStyle w:val="ConsPlusNormal"/>
        <w:tabs>
          <w:tab w:val="left" w:pos="993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9D">
        <w:rPr>
          <w:rFonts w:ascii="Times New Roman" w:hAnsi="Times New Roman" w:cs="Times New Roman"/>
          <w:sz w:val="28"/>
          <w:szCs w:val="28"/>
        </w:rPr>
        <w:t>5.</w:t>
      </w:r>
      <w:r w:rsidR="008A5ED7" w:rsidRPr="0079369D">
        <w:rPr>
          <w:rFonts w:ascii="Times New Roman" w:hAnsi="Times New Roman" w:cs="Times New Roman"/>
          <w:sz w:val="28"/>
          <w:szCs w:val="28"/>
        </w:rPr>
        <w:tab/>
      </w:r>
      <w:r w:rsidR="00656930" w:rsidRPr="0079369D">
        <w:rPr>
          <w:rFonts w:ascii="Times New Roman" w:hAnsi="Times New Roman" w:cs="Times New Roman"/>
          <w:sz w:val="28"/>
          <w:szCs w:val="28"/>
        </w:rPr>
        <w:t>Детская школа искусств реализует дополнительные предпрофессиональные программы в области искусств, может реализовывать дополнительные общеразвивающие программы в области искусств (далее вместе – дополнительные общеобразовательные программы в области искусств).</w:t>
      </w:r>
    </w:p>
    <w:p w:rsidR="00F06CF3" w:rsidRPr="0079369D" w:rsidRDefault="00A21FA5" w:rsidP="00B34963">
      <w:pPr>
        <w:pStyle w:val="ConsPlusNormal"/>
        <w:tabs>
          <w:tab w:val="left" w:pos="993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9D">
        <w:rPr>
          <w:rFonts w:ascii="Times New Roman" w:hAnsi="Times New Roman" w:cs="Times New Roman"/>
          <w:sz w:val="28"/>
          <w:szCs w:val="28"/>
        </w:rPr>
        <w:t>6</w:t>
      </w:r>
      <w:r w:rsidR="00C836BA" w:rsidRPr="0079369D">
        <w:rPr>
          <w:rFonts w:ascii="Times New Roman" w:hAnsi="Times New Roman" w:cs="Times New Roman"/>
          <w:sz w:val="28"/>
          <w:szCs w:val="28"/>
        </w:rPr>
        <w:t>.</w:t>
      </w:r>
      <w:r w:rsidR="008A5ED7" w:rsidRPr="0079369D">
        <w:rPr>
          <w:rFonts w:ascii="Times New Roman" w:hAnsi="Times New Roman" w:cs="Times New Roman"/>
          <w:sz w:val="28"/>
          <w:szCs w:val="28"/>
        </w:rPr>
        <w:tab/>
      </w:r>
      <w:r w:rsidR="00C836BA" w:rsidRPr="0079369D">
        <w:rPr>
          <w:rFonts w:ascii="Times New Roman" w:hAnsi="Times New Roman" w:cs="Times New Roman"/>
          <w:sz w:val="28"/>
          <w:szCs w:val="28"/>
        </w:rPr>
        <w:t>Обучение в детской школе искусств осуществляется в очной форме.</w:t>
      </w:r>
    </w:p>
    <w:p w:rsidR="00C836BA" w:rsidRPr="0079369D" w:rsidRDefault="00C836BA" w:rsidP="00B349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CF3" w:rsidRPr="00554829" w:rsidRDefault="00F06CF3" w:rsidP="00B34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82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5482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</w:t>
      </w:r>
      <w:r w:rsidR="00AD76B9" w:rsidRPr="00554829">
        <w:rPr>
          <w:rFonts w:ascii="Times New Roman" w:hAnsi="Times New Roman" w:cs="Times New Roman"/>
          <w:b/>
          <w:bCs/>
          <w:sz w:val="28"/>
          <w:szCs w:val="28"/>
        </w:rPr>
        <w:t>, в том числе для обучающихся</w:t>
      </w:r>
      <w:r w:rsidR="00554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6B9" w:rsidRPr="00554829"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 здоровья, детей-инвалидов</w:t>
      </w:r>
      <w:r w:rsidR="001E111B" w:rsidRPr="00554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6B9" w:rsidRPr="00554829">
        <w:rPr>
          <w:rFonts w:ascii="Times New Roman" w:hAnsi="Times New Roman" w:cs="Times New Roman"/>
          <w:b/>
          <w:bCs/>
          <w:sz w:val="28"/>
          <w:szCs w:val="28"/>
        </w:rPr>
        <w:t>и инвалидов</w:t>
      </w:r>
    </w:p>
    <w:p w:rsidR="00795F55" w:rsidRDefault="00795F55" w:rsidP="00B3496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</w:p>
    <w:p w:rsidR="00660BE8" w:rsidRPr="0079369D" w:rsidRDefault="00660BE8" w:rsidP="00B34963">
      <w:pPr>
        <w:pStyle w:val="ConsPlusNormal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9D">
        <w:rPr>
          <w:rFonts w:ascii="Times New Roman" w:hAnsi="Times New Roman" w:cs="Times New Roman"/>
          <w:sz w:val="28"/>
          <w:szCs w:val="28"/>
        </w:rPr>
        <w:t xml:space="preserve">Основой организации образовательного процесса в детской школе </w:t>
      </w:r>
      <w:r w:rsidRPr="0079369D">
        <w:rPr>
          <w:rFonts w:ascii="Times New Roman" w:hAnsi="Times New Roman" w:cs="Times New Roman"/>
          <w:sz w:val="28"/>
          <w:szCs w:val="28"/>
        </w:rPr>
        <w:lastRenderedPageBreak/>
        <w:t>искусств явля</w:t>
      </w:r>
      <w:r w:rsidR="008013CE" w:rsidRPr="0079369D">
        <w:rPr>
          <w:rFonts w:ascii="Times New Roman" w:hAnsi="Times New Roman" w:cs="Times New Roman"/>
          <w:sz w:val="28"/>
          <w:szCs w:val="28"/>
        </w:rPr>
        <w:t>е</w:t>
      </w:r>
      <w:r w:rsidRPr="0079369D">
        <w:rPr>
          <w:rFonts w:ascii="Times New Roman" w:hAnsi="Times New Roman" w:cs="Times New Roman"/>
          <w:sz w:val="28"/>
          <w:szCs w:val="28"/>
        </w:rPr>
        <w:t xml:space="preserve">тся </w:t>
      </w:r>
      <w:r w:rsidR="00F647E6" w:rsidRPr="0079369D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</w:t>
      </w:r>
      <w:r w:rsidRPr="0079369D">
        <w:rPr>
          <w:rFonts w:ascii="Times New Roman" w:hAnsi="Times New Roman" w:cs="Times New Roman"/>
          <w:sz w:val="28"/>
          <w:szCs w:val="28"/>
        </w:rPr>
        <w:t>дополнительны</w:t>
      </w:r>
      <w:r w:rsidR="00E06F98" w:rsidRPr="0079369D">
        <w:rPr>
          <w:rFonts w:ascii="Times New Roman" w:hAnsi="Times New Roman" w:cs="Times New Roman"/>
          <w:sz w:val="28"/>
          <w:szCs w:val="28"/>
        </w:rPr>
        <w:t>х</w:t>
      </w:r>
      <w:r w:rsidRPr="0079369D">
        <w:rPr>
          <w:rFonts w:ascii="Times New Roman" w:hAnsi="Times New Roman" w:cs="Times New Roman"/>
          <w:sz w:val="28"/>
          <w:szCs w:val="28"/>
        </w:rPr>
        <w:t xml:space="preserve"> </w:t>
      </w:r>
      <w:r w:rsidR="00391575" w:rsidRPr="0079369D">
        <w:rPr>
          <w:rFonts w:ascii="Times New Roman" w:hAnsi="Times New Roman" w:cs="Times New Roman"/>
          <w:sz w:val="28"/>
          <w:szCs w:val="28"/>
        </w:rPr>
        <w:t>предпрофессиональны</w:t>
      </w:r>
      <w:r w:rsidR="00E06F98" w:rsidRPr="0079369D">
        <w:rPr>
          <w:rFonts w:ascii="Times New Roman" w:hAnsi="Times New Roman" w:cs="Times New Roman"/>
          <w:sz w:val="28"/>
          <w:szCs w:val="28"/>
        </w:rPr>
        <w:t xml:space="preserve">х </w:t>
      </w:r>
      <w:r w:rsidR="00391575" w:rsidRPr="0079369D">
        <w:rPr>
          <w:rFonts w:ascii="Times New Roman" w:hAnsi="Times New Roman" w:cs="Times New Roman"/>
          <w:sz w:val="28"/>
          <w:szCs w:val="28"/>
        </w:rPr>
        <w:t>программ в области искусств.</w:t>
      </w:r>
    </w:p>
    <w:p w:rsidR="0071797A" w:rsidRDefault="00391575" w:rsidP="00B34963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9D">
        <w:rPr>
          <w:rFonts w:ascii="Times New Roman" w:hAnsi="Times New Roman" w:cs="Times New Roman"/>
          <w:sz w:val="28"/>
          <w:szCs w:val="28"/>
        </w:rPr>
        <w:t>Детская школа искусств может реализовывать дополнительные общеразвивающие программы в области искусств постольку, поскольку это не противоречит целям и задачам ее деятельности, организации образовательного процесса.</w:t>
      </w:r>
    </w:p>
    <w:p w:rsidR="0071797A" w:rsidRDefault="0071797A" w:rsidP="00B34963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797A">
        <w:rPr>
          <w:rFonts w:ascii="Times New Roman" w:hAnsi="Times New Roman" w:cs="Times New Roman"/>
          <w:sz w:val="28"/>
          <w:szCs w:val="28"/>
        </w:rPr>
        <w:t>. Содержание дополнительных общеразвивающих программ и сроки обучения по ним определяются образовательной программой, разработанной и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детской школой искусств</w:t>
      </w:r>
      <w:r w:rsidRPr="0071797A">
        <w:rPr>
          <w:rFonts w:ascii="Times New Roman" w:hAnsi="Times New Roman" w:cs="Times New Roman"/>
          <w:sz w:val="28"/>
          <w:szCs w:val="28"/>
        </w:rPr>
        <w:t>. Содержание дополнительных предпрофессиональных программ определяется образовательной программой, разработанной и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детской школой искусств</w:t>
      </w:r>
      <w:r>
        <w:rPr>
          <w:rFonts w:ascii="Times New Roman" w:hAnsi="Times New Roman" w:cs="Times New Roman"/>
          <w:sz w:val="28"/>
          <w:szCs w:val="28"/>
        </w:rPr>
        <w:br/>
      </w:r>
      <w:r w:rsidRPr="0071797A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требованиями</w:t>
      </w:r>
      <w:r w:rsidR="00F26557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Pr="0071797A">
        <w:rPr>
          <w:rFonts w:ascii="Times New Roman" w:hAnsi="Times New Roman" w:cs="Times New Roman"/>
          <w:sz w:val="28"/>
          <w:szCs w:val="28"/>
        </w:rPr>
        <w:t>.</w:t>
      </w:r>
    </w:p>
    <w:p w:rsidR="00F26557" w:rsidRPr="00F06CF3" w:rsidRDefault="00F26557" w:rsidP="00B349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по дополнительным общеразвивающим</w:t>
      </w:r>
      <w:r w:rsidRPr="0040081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 осуществляется в соответствии с настоящим Порядком</w:t>
      </w:r>
      <w:r w:rsidR="00B34963">
        <w:rPr>
          <w:rFonts w:ascii="Times New Roman" w:hAnsi="Times New Roman" w:cs="Times New Roman"/>
          <w:sz w:val="28"/>
          <w:szCs w:val="28"/>
        </w:rPr>
        <w:t xml:space="preserve"> </w:t>
      </w:r>
      <w:r w:rsidR="00B34963">
        <w:rPr>
          <w:rFonts w:ascii="Times New Roman" w:hAnsi="Times New Roman" w:cs="Times New Roman"/>
          <w:sz w:val="28"/>
          <w:szCs w:val="28"/>
        </w:rPr>
        <w:br/>
        <w:t>и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4C2890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</w:t>
      </w:r>
      <w:r w:rsidR="00B34963">
        <w:rPr>
          <w:rFonts w:ascii="Times New Roman" w:hAnsi="Times New Roman" w:cs="Times New Roman"/>
          <w:sz w:val="28"/>
          <w:szCs w:val="28"/>
        </w:rPr>
        <w:br/>
      </w:r>
      <w:r w:rsidRPr="004C2890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Минпросвещения России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B20" w:rsidRPr="0071797A" w:rsidRDefault="0071797A" w:rsidP="00B34963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7A">
        <w:rPr>
          <w:rFonts w:ascii="Times New Roman" w:hAnsi="Times New Roman" w:cs="Times New Roman"/>
          <w:sz w:val="28"/>
          <w:szCs w:val="28"/>
        </w:rPr>
        <w:t>9</w:t>
      </w:r>
      <w:r w:rsidR="00272B20" w:rsidRPr="0071797A">
        <w:rPr>
          <w:rFonts w:ascii="Times New Roman" w:hAnsi="Times New Roman" w:cs="Times New Roman"/>
          <w:sz w:val="28"/>
          <w:szCs w:val="28"/>
        </w:rPr>
        <w:t>.</w:t>
      </w:r>
      <w:r w:rsidR="008A5ED7" w:rsidRPr="0071797A">
        <w:rPr>
          <w:rFonts w:ascii="Times New Roman" w:hAnsi="Times New Roman" w:cs="Times New Roman"/>
          <w:sz w:val="28"/>
          <w:szCs w:val="28"/>
        </w:rPr>
        <w:tab/>
      </w:r>
      <w:r w:rsidR="007C68E5" w:rsidRPr="0071797A">
        <w:rPr>
          <w:rFonts w:ascii="Times New Roman" w:hAnsi="Times New Roman" w:cs="Times New Roman"/>
          <w:sz w:val="28"/>
          <w:szCs w:val="28"/>
        </w:rPr>
        <w:t>Детские школы искусств реализуют дополнительные общеобразовательные программы в области искусств как самостоятельно, так и посредством сетевых форм их реализации.</w:t>
      </w:r>
    </w:p>
    <w:p w:rsidR="00272B20" w:rsidRPr="0071797A" w:rsidRDefault="00A21FA5" w:rsidP="00B34963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7A">
        <w:rPr>
          <w:rFonts w:ascii="Times New Roman" w:hAnsi="Times New Roman" w:cs="Times New Roman"/>
          <w:sz w:val="28"/>
          <w:szCs w:val="28"/>
        </w:rPr>
        <w:t>1</w:t>
      </w:r>
      <w:r w:rsidR="0071797A" w:rsidRPr="0071797A">
        <w:rPr>
          <w:rFonts w:ascii="Times New Roman" w:hAnsi="Times New Roman" w:cs="Times New Roman"/>
          <w:sz w:val="28"/>
          <w:szCs w:val="28"/>
        </w:rPr>
        <w:t>0</w:t>
      </w:r>
      <w:r w:rsidR="008A5ED7" w:rsidRPr="0071797A">
        <w:rPr>
          <w:rFonts w:ascii="Times New Roman" w:hAnsi="Times New Roman" w:cs="Times New Roman"/>
          <w:sz w:val="28"/>
          <w:szCs w:val="28"/>
        </w:rPr>
        <w:t>.</w:t>
      </w:r>
      <w:r w:rsidR="008A5ED7" w:rsidRPr="0071797A">
        <w:rPr>
          <w:rFonts w:ascii="Times New Roman" w:hAnsi="Times New Roman" w:cs="Times New Roman"/>
          <w:sz w:val="28"/>
          <w:szCs w:val="28"/>
        </w:rPr>
        <w:tab/>
      </w:r>
      <w:r w:rsidR="00795F55" w:rsidRPr="0071797A">
        <w:rPr>
          <w:rFonts w:ascii="Times New Roman" w:hAnsi="Times New Roman" w:cs="Times New Roman"/>
          <w:sz w:val="28"/>
          <w:szCs w:val="28"/>
        </w:rPr>
        <w:t>Детская школа искусств 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72B20" w:rsidRPr="0071797A" w:rsidRDefault="00A21FA5" w:rsidP="00B34963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7A">
        <w:rPr>
          <w:rFonts w:ascii="Times New Roman" w:hAnsi="Times New Roman" w:cs="Times New Roman"/>
          <w:sz w:val="28"/>
          <w:szCs w:val="28"/>
        </w:rPr>
        <w:t>1</w:t>
      </w:r>
      <w:r w:rsidR="0071797A" w:rsidRPr="0071797A">
        <w:rPr>
          <w:rFonts w:ascii="Times New Roman" w:hAnsi="Times New Roman" w:cs="Times New Roman"/>
          <w:sz w:val="28"/>
          <w:szCs w:val="28"/>
        </w:rPr>
        <w:t>1</w:t>
      </w:r>
      <w:r w:rsidR="00272B20" w:rsidRPr="0071797A">
        <w:rPr>
          <w:rFonts w:ascii="Times New Roman" w:hAnsi="Times New Roman" w:cs="Times New Roman"/>
          <w:sz w:val="28"/>
          <w:szCs w:val="28"/>
        </w:rPr>
        <w:t>.</w:t>
      </w:r>
      <w:r w:rsidR="008A5ED7" w:rsidRPr="0071797A">
        <w:rPr>
          <w:rFonts w:ascii="Times New Roman" w:hAnsi="Times New Roman" w:cs="Times New Roman"/>
          <w:sz w:val="28"/>
          <w:szCs w:val="28"/>
        </w:rPr>
        <w:tab/>
      </w:r>
      <w:r w:rsidR="00272B20" w:rsidRPr="0071797A">
        <w:rPr>
          <w:rFonts w:ascii="Times New Roman" w:hAnsi="Times New Roman" w:cs="Times New Roman"/>
          <w:sz w:val="28"/>
          <w:szCs w:val="28"/>
        </w:rPr>
        <w:t>О</w:t>
      </w:r>
      <w:r w:rsidR="00795F55" w:rsidRPr="0071797A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по дополнительным общеобразовательным программам в области искусств организуется в </w:t>
      </w:r>
      <w:r w:rsidR="00795F55" w:rsidRPr="0071797A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утвержденными детской школой искусств учебными планами, календарными учебными графиками, на основании которых детской школой искусств составляются расписания учебных занятий по каждой дополнительной общеобразовательной программе в области искусств.</w:t>
      </w:r>
    </w:p>
    <w:p w:rsidR="00A12D2D" w:rsidRPr="0071797A" w:rsidRDefault="00A21FA5" w:rsidP="00B34963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7A">
        <w:rPr>
          <w:rFonts w:ascii="Times New Roman" w:hAnsi="Times New Roman" w:cs="Times New Roman"/>
          <w:sz w:val="28"/>
          <w:szCs w:val="28"/>
        </w:rPr>
        <w:t>1</w:t>
      </w:r>
      <w:r w:rsidR="0071797A" w:rsidRPr="0071797A">
        <w:rPr>
          <w:rFonts w:ascii="Times New Roman" w:hAnsi="Times New Roman" w:cs="Times New Roman"/>
          <w:sz w:val="28"/>
          <w:szCs w:val="28"/>
        </w:rPr>
        <w:t>2</w:t>
      </w:r>
      <w:r w:rsidR="00272B20" w:rsidRPr="0071797A">
        <w:rPr>
          <w:rFonts w:ascii="Times New Roman" w:hAnsi="Times New Roman" w:cs="Times New Roman"/>
          <w:sz w:val="28"/>
          <w:szCs w:val="28"/>
        </w:rPr>
        <w:t>.</w:t>
      </w:r>
      <w:r w:rsidR="008A5ED7" w:rsidRPr="0071797A">
        <w:rPr>
          <w:rFonts w:ascii="Times New Roman" w:hAnsi="Times New Roman" w:cs="Times New Roman"/>
          <w:sz w:val="28"/>
          <w:szCs w:val="28"/>
        </w:rPr>
        <w:tab/>
      </w:r>
      <w:r w:rsidR="00A12D2D" w:rsidRPr="0071797A">
        <w:rPr>
          <w:rFonts w:ascii="Times New Roman" w:hAnsi="Times New Roman" w:cs="Times New Roman"/>
          <w:sz w:val="28"/>
          <w:szCs w:val="28"/>
        </w:rPr>
        <w:t>Календарные учебные графики дополнительных общеобразовательных программ в области искусств являются круглогодичными и включают в себя количество недель аудиторных занятий, время, предусмотренное для промежуточной и итоговой (при наличии) аттестации, и каникулы, которые являются плановыми перерывами при получении образования для отдыха детей и иных социальных целей.</w:t>
      </w:r>
    </w:p>
    <w:p w:rsidR="00272B20" w:rsidRPr="0071797A" w:rsidRDefault="0071797A" w:rsidP="00B349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97A">
        <w:rPr>
          <w:rFonts w:ascii="Times New Roman" w:hAnsi="Times New Roman" w:cs="Times New Roman"/>
          <w:sz w:val="28"/>
          <w:szCs w:val="28"/>
        </w:rPr>
        <w:t xml:space="preserve">13. </w:t>
      </w:r>
      <w:r w:rsidR="00A12D2D" w:rsidRPr="0071797A">
        <w:rPr>
          <w:rFonts w:ascii="Times New Roman" w:hAnsi="Times New Roman" w:cs="Times New Roman"/>
          <w:sz w:val="28"/>
          <w:szCs w:val="28"/>
        </w:rPr>
        <w:t>Календарный учебный график утверждается детской школой искусств ежегодно. Основанием для изменения календарного учебного графика может быть установление периодов отмены (приостановки) для обучающихся занятий по санитарно-эпидемиологическим, климатическим и другим основаниям.</w:t>
      </w:r>
    </w:p>
    <w:p w:rsidR="00A12D2D" w:rsidRPr="0071797A" w:rsidRDefault="00A21FA5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97A">
        <w:rPr>
          <w:rFonts w:ascii="Times New Roman" w:hAnsi="Times New Roman" w:cs="Times New Roman"/>
          <w:sz w:val="28"/>
          <w:szCs w:val="28"/>
        </w:rPr>
        <w:t>14</w:t>
      </w:r>
      <w:r w:rsidR="00272B20" w:rsidRPr="0071797A">
        <w:rPr>
          <w:rFonts w:ascii="Times New Roman" w:hAnsi="Times New Roman" w:cs="Times New Roman"/>
          <w:sz w:val="28"/>
          <w:szCs w:val="28"/>
        </w:rPr>
        <w:t>.</w:t>
      </w:r>
      <w:r w:rsidR="00272B20" w:rsidRPr="0071797A">
        <w:rPr>
          <w:rFonts w:ascii="Times New Roman" w:hAnsi="Times New Roman" w:cs="Times New Roman"/>
          <w:sz w:val="28"/>
          <w:szCs w:val="28"/>
        </w:rPr>
        <w:tab/>
      </w:r>
      <w:r w:rsidR="00A12D2D" w:rsidRPr="0071797A">
        <w:rPr>
          <w:rFonts w:ascii="Times New Roman" w:hAnsi="Times New Roman" w:cs="Times New Roman"/>
          <w:sz w:val="28"/>
          <w:szCs w:val="28"/>
        </w:rPr>
        <w:t>Учебный год в детской школе искусств начинается 1 сентября и заканчивается в сроки, установленные графиками учебного процесса и учебными планами.</w:t>
      </w:r>
    </w:p>
    <w:p w:rsidR="00B86620" w:rsidRDefault="00A12D2D" w:rsidP="00B349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800">
        <w:rPr>
          <w:rFonts w:ascii="Times New Roman" w:hAnsi="Times New Roman" w:cs="Times New Roman"/>
          <w:sz w:val="28"/>
          <w:szCs w:val="28"/>
        </w:rPr>
        <w:t>Перенос сроков начала учебного года более чем на десять календарных дней осуществляется в исключительных случаях по решению учредителя.</w:t>
      </w:r>
    </w:p>
    <w:p w:rsidR="007C68E5" w:rsidRPr="0071797A" w:rsidRDefault="00A21FA5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97A">
        <w:rPr>
          <w:rFonts w:ascii="Times New Roman" w:hAnsi="Times New Roman" w:cs="Times New Roman"/>
          <w:sz w:val="28"/>
          <w:szCs w:val="28"/>
        </w:rPr>
        <w:t>15</w:t>
      </w:r>
      <w:r w:rsidR="00B86620" w:rsidRPr="0071797A">
        <w:rPr>
          <w:rFonts w:ascii="Times New Roman" w:hAnsi="Times New Roman" w:cs="Times New Roman"/>
          <w:sz w:val="28"/>
          <w:szCs w:val="28"/>
        </w:rPr>
        <w:t>.</w:t>
      </w:r>
      <w:r w:rsidR="00B86620" w:rsidRPr="0071797A">
        <w:rPr>
          <w:rFonts w:ascii="Times New Roman" w:hAnsi="Times New Roman" w:cs="Times New Roman"/>
          <w:sz w:val="28"/>
          <w:szCs w:val="28"/>
        </w:rPr>
        <w:tab/>
      </w:r>
      <w:r w:rsidR="007C68E5" w:rsidRPr="0071797A">
        <w:rPr>
          <w:rFonts w:ascii="Times New Roman" w:hAnsi="Times New Roman" w:cs="Times New Roman"/>
          <w:sz w:val="28"/>
          <w:szCs w:val="28"/>
        </w:rPr>
        <w:t>Расписание занятий составляется с учетом материально-технических возможностей детских школ искусств и соответ</w:t>
      </w:r>
      <w:r w:rsidR="0071797A" w:rsidRPr="0071797A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71797A" w:rsidRPr="0071797A">
        <w:rPr>
          <w:rFonts w:ascii="Times New Roman" w:hAnsi="Times New Roman" w:cs="Times New Roman"/>
          <w:sz w:val="28"/>
          <w:szCs w:val="28"/>
        </w:rPr>
        <w:br/>
        <w:t>с санитарно-гигиеническими правилами и нормами</w:t>
      </w:r>
      <w:r w:rsidR="007C68E5" w:rsidRPr="00717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65D" w:rsidRDefault="007C68E5" w:rsidP="00B34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D5">
        <w:rPr>
          <w:rFonts w:ascii="Times New Roman" w:hAnsi="Times New Roman" w:cs="Times New Roman"/>
          <w:sz w:val="28"/>
          <w:szCs w:val="28"/>
        </w:rPr>
        <w:t>Расписание занятий составляется для создания наиболее благоприятного режима труда и отдыха обучающихся детских школ искусств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5B365D" w:rsidRPr="0071797A" w:rsidRDefault="00A21FA5" w:rsidP="00B34963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7A">
        <w:rPr>
          <w:rFonts w:ascii="Times New Roman" w:hAnsi="Times New Roman" w:cs="Times New Roman"/>
          <w:sz w:val="28"/>
          <w:szCs w:val="28"/>
        </w:rPr>
        <w:t>16</w:t>
      </w:r>
      <w:r w:rsidR="005B365D" w:rsidRPr="0071797A">
        <w:rPr>
          <w:rFonts w:ascii="Times New Roman" w:hAnsi="Times New Roman" w:cs="Times New Roman"/>
          <w:sz w:val="28"/>
          <w:szCs w:val="28"/>
        </w:rPr>
        <w:t>.</w:t>
      </w:r>
      <w:r w:rsidR="005B365D" w:rsidRPr="0071797A">
        <w:rPr>
          <w:rFonts w:ascii="Times New Roman" w:hAnsi="Times New Roman" w:cs="Times New Roman"/>
          <w:sz w:val="28"/>
          <w:szCs w:val="28"/>
        </w:rPr>
        <w:tab/>
      </w:r>
      <w:r w:rsidR="007C68E5" w:rsidRPr="0071797A">
        <w:rPr>
          <w:rFonts w:ascii="Times New Roman" w:hAnsi="Times New Roman" w:cs="Times New Roman"/>
          <w:sz w:val="28"/>
          <w:szCs w:val="28"/>
        </w:rPr>
        <w:t xml:space="preserve">Детские школы искусств самостоятельно определяют формы проведения занятий, а также формы, порядок и периодичность проведения </w:t>
      </w:r>
      <w:r w:rsidR="007C68E5" w:rsidRPr="0071797A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промежуточной аттестации обучающихся (при освоении дополнительных предпрофессиональных программ – с учетом федеральных государственных требований). Положение о текущем контроле знаний и промежуточной аттестации обучающихся </w:t>
      </w:r>
      <w:r w:rsidR="00272B20" w:rsidRPr="0071797A">
        <w:rPr>
          <w:rFonts w:ascii="Times New Roman" w:hAnsi="Times New Roman" w:cs="Times New Roman"/>
          <w:sz w:val="28"/>
          <w:szCs w:val="28"/>
        </w:rPr>
        <w:t>является</w:t>
      </w:r>
      <w:r w:rsidR="007C68E5" w:rsidRPr="0071797A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 детской школы искусств.</w:t>
      </w:r>
    </w:p>
    <w:p w:rsidR="005B365D" w:rsidRDefault="00A21FA5" w:rsidP="00B34963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B365D">
        <w:rPr>
          <w:rFonts w:ascii="Times New Roman" w:hAnsi="Times New Roman" w:cs="Times New Roman"/>
          <w:sz w:val="28"/>
          <w:szCs w:val="28"/>
        </w:rPr>
        <w:t>.</w:t>
      </w:r>
      <w:r w:rsidR="005B365D">
        <w:rPr>
          <w:rFonts w:ascii="Times New Roman" w:hAnsi="Times New Roman" w:cs="Times New Roman"/>
          <w:sz w:val="28"/>
          <w:szCs w:val="28"/>
        </w:rPr>
        <w:tab/>
      </w:r>
      <w:r w:rsidR="005B728A" w:rsidRPr="0002135C">
        <w:rPr>
          <w:rFonts w:ascii="Times New Roman" w:hAnsi="Times New Roman" w:cs="Times New Roman"/>
          <w:sz w:val="28"/>
          <w:szCs w:val="28"/>
        </w:rPr>
        <w:t xml:space="preserve">Прием на обучение по дополнительным </w:t>
      </w:r>
      <w:r w:rsidR="001F7033" w:rsidRPr="0002135C">
        <w:rPr>
          <w:rFonts w:ascii="Times New Roman" w:hAnsi="Times New Roman" w:cs="Times New Roman"/>
          <w:sz w:val="28"/>
          <w:szCs w:val="28"/>
        </w:rPr>
        <w:t>обще</w:t>
      </w:r>
      <w:r w:rsidR="005B728A" w:rsidRPr="0002135C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1E111B" w:rsidRPr="0002135C">
        <w:rPr>
          <w:rFonts w:ascii="Times New Roman" w:hAnsi="Times New Roman" w:cs="Times New Roman"/>
          <w:sz w:val="28"/>
          <w:szCs w:val="28"/>
        </w:rPr>
        <w:t xml:space="preserve"> в области искусств, в том числе</w:t>
      </w:r>
      <w:r w:rsidR="005B728A" w:rsidRPr="0002135C">
        <w:rPr>
          <w:rFonts w:ascii="Times New Roman" w:hAnsi="Times New Roman" w:cs="Times New Roman"/>
          <w:sz w:val="28"/>
          <w:szCs w:val="28"/>
        </w:rPr>
        <w:t xml:space="preserve"> на места с оплатой стоимости обучения физическими и (или) юридическими лицами</w:t>
      </w:r>
      <w:r w:rsidR="001E111B" w:rsidRPr="0002135C">
        <w:rPr>
          <w:rFonts w:ascii="Times New Roman" w:hAnsi="Times New Roman" w:cs="Times New Roman"/>
          <w:sz w:val="28"/>
          <w:szCs w:val="28"/>
        </w:rPr>
        <w:t>,</w:t>
      </w:r>
      <w:r w:rsidR="005B728A" w:rsidRPr="0002135C">
        <w:rPr>
          <w:rFonts w:ascii="Times New Roman" w:hAnsi="Times New Roman" w:cs="Times New Roman"/>
          <w:sz w:val="28"/>
          <w:szCs w:val="28"/>
        </w:rPr>
        <w:t xml:space="preserve"> проводится на условиях, определяемых локальными нормативными актами детской школой искусств в соответствии с законодательством Российской Федерации</w:t>
      </w:r>
      <w:r w:rsidR="005B728A" w:rsidRPr="0002135C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02135C" w:rsidRPr="0002135C">
        <w:rPr>
          <w:rFonts w:ascii="Times New Roman" w:hAnsi="Times New Roman" w:cs="Times New Roman"/>
          <w:sz w:val="28"/>
          <w:szCs w:val="28"/>
        </w:rPr>
        <w:t>.</w:t>
      </w:r>
    </w:p>
    <w:p w:rsidR="001E111B" w:rsidRPr="0002135C" w:rsidRDefault="005B365D" w:rsidP="00B34963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1F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E111B" w:rsidRPr="0002135C">
        <w:rPr>
          <w:rFonts w:ascii="Times New Roman" w:hAnsi="Times New Roman" w:cs="Times New Roman"/>
          <w:sz w:val="28"/>
          <w:szCs w:val="28"/>
        </w:rPr>
        <w:t xml:space="preserve">Прием документов по дополнительным общеобразовательным программам должен предусматривать различные способы подачи документов (исходя из технологической возможности детской школы искусств): </w:t>
      </w:r>
    </w:p>
    <w:p w:rsidR="001E111B" w:rsidRDefault="001E111B" w:rsidP="00B349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1) непосредственно в детскую школу искусств;</w:t>
      </w:r>
    </w:p>
    <w:p w:rsidR="001E111B" w:rsidRDefault="001E111B" w:rsidP="00B349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2) через операторов почтовой связи общего пользования;</w:t>
      </w:r>
    </w:p>
    <w:p w:rsidR="001E111B" w:rsidRDefault="001E111B" w:rsidP="00B349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3)</w:t>
      </w:r>
      <w:r w:rsidR="00605140">
        <w:t> </w:t>
      </w: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1E111B" w:rsidRPr="00F26557" w:rsidRDefault="001E111B" w:rsidP="00B349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посредством электронной почты организации или электронной информационной системы организации, в том числе с использованием функционала официального сайта организации в информационно-телекоммуникационной сети «Интернет» (далее </w:t>
      </w:r>
      <w:r w:rsidR="00B75F41">
        <w:t>–</w:t>
      </w:r>
      <w:r>
        <w:t xml:space="preserve"> электронная информационная система </w:t>
      </w:r>
      <w:r w:rsidRPr="00F26557">
        <w:t>организации) или иным способом с использованием информационно-телекоммуникационной сети «Интернет»;</w:t>
      </w:r>
    </w:p>
    <w:p w:rsidR="001E111B" w:rsidRDefault="001E111B" w:rsidP="00B349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26557">
        <w:t xml:space="preserve">с использованием </w:t>
      </w:r>
      <w:r w:rsidR="00F647E6" w:rsidRPr="00F26557">
        <w:t>возможностей</w:t>
      </w:r>
      <w:r w:rsidRPr="00F26557">
        <w:t xml:space="preserve">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</w:t>
      </w:r>
      <w:r>
        <w:t xml:space="preserve"> субъектов Российской </w:t>
      </w:r>
      <w:r>
        <w:lastRenderedPageBreak/>
        <w:t>Федерации (при наличии).</w:t>
      </w:r>
    </w:p>
    <w:p w:rsidR="005B365D" w:rsidRDefault="001E111B" w:rsidP="00B349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849FA">
        <w:t xml:space="preserve">Информация о сроках и правилах подачи документов </w:t>
      </w:r>
      <w:r w:rsidR="00791996">
        <w:br/>
      </w:r>
      <w:r w:rsidRPr="001849FA">
        <w:t>на соответствующую образовательную программу должна быть размещена</w:t>
      </w:r>
      <w:r w:rsidR="00791996">
        <w:br/>
      </w:r>
      <w:r w:rsidRPr="001849FA">
        <w:t>в открытом доступе на сайте</w:t>
      </w:r>
      <w:r>
        <w:t xml:space="preserve"> детской школы искусств</w:t>
      </w:r>
      <w:r w:rsidRPr="001849FA">
        <w:t>.</w:t>
      </w:r>
    </w:p>
    <w:p w:rsidR="00001A5D" w:rsidRPr="00F26557" w:rsidRDefault="005B365D" w:rsidP="00B34963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1</w:t>
      </w:r>
      <w:r w:rsidR="00A21FA5">
        <w:t>9</w:t>
      </w:r>
      <w:r>
        <w:t>.</w:t>
      </w:r>
      <w:r>
        <w:tab/>
      </w:r>
      <w:r w:rsidR="00001A5D" w:rsidRPr="00605140">
        <w:t xml:space="preserve">Порядок приема на обучение по дополнительным </w:t>
      </w:r>
      <w:r w:rsidR="00001A5D" w:rsidRPr="00F26557">
        <w:t xml:space="preserve">предпрофессиональным программам в области искусств </w:t>
      </w:r>
      <w:r w:rsidR="00795F55" w:rsidRPr="00F26557">
        <w:t>устанавливается</w:t>
      </w:r>
      <w:r w:rsidR="00001A5D" w:rsidRPr="00F26557">
        <w:t xml:space="preserve"> приказом Министерства культуры Российской Федерации</w:t>
      </w:r>
      <w:r w:rsidR="004A0937" w:rsidRPr="00F26557">
        <w:t xml:space="preserve"> и предусматривает проведение индивидуального отбора в целях выявления лиц, имеющих необходимые для освоения соответствующей образовательной программы творческие способности и физические данные</w:t>
      </w:r>
      <w:r w:rsidR="004A0937" w:rsidRPr="00F26557">
        <w:rPr>
          <w:vertAlign w:val="superscript"/>
        </w:rPr>
        <w:footnoteReference w:id="4"/>
      </w:r>
      <w:r w:rsidR="004A0937" w:rsidRPr="00F26557">
        <w:t>.</w:t>
      </w:r>
    </w:p>
    <w:p w:rsidR="002B1B44" w:rsidRPr="00F26557" w:rsidRDefault="00B72516" w:rsidP="00B34963">
      <w:pPr>
        <w:widowControl w:val="0"/>
        <w:spacing w:line="360" w:lineRule="auto"/>
        <w:ind w:firstLine="709"/>
        <w:jc w:val="both"/>
      </w:pPr>
      <w:r w:rsidRPr="00F26557">
        <w:t>Детская школа искусств с учетом федеральных государственных требований самостоятельно устанавливает:</w:t>
      </w:r>
    </w:p>
    <w:p w:rsidR="002B1B44" w:rsidRPr="00F26557" w:rsidRDefault="00B72516" w:rsidP="00B34963">
      <w:pPr>
        <w:widowControl w:val="0"/>
        <w:spacing w:line="360" w:lineRule="auto"/>
        <w:ind w:firstLine="709"/>
        <w:jc w:val="both"/>
      </w:pPr>
      <w:r w:rsidRPr="00F26557"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2B1B44" w:rsidRPr="00F26557" w:rsidRDefault="00B72516" w:rsidP="00B34963">
      <w:pPr>
        <w:widowControl w:val="0"/>
        <w:spacing w:line="360" w:lineRule="auto"/>
        <w:ind w:firstLine="709"/>
        <w:jc w:val="both"/>
      </w:pPr>
      <w:r w:rsidRPr="00F26557">
        <w:t>систему оценок, применяемую при проведении приема в данной образовательной организации;</w:t>
      </w:r>
    </w:p>
    <w:p w:rsidR="005B365D" w:rsidRPr="00F26557" w:rsidRDefault="00B72516" w:rsidP="00B34963">
      <w:pPr>
        <w:widowControl w:val="0"/>
        <w:spacing w:line="360" w:lineRule="auto"/>
        <w:ind w:firstLine="709"/>
        <w:jc w:val="both"/>
      </w:pPr>
      <w:r w:rsidRPr="00F26557">
        <w:t>условия и особенности проведения приема для поступающих с ограниченными возможностями здоровья.</w:t>
      </w:r>
    </w:p>
    <w:p w:rsidR="001E111B" w:rsidRPr="00F26557" w:rsidRDefault="00A21FA5" w:rsidP="00B34963">
      <w:pPr>
        <w:widowControl w:val="0"/>
        <w:tabs>
          <w:tab w:val="left" w:pos="1276"/>
        </w:tabs>
        <w:spacing w:line="360" w:lineRule="auto"/>
        <w:ind w:firstLine="709"/>
        <w:jc w:val="both"/>
      </w:pPr>
      <w:r w:rsidRPr="00F26557">
        <w:t>20</w:t>
      </w:r>
      <w:r w:rsidR="005B365D" w:rsidRPr="00F26557">
        <w:t>.</w:t>
      </w:r>
      <w:r w:rsidR="005B365D" w:rsidRPr="00F26557">
        <w:tab/>
      </w:r>
      <w:r w:rsidR="001E111B" w:rsidRPr="00F26557">
        <w:t>Обучающиеся, имеющие достаточный уровень знаний, умений и навыков</w:t>
      </w:r>
      <w:r w:rsidR="00550CEA" w:rsidRPr="00F26557">
        <w:t>,</w:t>
      </w:r>
      <w:r w:rsidR="00B72516" w:rsidRPr="00F26557">
        <w:t xml:space="preserve"> </w:t>
      </w:r>
      <w:r w:rsidR="001E111B" w:rsidRPr="00F26557">
        <w:t xml:space="preserve">могут приступить к освоению дополнительных общеобразовательных программ в области искусств в детских школах искусств со второго и последующих классов. </w:t>
      </w:r>
    </w:p>
    <w:p w:rsidR="00B72516" w:rsidRPr="00F26557" w:rsidRDefault="001E111B" w:rsidP="00B349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26557">
        <w:t xml:space="preserve">Поступление обучающихся в выпускные классы детской школы искусств не предусматривается. </w:t>
      </w:r>
    </w:p>
    <w:p w:rsidR="001E111B" w:rsidRPr="00F26557" w:rsidRDefault="001E111B" w:rsidP="00B349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26557">
        <w:t>Порядок приема обучающихся во второй и последующие классы устанавливается локальным нормативным актом детской школы искусств.</w:t>
      </w:r>
    </w:p>
    <w:p w:rsidR="001E111B" w:rsidRPr="00F26557" w:rsidRDefault="00A21FA5" w:rsidP="00B34963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26557">
        <w:t>21</w:t>
      </w:r>
      <w:r w:rsidR="005B365D" w:rsidRPr="00F26557">
        <w:t>.</w:t>
      </w:r>
      <w:r w:rsidR="005B365D" w:rsidRPr="00F26557">
        <w:tab/>
      </w:r>
      <w:r w:rsidR="001E111B" w:rsidRPr="00F26557">
        <w:t>Прием обучающихся из других детских школ искусств</w:t>
      </w:r>
      <w:r w:rsidR="00CB6656" w:rsidRPr="00F26557">
        <w:t xml:space="preserve">, </w:t>
      </w:r>
      <w:r w:rsidR="00001A5D" w:rsidRPr="00F26557">
        <w:t xml:space="preserve">в том числе, являющихся структурными подразделениями </w:t>
      </w:r>
      <w:r w:rsidR="002B1B44" w:rsidRPr="00F26557">
        <w:t xml:space="preserve">профессиональных образовательных организаций и образовательных организаций </w:t>
      </w:r>
      <w:r w:rsidR="00CB6656" w:rsidRPr="00F26557">
        <w:t xml:space="preserve">высшего </w:t>
      </w:r>
      <w:r w:rsidR="00CB6656" w:rsidRPr="00F26557">
        <w:lastRenderedPageBreak/>
        <w:t xml:space="preserve">образования, </w:t>
      </w:r>
      <w:r w:rsidR="00942DE2" w:rsidRPr="00F26557">
        <w:t>освоивших часть дополнительной общеобразовательн</w:t>
      </w:r>
      <w:r w:rsidR="00831F32" w:rsidRPr="00F26557">
        <w:t>ой программы</w:t>
      </w:r>
      <w:r w:rsidR="005E12E7" w:rsidRPr="00F26557">
        <w:t xml:space="preserve"> в области искусств</w:t>
      </w:r>
      <w:r w:rsidR="00831F32" w:rsidRPr="00F26557">
        <w:t xml:space="preserve">, </w:t>
      </w:r>
      <w:r w:rsidR="001E111B" w:rsidRPr="00F26557">
        <w:t>может осуществляться в течение учебного года при наличии свободных</w:t>
      </w:r>
      <w:r w:rsidR="00001A5D" w:rsidRPr="00F26557">
        <w:t xml:space="preserve"> </w:t>
      </w:r>
      <w:r w:rsidR="001E111B" w:rsidRPr="00F26557">
        <w:t xml:space="preserve">мест </w:t>
      </w:r>
      <w:r w:rsidR="002B1B44" w:rsidRPr="00F26557">
        <w:t>для обучения по</w:t>
      </w:r>
      <w:r w:rsidR="001E111B" w:rsidRPr="00F26557">
        <w:t xml:space="preserve"> соответствующ</w:t>
      </w:r>
      <w:r w:rsidR="002B1B44" w:rsidRPr="00F26557">
        <w:t>ей</w:t>
      </w:r>
      <w:r w:rsidR="001E111B" w:rsidRPr="00F26557">
        <w:t xml:space="preserve"> дополнительн</w:t>
      </w:r>
      <w:r w:rsidR="002B1B44" w:rsidRPr="00F26557">
        <w:t>ой</w:t>
      </w:r>
      <w:r w:rsidR="001E111B" w:rsidRPr="00F26557">
        <w:t xml:space="preserve"> общеобразовательн</w:t>
      </w:r>
      <w:r w:rsidR="002B1B44" w:rsidRPr="00F26557">
        <w:t>ой</w:t>
      </w:r>
      <w:r w:rsidR="001E111B" w:rsidRPr="00F26557">
        <w:t xml:space="preserve"> программ</w:t>
      </w:r>
      <w:r w:rsidR="002B1B44" w:rsidRPr="00F26557">
        <w:t>е</w:t>
      </w:r>
      <w:r w:rsidR="00001A5D" w:rsidRPr="00F26557">
        <w:t>. Порядок приема обучающихся в течение учебного года определяется локальным нормативным актом детской школы искусств.</w:t>
      </w:r>
    </w:p>
    <w:p w:rsidR="007C68E5" w:rsidRPr="00F26557" w:rsidRDefault="00A21FA5" w:rsidP="00B34963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57">
        <w:rPr>
          <w:rFonts w:ascii="Times New Roman" w:hAnsi="Times New Roman" w:cs="Times New Roman"/>
          <w:sz w:val="28"/>
          <w:szCs w:val="28"/>
        </w:rPr>
        <w:t>22</w:t>
      </w:r>
      <w:r w:rsidR="007C68E5" w:rsidRPr="00F26557">
        <w:rPr>
          <w:rFonts w:ascii="Times New Roman" w:hAnsi="Times New Roman" w:cs="Times New Roman"/>
          <w:sz w:val="28"/>
          <w:szCs w:val="28"/>
        </w:rPr>
        <w:t>.</w:t>
      </w:r>
      <w:r w:rsidR="005B365D" w:rsidRPr="00F26557">
        <w:rPr>
          <w:rFonts w:ascii="Times New Roman" w:hAnsi="Times New Roman" w:cs="Times New Roman"/>
          <w:sz w:val="28"/>
          <w:szCs w:val="28"/>
        </w:rPr>
        <w:tab/>
      </w:r>
      <w:r w:rsidR="007C68E5" w:rsidRPr="00F26557">
        <w:rPr>
          <w:rFonts w:ascii="Times New Roman" w:hAnsi="Times New Roman" w:cs="Times New Roman"/>
          <w:sz w:val="28"/>
          <w:szCs w:val="28"/>
        </w:rPr>
        <w:t>Детская школа искусств обеспечивает право обучающихся на освоение ими индивидуального учебного плана, в том числе на ускоренное обучение, в порядке, установленном локальными нормативными актами.</w:t>
      </w:r>
    </w:p>
    <w:p w:rsidR="005B7635" w:rsidRPr="00F26557" w:rsidRDefault="00A21FA5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57">
        <w:rPr>
          <w:rFonts w:ascii="Times New Roman" w:hAnsi="Times New Roman" w:cs="Times New Roman"/>
          <w:sz w:val="28"/>
          <w:szCs w:val="28"/>
        </w:rPr>
        <w:t>23</w:t>
      </w:r>
      <w:r w:rsidR="005B7635" w:rsidRPr="00F26557">
        <w:rPr>
          <w:rFonts w:ascii="Times New Roman" w:hAnsi="Times New Roman" w:cs="Times New Roman"/>
          <w:sz w:val="28"/>
          <w:szCs w:val="28"/>
        </w:rPr>
        <w:t>.</w:t>
      </w:r>
      <w:r w:rsidR="005B365D" w:rsidRPr="00F26557">
        <w:rPr>
          <w:rFonts w:ascii="Times New Roman" w:hAnsi="Times New Roman" w:cs="Times New Roman"/>
          <w:sz w:val="28"/>
          <w:szCs w:val="28"/>
        </w:rPr>
        <w:tab/>
      </w:r>
      <w:r w:rsidR="005B7635" w:rsidRPr="00F26557">
        <w:rPr>
          <w:rFonts w:ascii="Times New Roman" w:hAnsi="Times New Roman" w:cs="Times New Roman"/>
          <w:sz w:val="28"/>
          <w:szCs w:val="28"/>
        </w:rPr>
        <w:t xml:space="preserve">Порядок перевода обучающегося с одной образовательной программы в области искусств на другую определяется уставом </w:t>
      </w:r>
      <w:r w:rsidR="002B1B44" w:rsidRPr="00F26557">
        <w:rPr>
          <w:rFonts w:ascii="Times New Roman" w:hAnsi="Times New Roman" w:cs="Times New Roman"/>
          <w:sz w:val="28"/>
          <w:szCs w:val="28"/>
        </w:rPr>
        <w:t>и (</w:t>
      </w:r>
      <w:r w:rsidR="005B7635" w:rsidRPr="00F26557">
        <w:rPr>
          <w:rFonts w:ascii="Times New Roman" w:hAnsi="Times New Roman" w:cs="Times New Roman"/>
          <w:sz w:val="28"/>
          <w:szCs w:val="28"/>
        </w:rPr>
        <w:t>или</w:t>
      </w:r>
      <w:r w:rsidR="002B1B44" w:rsidRPr="00F26557">
        <w:rPr>
          <w:rFonts w:ascii="Times New Roman" w:hAnsi="Times New Roman" w:cs="Times New Roman"/>
          <w:sz w:val="28"/>
          <w:szCs w:val="28"/>
        </w:rPr>
        <w:t>)</w:t>
      </w:r>
      <w:r w:rsidR="005B7635" w:rsidRPr="00F26557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</w:t>
      </w:r>
      <w:r w:rsidR="0002135C" w:rsidRPr="00F26557">
        <w:rPr>
          <w:rFonts w:ascii="Times New Roman" w:hAnsi="Times New Roman" w:cs="Times New Roman"/>
          <w:sz w:val="28"/>
          <w:szCs w:val="28"/>
        </w:rPr>
        <w:t xml:space="preserve"> детской школы искусств</w:t>
      </w:r>
      <w:r w:rsidR="005E12E7" w:rsidRPr="00F26557">
        <w:rPr>
          <w:rFonts w:ascii="Times New Roman" w:hAnsi="Times New Roman" w:cs="Times New Roman"/>
          <w:sz w:val="28"/>
          <w:szCs w:val="28"/>
        </w:rPr>
        <w:t>.</w:t>
      </w:r>
    </w:p>
    <w:p w:rsidR="005E12E7" w:rsidRPr="00F26557" w:rsidRDefault="005E12E7" w:rsidP="00B349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57">
        <w:rPr>
          <w:rFonts w:ascii="Times New Roman" w:hAnsi="Times New Roman" w:cs="Times New Roman"/>
          <w:sz w:val="28"/>
          <w:szCs w:val="28"/>
        </w:rPr>
        <w:t xml:space="preserve">Перевод обучающегося с общеразвивающей программы в области искусств на предпрофессиональную программу и с предпрофессиональной программы на общеразвивающую </w:t>
      </w:r>
      <w:r w:rsidR="008A5ED7" w:rsidRPr="00F26557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F26557">
        <w:rPr>
          <w:rFonts w:ascii="Times New Roman" w:hAnsi="Times New Roman" w:cs="Times New Roman"/>
          <w:sz w:val="28"/>
          <w:szCs w:val="28"/>
        </w:rPr>
        <w:t>осуществляется с учетом мнения обучающихся, родителей (законных представителей).</w:t>
      </w:r>
    </w:p>
    <w:p w:rsidR="007C68E5" w:rsidRPr="00F26557" w:rsidRDefault="00A21FA5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57">
        <w:rPr>
          <w:rFonts w:ascii="Times New Roman" w:hAnsi="Times New Roman" w:cs="Times New Roman"/>
          <w:sz w:val="28"/>
          <w:szCs w:val="28"/>
        </w:rPr>
        <w:t>24</w:t>
      </w:r>
      <w:r w:rsidR="002B1B44" w:rsidRPr="00F26557">
        <w:rPr>
          <w:rFonts w:ascii="Times New Roman" w:hAnsi="Times New Roman" w:cs="Times New Roman"/>
          <w:sz w:val="28"/>
          <w:szCs w:val="28"/>
        </w:rPr>
        <w:t>.</w:t>
      </w:r>
      <w:r w:rsidR="005B365D" w:rsidRPr="00F26557">
        <w:rPr>
          <w:rFonts w:ascii="Times New Roman" w:hAnsi="Times New Roman" w:cs="Times New Roman"/>
          <w:sz w:val="28"/>
          <w:szCs w:val="28"/>
        </w:rPr>
        <w:tab/>
      </w:r>
      <w:r w:rsidR="00CB6656" w:rsidRPr="00F26557">
        <w:rPr>
          <w:rFonts w:ascii="Times New Roman" w:hAnsi="Times New Roman" w:cs="Times New Roman"/>
          <w:sz w:val="28"/>
          <w:szCs w:val="28"/>
        </w:rPr>
        <w:t xml:space="preserve">Детская школа искусств может осуществлять перевод обучающихся с </w:t>
      </w:r>
      <w:r w:rsidR="00481280" w:rsidRPr="00F26557">
        <w:rPr>
          <w:rFonts w:ascii="Times New Roman" w:hAnsi="Times New Roman" w:cs="Times New Roman"/>
          <w:sz w:val="28"/>
          <w:szCs w:val="28"/>
        </w:rPr>
        <w:t xml:space="preserve">платного обучения на бесплатное при наличии свободных мест </w:t>
      </w:r>
      <w:r w:rsidR="002B1B44" w:rsidRPr="00F26557">
        <w:rPr>
          <w:rFonts w:ascii="Times New Roman" w:hAnsi="Times New Roman" w:cs="Times New Roman"/>
          <w:sz w:val="28"/>
          <w:szCs w:val="28"/>
        </w:rPr>
        <w:t xml:space="preserve">для обучения по </w:t>
      </w:r>
      <w:r w:rsidR="00481280" w:rsidRPr="00F26557">
        <w:rPr>
          <w:rFonts w:ascii="Times New Roman" w:hAnsi="Times New Roman" w:cs="Times New Roman"/>
          <w:sz w:val="28"/>
          <w:szCs w:val="28"/>
        </w:rPr>
        <w:t>соответствующ</w:t>
      </w:r>
      <w:r w:rsidR="002B1B44" w:rsidRPr="00F26557">
        <w:rPr>
          <w:rFonts w:ascii="Times New Roman" w:hAnsi="Times New Roman" w:cs="Times New Roman"/>
          <w:sz w:val="28"/>
          <w:szCs w:val="28"/>
        </w:rPr>
        <w:t>ей</w:t>
      </w:r>
      <w:r w:rsidR="00481280" w:rsidRPr="00F26557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2B1B44" w:rsidRPr="00F26557">
        <w:rPr>
          <w:rFonts w:ascii="Times New Roman" w:hAnsi="Times New Roman" w:cs="Times New Roman"/>
          <w:sz w:val="28"/>
          <w:szCs w:val="28"/>
        </w:rPr>
        <w:t>ой</w:t>
      </w:r>
      <w:r w:rsidR="00481280" w:rsidRPr="00F2655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B1B44" w:rsidRPr="00F26557">
        <w:rPr>
          <w:rFonts w:ascii="Times New Roman" w:hAnsi="Times New Roman" w:cs="Times New Roman"/>
          <w:sz w:val="28"/>
          <w:szCs w:val="28"/>
        </w:rPr>
        <w:t>ой</w:t>
      </w:r>
      <w:r w:rsidR="00481280" w:rsidRPr="00F265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1B44" w:rsidRPr="00F26557">
        <w:rPr>
          <w:rFonts w:ascii="Times New Roman" w:hAnsi="Times New Roman" w:cs="Times New Roman"/>
          <w:sz w:val="28"/>
          <w:szCs w:val="28"/>
        </w:rPr>
        <w:t>е</w:t>
      </w:r>
      <w:r w:rsidR="005E12E7" w:rsidRPr="00F26557"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="00333646" w:rsidRPr="00F26557">
        <w:rPr>
          <w:rFonts w:ascii="Times New Roman" w:hAnsi="Times New Roman" w:cs="Times New Roman"/>
          <w:sz w:val="28"/>
          <w:szCs w:val="28"/>
        </w:rPr>
        <w:t>.</w:t>
      </w:r>
    </w:p>
    <w:p w:rsidR="00333646" w:rsidRPr="00F26557" w:rsidRDefault="00333646" w:rsidP="00B349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557">
        <w:rPr>
          <w:rFonts w:ascii="Times New Roman" w:hAnsi="Times New Roman" w:cs="Times New Roman"/>
          <w:sz w:val="28"/>
          <w:szCs w:val="28"/>
        </w:rPr>
        <w:t xml:space="preserve">Порядок перевода </w:t>
      </w:r>
      <w:r w:rsidR="002B1B44" w:rsidRPr="00F26557">
        <w:rPr>
          <w:rFonts w:ascii="Times New Roman" w:hAnsi="Times New Roman" w:cs="Times New Roman"/>
          <w:sz w:val="28"/>
          <w:szCs w:val="28"/>
        </w:rPr>
        <w:t xml:space="preserve">обучающихся с платного обучения на бесплатное </w:t>
      </w:r>
      <w:r w:rsidRPr="00F26557">
        <w:rPr>
          <w:rFonts w:ascii="Times New Roman" w:hAnsi="Times New Roman" w:cs="Times New Roman"/>
          <w:sz w:val="28"/>
          <w:szCs w:val="28"/>
        </w:rPr>
        <w:t>определяется локальным нормативным актом детской школы искусств</w:t>
      </w:r>
      <w:r w:rsidR="002B1B44" w:rsidRPr="00F26557">
        <w:rPr>
          <w:rFonts w:ascii="Times New Roman" w:hAnsi="Times New Roman" w:cs="Times New Roman"/>
          <w:sz w:val="28"/>
          <w:szCs w:val="28"/>
        </w:rPr>
        <w:t>, которым устанавливаются</w:t>
      </w:r>
      <w:r w:rsidRPr="00F26557">
        <w:rPr>
          <w:rFonts w:ascii="Times New Roman" w:hAnsi="Times New Roman" w:cs="Times New Roman"/>
          <w:sz w:val="28"/>
          <w:szCs w:val="28"/>
        </w:rPr>
        <w:t xml:space="preserve"> </w:t>
      </w:r>
      <w:r w:rsidR="003758E9" w:rsidRPr="00F26557">
        <w:rPr>
          <w:rFonts w:ascii="Times New Roman" w:hAnsi="Times New Roman" w:cs="Times New Roman"/>
          <w:sz w:val="28"/>
          <w:szCs w:val="28"/>
        </w:rPr>
        <w:t>сроки подачи обучающимися, родителями (законными представителями) заявлений на пере</w:t>
      </w:r>
      <w:r w:rsidR="0039668C" w:rsidRPr="00F26557">
        <w:rPr>
          <w:rFonts w:ascii="Times New Roman" w:hAnsi="Times New Roman" w:cs="Times New Roman"/>
          <w:sz w:val="28"/>
          <w:szCs w:val="28"/>
        </w:rPr>
        <w:t>в</w:t>
      </w:r>
      <w:r w:rsidR="003758E9" w:rsidRPr="00F26557">
        <w:rPr>
          <w:rFonts w:ascii="Times New Roman" w:hAnsi="Times New Roman" w:cs="Times New Roman"/>
          <w:sz w:val="28"/>
          <w:szCs w:val="28"/>
        </w:rPr>
        <w:t xml:space="preserve">од с платного обучения на бесплатное, условия </w:t>
      </w:r>
      <w:r w:rsidR="00272B20" w:rsidRPr="00F26557">
        <w:rPr>
          <w:rFonts w:ascii="Times New Roman" w:hAnsi="Times New Roman" w:cs="Times New Roman"/>
          <w:sz w:val="28"/>
          <w:szCs w:val="28"/>
        </w:rPr>
        <w:t xml:space="preserve">и </w:t>
      </w:r>
      <w:r w:rsidR="00272B20" w:rsidRPr="00F26557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приоритетность</w:t>
      </w:r>
      <w:r w:rsidR="00272B20" w:rsidRPr="00F26557">
        <w:rPr>
          <w:rFonts w:ascii="Times New Roman" w:hAnsi="Times New Roman" w:cs="Times New Roman"/>
          <w:sz w:val="28"/>
          <w:szCs w:val="28"/>
        </w:rPr>
        <w:t xml:space="preserve"> </w:t>
      </w:r>
      <w:r w:rsidR="0039668C" w:rsidRPr="00F26557">
        <w:rPr>
          <w:rFonts w:ascii="Times New Roman" w:hAnsi="Times New Roman" w:cs="Times New Roman"/>
          <w:sz w:val="28"/>
          <w:szCs w:val="28"/>
        </w:rPr>
        <w:t>перевода</w:t>
      </w:r>
      <w:r w:rsidR="003758E9" w:rsidRPr="00F26557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831F32" w:rsidRPr="00F26557">
        <w:rPr>
          <w:rFonts w:ascii="Times New Roman" w:hAnsi="Times New Roman" w:cs="Times New Roman"/>
          <w:sz w:val="28"/>
          <w:szCs w:val="28"/>
        </w:rPr>
        <w:t>ихся</w:t>
      </w:r>
      <w:r w:rsidR="003758E9" w:rsidRPr="00F26557">
        <w:rPr>
          <w:rFonts w:ascii="Times New Roman" w:hAnsi="Times New Roman" w:cs="Times New Roman"/>
          <w:sz w:val="28"/>
          <w:szCs w:val="28"/>
        </w:rPr>
        <w:t xml:space="preserve"> с платного обучения на бесплатное</w:t>
      </w:r>
      <w:r w:rsidR="00272B20" w:rsidRPr="00F26557">
        <w:rPr>
          <w:rFonts w:ascii="Times New Roman" w:hAnsi="Times New Roman" w:cs="Times New Roman"/>
          <w:sz w:val="28"/>
          <w:szCs w:val="28"/>
        </w:rPr>
        <w:t>.</w:t>
      </w:r>
    </w:p>
    <w:p w:rsidR="007C68E5" w:rsidRPr="00F26557" w:rsidRDefault="005B365D" w:rsidP="00B34963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57">
        <w:rPr>
          <w:rFonts w:ascii="Times New Roman" w:hAnsi="Times New Roman" w:cs="Times New Roman"/>
          <w:sz w:val="28"/>
          <w:szCs w:val="28"/>
        </w:rPr>
        <w:t>2</w:t>
      </w:r>
      <w:r w:rsidR="00A21FA5" w:rsidRPr="00F26557">
        <w:rPr>
          <w:rFonts w:ascii="Times New Roman" w:hAnsi="Times New Roman" w:cs="Times New Roman"/>
          <w:sz w:val="28"/>
          <w:szCs w:val="28"/>
        </w:rPr>
        <w:t>5</w:t>
      </w:r>
      <w:r w:rsidR="007C68E5" w:rsidRPr="00F26557">
        <w:rPr>
          <w:rFonts w:ascii="Times New Roman" w:hAnsi="Times New Roman" w:cs="Times New Roman"/>
          <w:sz w:val="28"/>
          <w:szCs w:val="28"/>
        </w:rPr>
        <w:t>.</w:t>
      </w:r>
      <w:r w:rsidRPr="00F26557">
        <w:rPr>
          <w:rFonts w:ascii="Times New Roman" w:hAnsi="Times New Roman" w:cs="Times New Roman"/>
          <w:sz w:val="28"/>
          <w:szCs w:val="28"/>
        </w:rPr>
        <w:tab/>
      </w:r>
      <w:r w:rsidR="007C68E5" w:rsidRPr="00F26557">
        <w:rPr>
          <w:rFonts w:ascii="Times New Roman" w:hAnsi="Times New Roman" w:cs="Times New Roman"/>
          <w:sz w:val="28"/>
          <w:szCs w:val="28"/>
        </w:rPr>
        <w:t>Порядок отчисления обучающихся определяется локальным нормативным актом детской школы искусств в соответствии с законодательством Российской Федерации.</w:t>
      </w:r>
    </w:p>
    <w:p w:rsidR="007C68E5" w:rsidRPr="00F26557" w:rsidRDefault="00605140" w:rsidP="00B34963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57">
        <w:rPr>
          <w:rFonts w:ascii="Times New Roman" w:hAnsi="Times New Roman" w:cs="Times New Roman"/>
          <w:sz w:val="28"/>
          <w:szCs w:val="28"/>
        </w:rPr>
        <w:t>2</w:t>
      </w:r>
      <w:r w:rsidR="00A21FA5" w:rsidRPr="00F26557">
        <w:rPr>
          <w:rFonts w:ascii="Times New Roman" w:hAnsi="Times New Roman" w:cs="Times New Roman"/>
          <w:sz w:val="28"/>
          <w:szCs w:val="28"/>
        </w:rPr>
        <w:t>6</w:t>
      </w:r>
      <w:r w:rsidR="007C68E5" w:rsidRPr="00F26557">
        <w:rPr>
          <w:rFonts w:ascii="Times New Roman" w:hAnsi="Times New Roman" w:cs="Times New Roman"/>
          <w:sz w:val="28"/>
          <w:szCs w:val="28"/>
        </w:rPr>
        <w:t>.</w:t>
      </w:r>
      <w:r w:rsidR="005B365D" w:rsidRPr="00F26557">
        <w:rPr>
          <w:rFonts w:ascii="Times New Roman" w:hAnsi="Times New Roman" w:cs="Times New Roman"/>
          <w:sz w:val="28"/>
          <w:szCs w:val="28"/>
        </w:rPr>
        <w:tab/>
      </w:r>
      <w:r w:rsidR="007C68E5" w:rsidRPr="00F26557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</w:t>
      </w:r>
      <w:r w:rsidR="007C68E5" w:rsidRPr="00AD76B9">
        <w:rPr>
          <w:rFonts w:ascii="Times New Roman" w:hAnsi="Times New Roman" w:cs="Times New Roman"/>
          <w:sz w:val="28"/>
          <w:szCs w:val="28"/>
        </w:rPr>
        <w:t xml:space="preserve"> здоровья, </w:t>
      </w:r>
      <w:r w:rsidR="007C68E5" w:rsidRPr="00AD76B9">
        <w:rPr>
          <w:rFonts w:ascii="Times New Roman" w:hAnsi="Times New Roman" w:cs="Times New Roman"/>
          <w:sz w:val="28"/>
          <w:szCs w:val="28"/>
        </w:rPr>
        <w:lastRenderedPageBreak/>
        <w:t xml:space="preserve">детей-инвалидов и инвалидов </w:t>
      </w:r>
      <w:r w:rsidR="007C68E5">
        <w:rPr>
          <w:rFonts w:ascii="Times New Roman" w:hAnsi="Times New Roman" w:cs="Times New Roman"/>
          <w:sz w:val="28"/>
          <w:szCs w:val="28"/>
        </w:rPr>
        <w:t xml:space="preserve">детские школы искусств </w:t>
      </w:r>
      <w:r w:rsidR="007C68E5" w:rsidRPr="00AD76B9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7C68E5" w:rsidRPr="00F26557">
        <w:rPr>
          <w:rFonts w:ascii="Times New Roman" w:hAnsi="Times New Roman" w:cs="Times New Roman"/>
          <w:sz w:val="28"/>
          <w:szCs w:val="28"/>
        </w:rPr>
        <w:t xml:space="preserve">образовательный процесс по дополнительным общеобразовательным программам </w:t>
      </w:r>
      <w:r w:rsidR="00A21FA5" w:rsidRPr="00F26557">
        <w:rPr>
          <w:rFonts w:ascii="Times New Roman" w:hAnsi="Times New Roman" w:cs="Times New Roman"/>
          <w:sz w:val="28"/>
          <w:szCs w:val="28"/>
        </w:rPr>
        <w:t xml:space="preserve">в области искусств </w:t>
      </w:r>
      <w:r w:rsidR="007C68E5" w:rsidRPr="00F26557">
        <w:rPr>
          <w:rFonts w:ascii="Times New Roman" w:hAnsi="Times New Roman" w:cs="Times New Roman"/>
          <w:sz w:val="28"/>
          <w:szCs w:val="28"/>
        </w:rPr>
        <w:t>с учетом особенностей психофизического развития указанных категорий обучающихся.</w:t>
      </w:r>
    </w:p>
    <w:p w:rsidR="007C68E5" w:rsidRPr="00F26557" w:rsidRDefault="00605140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57">
        <w:rPr>
          <w:rFonts w:ascii="Times New Roman" w:hAnsi="Times New Roman" w:cs="Times New Roman"/>
          <w:sz w:val="28"/>
          <w:szCs w:val="28"/>
        </w:rPr>
        <w:t>2</w:t>
      </w:r>
      <w:r w:rsidR="00A21FA5" w:rsidRPr="00F26557">
        <w:rPr>
          <w:rFonts w:ascii="Times New Roman" w:hAnsi="Times New Roman" w:cs="Times New Roman"/>
          <w:sz w:val="28"/>
          <w:szCs w:val="28"/>
        </w:rPr>
        <w:t>7</w:t>
      </w:r>
      <w:r w:rsidR="007C68E5" w:rsidRPr="00F26557">
        <w:rPr>
          <w:rFonts w:ascii="Times New Roman" w:hAnsi="Times New Roman" w:cs="Times New Roman"/>
          <w:sz w:val="28"/>
          <w:szCs w:val="28"/>
        </w:rPr>
        <w:t>.</w:t>
      </w:r>
      <w:r w:rsidR="005B365D" w:rsidRPr="00F26557">
        <w:rPr>
          <w:rFonts w:ascii="Times New Roman" w:hAnsi="Times New Roman" w:cs="Times New Roman"/>
          <w:sz w:val="28"/>
          <w:szCs w:val="28"/>
        </w:rPr>
        <w:tab/>
      </w:r>
      <w:r w:rsidR="007C68E5" w:rsidRPr="00F26557">
        <w:rPr>
          <w:rFonts w:ascii="Times New Roman" w:hAnsi="Times New Roman" w:cs="Times New Roman"/>
          <w:sz w:val="28"/>
          <w:szCs w:val="28"/>
        </w:rPr>
        <w:t xml:space="preserve">Детские школы искусств создают специальные условия, без которых невозможно или затруднено освоение дополнительных общеобразовательных программ </w:t>
      </w:r>
      <w:r w:rsidR="00A21FA5" w:rsidRPr="00F26557">
        <w:rPr>
          <w:rFonts w:ascii="Times New Roman" w:hAnsi="Times New Roman" w:cs="Times New Roman"/>
          <w:sz w:val="28"/>
          <w:szCs w:val="28"/>
        </w:rPr>
        <w:t xml:space="preserve">в области искусств </w:t>
      </w:r>
      <w:r w:rsidR="007C68E5" w:rsidRPr="00F26557">
        <w:rPr>
          <w:rFonts w:ascii="Times New Roman" w:hAnsi="Times New Roman" w:cs="Times New Roman"/>
          <w:sz w:val="28"/>
          <w:szCs w:val="28"/>
        </w:rPr>
        <w:t>указанными категориями обучающихся в соответствии с заключением психолого-медико-педагогической комиссии.</w:t>
      </w:r>
    </w:p>
    <w:p w:rsidR="007C68E5" w:rsidRPr="00F26557" w:rsidRDefault="00605140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57">
        <w:rPr>
          <w:rFonts w:ascii="Times New Roman" w:hAnsi="Times New Roman" w:cs="Times New Roman"/>
          <w:sz w:val="28"/>
          <w:szCs w:val="28"/>
        </w:rPr>
        <w:t>2</w:t>
      </w:r>
      <w:r w:rsidR="00A21FA5" w:rsidRPr="00F26557">
        <w:rPr>
          <w:rFonts w:ascii="Times New Roman" w:hAnsi="Times New Roman" w:cs="Times New Roman"/>
          <w:sz w:val="28"/>
          <w:szCs w:val="28"/>
        </w:rPr>
        <w:t>8</w:t>
      </w:r>
      <w:r w:rsidR="007C68E5" w:rsidRPr="00F26557">
        <w:rPr>
          <w:rFonts w:ascii="Times New Roman" w:hAnsi="Times New Roman" w:cs="Times New Roman"/>
          <w:sz w:val="28"/>
          <w:szCs w:val="28"/>
        </w:rPr>
        <w:t>.</w:t>
      </w:r>
      <w:r w:rsidR="005B365D" w:rsidRPr="00F26557">
        <w:rPr>
          <w:rFonts w:ascii="Times New Roman" w:hAnsi="Times New Roman" w:cs="Times New Roman"/>
          <w:sz w:val="28"/>
          <w:szCs w:val="28"/>
        </w:rPr>
        <w:tab/>
      </w:r>
      <w:r w:rsidR="007C68E5" w:rsidRPr="00F26557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дополнительного образования обучающимися в детских школах искусств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="007C68E5" w:rsidRPr="00F26557">
        <w:rPr>
          <w:rStyle w:val="af5"/>
          <w:rFonts w:ascii="Times New Roman" w:hAnsi="Times New Roman" w:cs="Times New Roman"/>
          <w:sz w:val="28"/>
          <w:szCs w:val="28"/>
        </w:rPr>
        <w:footnoteReference w:id="5"/>
      </w:r>
      <w:r w:rsidR="007C68E5" w:rsidRPr="00F26557">
        <w:rPr>
          <w:rFonts w:ascii="Times New Roman" w:hAnsi="Times New Roman" w:cs="Times New Roman"/>
          <w:sz w:val="28"/>
          <w:szCs w:val="28"/>
        </w:rPr>
        <w:t>.</w:t>
      </w:r>
    </w:p>
    <w:p w:rsidR="007C68E5" w:rsidRPr="00F26557" w:rsidRDefault="00605140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57">
        <w:rPr>
          <w:rFonts w:ascii="Times New Roman" w:hAnsi="Times New Roman" w:cs="Times New Roman"/>
          <w:sz w:val="28"/>
          <w:szCs w:val="28"/>
        </w:rPr>
        <w:t>2</w:t>
      </w:r>
      <w:r w:rsidR="00A21FA5" w:rsidRPr="00F26557">
        <w:rPr>
          <w:rFonts w:ascii="Times New Roman" w:hAnsi="Times New Roman" w:cs="Times New Roman"/>
          <w:sz w:val="28"/>
          <w:szCs w:val="28"/>
        </w:rPr>
        <w:t>9</w:t>
      </w:r>
      <w:r w:rsidR="007C68E5" w:rsidRPr="00F26557">
        <w:rPr>
          <w:rFonts w:ascii="Times New Roman" w:hAnsi="Times New Roman" w:cs="Times New Roman"/>
          <w:sz w:val="28"/>
          <w:szCs w:val="28"/>
        </w:rPr>
        <w:t>.</w:t>
      </w:r>
      <w:r w:rsidR="005B365D" w:rsidRPr="00F26557">
        <w:rPr>
          <w:rFonts w:ascii="Times New Roman" w:hAnsi="Times New Roman" w:cs="Times New Roman"/>
          <w:sz w:val="28"/>
          <w:szCs w:val="28"/>
        </w:rPr>
        <w:tab/>
      </w:r>
      <w:r w:rsidR="007C68E5" w:rsidRPr="00F2655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</w:t>
      </w:r>
      <w:r w:rsidR="007C68E5" w:rsidRPr="00F26557">
        <w:rPr>
          <w:rFonts w:ascii="Times New Roman" w:hAnsi="Times New Roman" w:cs="Times New Roman"/>
          <w:sz w:val="28"/>
          <w:szCs w:val="28"/>
        </w:rPr>
        <w:lastRenderedPageBreak/>
        <w:t>соответствующую программу профессиональной переподготовки.</w:t>
      </w:r>
    </w:p>
    <w:p w:rsidR="00C50469" w:rsidRPr="00F26557" w:rsidRDefault="00A21FA5" w:rsidP="00B34963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57">
        <w:rPr>
          <w:rFonts w:ascii="Times New Roman" w:hAnsi="Times New Roman" w:cs="Times New Roman"/>
          <w:sz w:val="28"/>
          <w:szCs w:val="28"/>
        </w:rPr>
        <w:t>30.</w:t>
      </w:r>
      <w:r w:rsidR="008A5ED7" w:rsidRPr="00F26557">
        <w:rPr>
          <w:rFonts w:ascii="Times New Roman" w:hAnsi="Times New Roman" w:cs="Times New Roman"/>
          <w:sz w:val="28"/>
          <w:szCs w:val="28"/>
        </w:rPr>
        <w:tab/>
      </w:r>
      <w:r w:rsidR="00C50469" w:rsidRPr="00F26557">
        <w:rPr>
          <w:rFonts w:ascii="Times New Roman" w:hAnsi="Times New Roman" w:cs="Times New Roman"/>
          <w:sz w:val="28"/>
          <w:szCs w:val="28"/>
        </w:rPr>
        <w:t>Сроки обучения по дополнительным общеобразовательным программам в области искусств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комиссии.</w:t>
      </w:r>
    </w:p>
    <w:p w:rsidR="007C68E5" w:rsidRPr="001F7033" w:rsidRDefault="00A21FA5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57">
        <w:rPr>
          <w:rFonts w:ascii="Times New Roman" w:hAnsi="Times New Roman" w:cs="Times New Roman"/>
          <w:sz w:val="28"/>
          <w:szCs w:val="28"/>
        </w:rPr>
        <w:t>31</w:t>
      </w:r>
      <w:r w:rsidR="007C68E5" w:rsidRPr="00F26557">
        <w:rPr>
          <w:rFonts w:ascii="Times New Roman" w:hAnsi="Times New Roman" w:cs="Times New Roman"/>
          <w:sz w:val="28"/>
          <w:szCs w:val="28"/>
        </w:rPr>
        <w:t>.</w:t>
      </w:r>
      <w:r w:rsidR="005B365D" w:rsidRPr="00F26557">
        <w:rPr>
          <w:rFonts w:ascii="Times New Roman" w:hAnsi="Times New Roman" w:cs="Times New Roman"/>
          <w:sz w:val="28"/>
          <w:szCs w:val="28"/>
        </w:rPr>
        <w:tab/>
      </w:r>
      <w:r w:rsidR="007C68E5" w:rsidRPr="00F26557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обучающимся с ог</w:t>
      </w:r>
      <w:r w:rsidR="007C68E5" w:rsidRPr="001F7033">
        <w:rPr>
          <w:rFonts w:ascii="Times New Roman" w:hAnsi="Times New Roman" w:cs="Times New Roman"/>
          <w:sz w:val="28"/>
          <w:szCs w:val="28"/>
        </w:rPr>
        <w:t>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 w:rsidR="007C68E5">
        <w:rPr>
          <w:rStyle w:val="af5"/>
          <w:rFonts w:ascii="Times New Roman" w:hAnsi="Times New Roman" w:cs="Times New Roman"/>
          <w:sz w:val="28"/>
          <w:szCs w:val="28"/>
        </w:rPr>
        <w:footnoteReference w:id="6"/>
      </w:r>
      <w:r w:rsidR="007C68E5">
        <w:rPr>
          <w:rFonts w:ascii="Times New Roman" w:hAnsi="Times New Roman" w:cs="Times New Roman"/>
          <w:sz w:val="28"/>
          <w:szCs w:val="28"/>
        </w:rPr>
        <w:t>.</w:t>
      </w:r>
    </w:p>
    <w:p w:rsidR="00F32956" w:rsidRPr="00F26557" w:rsidRDefault="00A21FA5" w:rsidP="00B34963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="709"/>
        <w:contextualSpacing/>
        <w:jc w:val="both"/>
      </w:pPr>
      <w:r w:rsidRPr="00F26557">
        <w:t>32</w:t>
      </w:r>
      <w:r w:rsidR="00F32956" w:rsidRPr="00F26557">
        <w:t>.</w:t>
      </w:r>
      <w:r w:rsidR="005B365D" w:rsidRPr="00F26557">
        <w:tab/>
      </w:r>
      <w:bookmarkStart w:id="1" w:name="_Hlk63801080"/>
      <w:r w:rsidR="00C52FA8" w:rsidRPr="00F26557"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детской школой искусств) и отвечающими квалификационным требованиям, указанным в квалификационных справочниках, и (или) профессиональным стандартам</w:t>
      </w:r>
      <w:bookmarkEnd w:id="1"/>
    </w:p>
    <w:p w:rsidR="00F32956" w:rsidRPr="00F26557" w:rsidRDefault="00A21FA5" w:rsidP="00B34963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="709"/>
        <w:contextualSpacing/>
        <w:jc w:val="both"/>
      </w:pPr>
      <w:r w:rsidRPr="00F26557">
        <w:t>33</w:t>
      </w:r>
      <w:r w:rsidR="00F32956" w:rsidRPr="00F26557">
        <w:t>.</w:t>
      </w:r>
      <w:r w:rsidR="005B365D" w:rsidRPr="00F26557">
        <w:tab/>
      </w:r>
      <w:r w:rsidR="00F32956" w:rsidRPr="00F26557">
        <w:t>Продолжительность рабочего времени (нормы часов педагогической работы за ставку заработной платы) педагогических работников детских школ искусств и порядок определения учебной нагрузки педагогических работников детских школ искусств, оговариваемой в трудовом договоре, устанавливаются детской школой искусств</w:t>
      </w:r>
      <w:r w:rsidR="00F26557" w:rsidRPr="00F26557">
        <w:rPr>
          <w:rStyle w:val="af5"/>
        </w:rPr>
        <w:footnoteReference w:id="7"/>
      </w:r>
      <w:r w:rsidR="00F32956" w:rsidRPr="00F26557">
        <w:t>.</w:t>
      </w:r>
    </w:p>
    <w:p w:rsidR="00C06FF9" w:rsidRPr="00F26557" w:rsidRDefault="00F158BE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57">
        <w:rPr>
          <w:rFonts w:ascii="Times New Roman" w:hAnsi="Times New Roman" w:cs="Times New Roman"/>
          <w:sz w:val="28"/>
          <w:szCs w:val="28"/>
        </w:rPr>
        <w:t>34</w:t>
      </w:r>
      <w:r w:rsidR="00C06FF9" w:rsidRPr="00F26557">
        <w:rPr>
          <w:rFonts w:ascii="Times New Roman" w:hAnsi="Times New Roman" w:cs="Times New Roman"/>
          <w:sz w:val="28"/>
          <w:szCs w:val="28"/>
        </w:rPr>
        <w:t>.</w:t>
      </w:r>
      <w:r w:rsidR="005B365D" w:rsidRPr="00F26557">
        <w:rPr>
          <w:rFonts w:ascii="Times New Roman" w:hAnsi="Times New Roman" w:cs="Times New Roman"/>
          <w:sz w:val="28"/>
          <w:szCs w:val="28"/>
        </w:rPr>
        <w:tab/>
      </w:r>
      <w:r w:rsidR="00C06FF9" w:rsidRPr="00F26557">
        <w:rPr>
          <w:rFonts w:ascii="Times New Roman" w:hAnsi="Times New Roman" w:cs="Times New Roman"/>
          <w:sz w:val="28"/>
          <w:szCs w:val="28"/>
        </w:rPr>
        <w:t xml:space="preserve">Детские школы искусств могут организовывать и проводить </w:t>
      </w:r>
      <w:r w:rsidR="005E553C" w:rsidRPr="00F26557">
        <w:rPr>
          <w:rFonts w:ascii="Times New Roman" w:hAnsi="Times New Roman" w:cs="Times New Roman"/>
          <w:sz w:val="28"/>
          <w:szCs w:val="28"/>
        </w:rPr>
        <w:t xml:space="preserve">творческие, </w:t>
      </w:r>
      <w:r w:rsidR="00C06FF9" w:rsidRPr="00F26557">
        <w:rPr>
          <w:rFonts w:ascii="Times New Roman" w:hAnsi="Times New Roman" w:cs="Times New Roman"/>
          <w:sz w:val="28"/>
          <w:szCs w:val="28"/>
        </w:rPr>
        <w:t>образовательные, просветительские</w:t>
      </w:r>
      <w:r w:rsidR="00BF2D9E" w:rsidRPr="00F26557">
        <w:rPr>
          <w:rFonts w:ascii="Times New Roman" w:hAnsi="Times New Roman" w:cs="Times New Roman"/>
          <w:sz w:val="28"/>
          <w:szCs w:val="28"/>
        </w:rPr>
        <w:t>, методические</w:t>
      </w:r>
      <w:r w:rsidR="00C06FF9" w:rsidRPr="00F26557">
        <w:rPr>
          <w:rFonts w:ascii="Times New Roman" w:hAnsi="Times New Roman" w:cs="Times New Roman"/>
          <w:sz w:val="28"/>
          <w:szCs w:val="28"/>
        </w:rPr>
        <w:t xml:space="preserve"> и иные </w:t>
      </w:r>
      <w:r w:rsidR="00C06FF9" w:rsidRPr="00F26557">
        <w:rPr>
          <w:rFonts w:ascii="Times New Roman" w:hAnsi="Times New Roman" w:cs="Times New Roman"/>
          <w:sz w:val="28"/>
          <w:szCs w:val="28"/>
        </w:rPr>
        <w:lastRenderedPageBreak/>
        <w:t>мероприятия в порядке, установленном локальными нормативными актами.</w:t>
      </w:r>
    </w:p>
    <w:p w:rsidR="00E92301" w:rsidRDefault="00E92301" w:rsidP="00B34963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BEC" w:rsidRDefault="001F7033" w:rsidP="00B34963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82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548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5BEC" w:rsidRPr="0055482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Реализация дополнительных предпрофессиональных программ</w:t>
      </w:r>
      <w:r w:rsidR="00071672" w:rsidRPr="0055482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B4FE0" w:rsidRPr="00554829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5E553C" w:rsidRPr="00554829"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вида </w:t>
      </w:r>
      <w:r w:rsidR="005B4FE0" w:rsidRPr="00554829">
        <w:rPr>
          <w:rFonts w:ascii="Times New Roman" w:hAnsi="Times New Roman" w:cs="Times New Roman"/>
          <w:b/>
          <w:bCs/>
          <w:sz w:val="28"/>
          <w:szCs w:val="28"/>
        </w:rPr>
        <w:t>деятельности детских школ искусств</w:t>
      </w:r>
    </w:p>
    <w:p w:rsidR="00A12D2D" w:rsidRPr="00554829" w:rsidRDefault="00A12D2D" w:rsidP="00B34963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</w:p>
    <w:p w:rsidR="00C52FA8" w:rsidRPr="00B34963" w:rsidRDefault="00F158BE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35</w:t>
      </w:r>
      <w:r w:rsidR="00071672" w:rsidRPr="00B34963">
        <w:rPr>
          <w:rFonts w:ascii="Times New Roman" w:hAnsi="Times New Roman" w:cs="Times New Roman"/>
          <w:sz w:val="28"/>
          <w:szCs w:val="28"/>
        </w:rPr>
        <w:t>.</w:t>
      </w:r>
      <w:r w:rsidR="008A5ED7" w:rsidRPr="00B34963">
        <w:rPr>
          <w:rFonts w:ascii="Times New Roman" w:hAnsi="Times New Roman" w:cs="Times New Roman"/>
          <w:sz w:val="28"/>
          <w:szCs w:val="28"/>
        </w:rPr>
        <w:tab/>
      </w:r>
      <w:r w:rsidR="00C52FA8" w:rsidRPr="00B34963">
        <w:rPr>
          <w:rFonts w:ascii="Times New Roman" w:hAnsi="Times New Roman" w:cs="Times New Roman"/>
          <w:sz w:val="28"/>
          <w:szCs w:val="28"/>
        </w:rPr>
        <w:t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071672" w:rsidRPr="00A12D2D" w:rsidRDefault="00F158BE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36.</w:t>
      </w:r>
      <w:r w:rsidR="008A5ED7" w:rsidRPr="00B34963">
        <w:rPr>
          <w:rFonts w:ascii="Times New Roman" w:hAnsi="Times New Roman" w:cs="Times New Roman"/>
          <w:sz w:val="28"/>
          <w:szCs w:val="28"/>
        </w:rPr>
        <w:tab/>
      </w:r>
      <w:r w:rsidR="00071672" w:rsidRPr="00B34963">
        <w:rPr>
          <w:rFonts w:ascii="Times New Roman" w:hAnsi="Times New Roman" w:cs="Times New Roman"/>
          <w:sz w:val="28"/>
          <w:szCs w:val="28"/>
        </w:rPr>
        <w:t xml:space="preserve">Дополнительные предпрофессиональные программы </w:t>
      </w:r>
      <w:r w:rsidR="00831F32" w:rsidRPr="00B34963">
        <w:rPr>
          <w:rFonts w:ascii="Times New Roman" w:hAnsi="Times New Roman" w:cs="Times New Roman"/>
          <w:sz w:val="28"/>
          <w:szCs w:val="28"/>
        </w:rPr>
        <w:t>определяют</w:t>
      </w:r>
      <w:r w:rsidR="00745BEC" w:rsidRPr="00B34963">
        <w:rPr>
          <w:rFonts w:ascii="Times New Roman" w:hAnsi="Times New Roman" w:cs="Times New Roman"/>
          <w:sz w:val="28"/>
          <w:szCs w:val="28"/>
        </w:rPr>
        <w:t xml:space="preserve"> организацию и основное содержание образовательного</w:t>
      </w:r>
      <w:r w:rsidR="00745BEC" w:rsidRPr="00A12D2D">
        <w:rPr>
          <w:rFonts w:ascii="Times New Roman" w:hAnsi="Times New Roman" w:cs="Times New Roman"/>
          <w:sz w:val="28"/>
          <w:szCs w:val="28"/>
        </w:rPr>
        <w:t xml:space="preserve"> процесса в </w:t>
      </w:r>
      <w:r w:rsidR="00071672" w:rsidRPr="00A12D2D">
        <w:rPr>
          <w:rFonts w:ascii="Times New Roman" w:hAnsi="Times New Roman" w:cs="Times New Roman"/>
          <w:sz w:val="28"/>
          <w:szCs w:val="28"/>
        </w:rPr>
        <w:t xml:space="preserve">детских школах искусств </w:t>
      </w:r>
      <w:r w:rsidR="00745BEC" w:rsidRPr="00A12D2D">
        <w:rPr>
          <w:rFonts w:ascii="Times New Roman" w:hAnsi="Times New Roman" w:cs="Times New Roman"/>
          <w:sz w:val="28"/>
          <w:szCs w:val="28"/>
        </w:rPr>
        <w:t>с учетом:</w:t>
      </w:r>
    </w:p>
    <w:p w:rsidR="00071672" w:rsidRPr="00A12D2D" w:rsidRDefault="00745BEC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D2D">
        <w:rPr>
          <w:rFonts w:ascii="Times New Roman" w:hAnsi="Times New Roman" w:cs="Times New Roman"/>
          <w:sz w:val="28"/>
          <w:szCs w:val="28"/>
        </w:rPr>
        <w:t>обеспечения преемственности образовательных программ в области искусств (предпрофессиональных, образовательных программ среднего профессионального и высшего образования в области искусств);</w:t>
      </w:r>
    </w:p>
    <w:p w:rsidR="00071672" w:rsidRDefault="00745BEC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D2D"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071672" w:rsidRPr="00A12D2D" w:rsidRDefault="005B365D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58BE">
        <w:rPr>
          <w:rFonts w:ascii="Times New Roman" w:hAnsi="Times New Roman" w:cs="Times New Roman"/>
          <w:sz w:val="28"/>
          <w:szCs w:val="28"/>
        </w:rPr>
        <w:t>7</w:t>
      </w:r>
      <w:r w:rsidR="00745BEC" w:rsidRPr="00A1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71672" w:rsidRPr="00A12D2D">
        <w:rPr>
          <w:rFonts w:ascii="Times New Roman" w:hAnsi="Times New Roman" w:cs="Times New Roman"/>
          <w:sz w:val="28"/>
          <w:szCs w:val="28"/>
        </w:rPr>
        <w:t xml:space="preserve">Дополнительные предпрофессиональные программы </w:t>
      </w:r>
      <w:r w:rsidR="00745BEC" w:rsidRPr="00A12D2D">
        <w:rPr>
          <w:rFonts w:ascii="Times New Roman" w:hAnsi="Times New Roman" w:cs="Times New Roman"/>
          <w:sz w:val="28"/>
          <w:szCs w:val="28"/>
        </w:rPr>
        <w:t>должны быть ориентированы на:</w:t>
      </w:r>
    </w:p>
    <w:p w:rsidR="00071672" w:rsidRPr="00A12D2D" w:rsidRDefault="00745BEC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D2D">
        <w:rPr>
          <w:rFonts w:ascii="Times New Roman" w:hAnsi="Times New Roman" w:cs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071672" w:rsidRPr="00A12D2D" w:rsidRDefault="00745BEC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D2D">
        <w:rPr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071672" w:rsidRPr="00A12D2D" w:rsidRDefault="00745BEC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D2D">
        <w:rPr>
          <w:rFonts w:ascii="Times New Roman" w:hAnsi="Times New Roman" w:cs="Times New Roman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071672" w:rsidRPr="00A12D2D" w:rsidRDefault="00745BEC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D2D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</w:t>
      </w:r>
      <w:r w:rsidRPr="00A12D2D">
        <w:rPr>
          <w:rFonts w:ascii="Times New Roman" w:hAnsi="Times New Roman" w:cs="Times New Roman"/>
          <w:sz w:val="28"/>
          <w:szCs w:val="28"/>
        </w:rPr>
        <w:lastRenderedPageBreak/>
        <w:t>профессиональной требовательности;</w:t>
      </w:r>
    </w:p>
    <w:p w:rsidR="00071672" w:rsidRPr="00071672" w:rsidRDefault="00745BEC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D2D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</w:t>
      </w:r>
      <w:r w:rsidRPr="00071672">
        <w:rPr>
          <w:rFonts w:ascii="Times New Roman" w:hAnsi="Times New Roman" w:cs="Times New Roman"/>
          <w:sz w:val="28"/>
          <w:szCs w:val="28"/>
        </w:rPr>
        <w:t xml:space="preserve"> мнению и художественно-эстетическим взглядам;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B23422" w:rsidRPr="00B34963" w:rsidRDefault="00A12D2D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3</w:t>
      </w:r>
      <w:r w:rsidR="00B92E62" w:rsidRPr="00B34963">
        <w:rPr>
          <w:rFonts w:ascii="Times New Roman" w:hAnsi="Times New Roman" w:cs="Times New Roman"/>
          <w:sz w:val="28"/>
          <w:szCs w:val="28"/>
        </w:rPr>
        <w:t>8</w:t>
      </w:r>
      <w:r w:rsidR="00B23422" w:rsidRPr="00B34963">
        <w:rPr>
          <w:rFonts w:ascii="Times New Roman" w:hAnsi="Times New Roman" w:cs="Times New Roman"/>
          <w:sz w:val="28"/>
          <w:szCs w:val="28"/>
        </w:rPr>
        <w:t>.</w:t>
      </w:r>
      <w:r w:rsidR="008A5ED7" w:rsidRPr="00B34963">
        <w:rPr>
          <w:rFonts w:ascii="Times New Roman" w:hAnsi="Times New Roman" w:cs="Times New Roman"/>
          <w:sz w:val="28"/>
          <w:szCs w:val="28"/>
        </w:rPr>
        <w:tab/>
      </w:r>
      <w:r w:rsidR="00B23422" w:rsidRPr="00B34963">
        <w:rPr>
          <w:rFonts w:ascii="Times New Roman" w:hAnsi="Times New Roman" w:cs="Times New Roman"/>
          <w:sz w:val="28"/>
          <w:szCs w:val="28"/>
        </w:rPr>
        <w:t>Учебный план дополнительной предпрофессиональной программы в области искусств определяет трудоемкость программы, выраженную в количестве часов аудиторных и самостоятельных занятий, включает перечень учебных предметов, их последовательность и распределение по периодам обучения, консультационные и пленэрные занятия, промежуточную аттестацию.</w:t>
      </w:r>
      <w:r w:rsidR="00B72516" w:rsidRPr="00B34963">
        <w:rPr>
          <w:rFonts w:ascii="Times New Roman" w:hAnsi="Times New Roman" w:cs="Times New Roman"/>
          <w:sz w:val="28"/>
          <w:szCs w:val="28"/>
        </w:rPr>
        <w:t xml:space="preserve"> Наличие пленэрных занятий в учебном плане детской школы искусств определяется соответствующими федеральными государственными требованиями.</w:t>
      </w:r>
    </w:p>
    <w:p w:rsidR="00F93692" w:rsidRPr="00B34963" w:rsidRDefault="00F93692" w:rsidP="00B349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Учебный план предусматривает объединение учебных предметов по предметным областям. Предметные области имеют обязательную и вариативную части. Вариативная часть учебного плана разрабатывается детской школой искусств самостоятельно с учетом верхнего предела нагрузки, установленного соответствующими федеральными государственными требованиями.</w:t>
      </w:r>
    </w:p>
    <w:p w:rsidR="00B23422" w:rsidRPr="00B34963" w:rsidRDefault="00B23422" w:rsidP="00B349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Учебный план включает также раздел «Аттестация», который отражает содержание итоговой аттестации и ее годовой объем в неделях.</w:t>
      </w:r>
    </w:p>
    <w:p w:rsidR="00110800" w:rsidRPr="00B34963" w:rsidRDefault="005B365D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3</w:t>
      </w:r>
      <w:r w:rsidR="00273AC5" w:rsidRPr="00B34963">
        <w:rPr>
          <w:rFonts w:ascii="Times New Roman" w:hAnsi="Times New Roman" w:cs="Times New Roman"/>
          <w:sz w:val="28"/>
          <w:szCs w:val="28"/>
        </w:rPr>
        <w:t>9</w:t>
      </w:r>
      <w:r w:rsidR="00C81346" w:rsidRPr="00B34963">
        <w:rPr>
          <w:rFonts w:ascii="Times New Roman" w:hAnsi="Times New Roman" w:cs="Times New Roman"/>
          <w:sz w:val="28"/>
          <w:szCs w:val="28"/>
        </w:rPr>
        <w:t>.</w:t>
      </w:r>
      <w:r w:rsidR="008A5ED7" w:rsidRPr="00B34963">
        <w:rPr>
          <w:rFonts w:ascii="Times New Roman" w:hAnsi="Times New Roman" w:cs="Times New Roman"/>
          <w:sz w:val="28"/>
          <w:szCs w:val="28"/>
        </w:rPr>
        <w:tab/>
      </w:r>
      <w:r w:rsidR="00110800" w:rsidRPr="00B34963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предпрофессиональных программ продолжительность учебного года </w:t>
      </w:r>
      <w:r w:rsidR="008C1EC9" w:rsidRPr="00B34963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</w:t>
      </w:r>
      <w:r w:rsidR="008C1EC9" w:rsidRPr="00B34963">
        <w:rPr>
          <w:rFonts w:ascii="Times New Roman" w:hAnsi="Times New Roman" w:cs="Times New Roman"/>
          <w:sz w:val="28"/>
          <w:szCs w:val="28"/>
        </w:rPr>
        <w:lastRenderedPageBreak/>
        <w:t>с федеральными государственными требованиями.</w:t>
      </w:r>
    </w:p>
    <w:p w:rsidR="00110800" w:rsidRPr="00B34963" w:rsidRDefault="00110800" w:rsidP="00B349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 xml:space="preserve">Учебный год для педагогических работников составляет 44 недели, </w:t>
      </w:r>
      <w:r w:rsidR="008C1EC9" w:rsidRPr="00B34963">
        <w:rPr>
          <w:rFonts w:ascii="Times New Roman" w:hAnsi="Times New Roman" w:cs="Times New Roman"/>
          <w:sz w:val="28"/>
          <w:szCs w:val="28"/>
        </w:rPr>
        <w:t>которые включают проведение аудиторных занятий, консультаций, экзаменов в соответствии с объемом часов, установленным федеральными государственными требованиями</w:t>
      </w:r>
      <w:r w:rsidR="00AB62B0" w:rsidRPr="00B34963">
        <w:rPr>
          <w:rFonts w:ascii="Times New Roman" w:hAnsi="Times New Roman" w:cs="Times New Roman"/>
          <w:sz w:val="28"/>
          <w:szCs w:val="28"/>
        </w:rPr>
        <w:t>, остальное время педагогических работников должно быть направлено на методическую, творческую, просветительскую работу</w:t>
      </w:r>
      <w:r w:rsidRPr="00B3496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52FA8" w:rsidRPr="00B34963">
        <w:rPr>
          <w:rFonts w:ascii="Times New Roman" w:hAnsi="Times New Roman" w:cs="Times New Roman"/>
          <w:sz w:val="28"/>
          <w:szCs w:val="28"/>
        </w:rPr>
        <w:t xml:space="preserve">на </w:t>
      </w:r>
      <w:r w:rsidRPr="00B34963">
        <w:rPr>
          <w:rFonts w:ascii="Times New Roman" w:hAnsi="Times New Roman" w:cs="Times New Roman"/>
          <w:sz w:val="28"/>
          <w:szCs w:val="28"/>
        </w:rPr>
        <w:t>освоение дополнительных профессиональных образовательных программ.</w:t>
      </w:r>
    </w:p>
    <w:p w:rsidR="00110800" w:rsidRPr="00B34963" w:rsidRDefault="00273AC5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40</w:t>
      </w:r>
      <w:r w:rsidR="00C81346" w:rsidRPr="00B34963">
        <w:rPr>
          <w:rFonts w:ascii="Times New Roman" w:hAnsi="Times New Roman" w:cs="Times New Roman"/>
          <w:sz w:val="28"/>
          <w:szCs w:val="28"/>
        </w:rPr>
        <w:t>.</w:t>
      </w:r>
      <w:r w:rsidR="008A5ED7" w:rsidRPr="00B34963">
        <w:rPr>
          <w:rFonts w:ascii="Times New Roman" w:hAnsi="Times New Roman" w:cs="Times New Roman"/>
          <w:sz w:val="28"/>
          <w:szCs w:val="28"/>
        </w:rPr>
        <w:tab/>
      </w:r>
      <w:r w:rsidR="00110800" w:rsidRPr="00B34963">
        <w:rPr>
          <w:rFonts w:ascii="Times New Roman" w:hAnsi="Times New Roman" w:cs="Times New Roman"/>
          <w:sz w:val="28"/>
          <w:szCs w:val="28"/>
        </w:rPr>
        <w:t>В детской школе искусств с первого по</w:t>
      </w:r>
      <w:r w:rsidR="00B3321C" w:rsidRPr="00B34963">
        <w:rPr>
          <w:rFonts w:ascii="Times New Roman" w:hAnsi="Times New Roman" w:cs="Times New Roman"/>
          <w:sz w:val="28"/>
          <w:szCs w:val="28"/>
        </w:rPr>
        <w:t xml:space="preserve"> </w:t>
      </w:r>
      <w:r w:rsidR="00C81346" w:rsidRPr="00B34963">
        <w:rPr>
          <w:rFonts w:ascii="Times New Roman" w:hAnsi="Times New Roman" w:cs="Times New Roman"/>
          <w:sz w:val="28"/>
          <w:szCs w:val="28"/>
        </w:rPr>
        <w:t xml:space="preserve">выпускной </w:t>
      </w:r>
      <w:r w:rsidR="00110800" w:rsidRPr="00B34963">
        <w:rPr>
          <w:rFonts w:ascii="Times New Roman" w:hAnsi="Times New Roman" w:cs="Times New Roman"/>
          <w:sz w:val="28"/>
          <w:szCs w:val="28"/>
        </w:rPr>
        <w:t xml:space="preserve">классы в течение </w:t>
      </w:r>
      <w:r w:rsidR="00B3321C" w:rsidRPr="00B34963">
        <w:rPr>
          <w:rFonts w:ascii="Times New Roman" w:hAnsi="Times New Roman" w:cs="Times New Roman"/>
          <w:sz w:val="28"/>
          <w:szCs w:val="28"/>
        </w:rPr>
        <w:t>у</w:t>
      </w:r>
      <w:r w:rsidR="00110800" w:rsidRPr="00B34963">
        <w:rPr>
          <w:rFonts w:ascii="Times New Roman" w:hAnsi="Times New Roman" w:cs="Times New Roman"/>
          <w:sz w:val="28"/>
          <w:szCs w:val="28"/>
        </w:rPr>
        <w:t>чебного года предусматриваются каникулы в объеме не менее 4</w:t>
      </w:r>
      <w:r w:rsidR="008A5ED7" w:rsidRPr="00B34963">
        <w:rPr>
          <w:rFonts w:ascii="Times New Roman" w:hAnsi="Times New Roman" w:cs="Times New Roman"/>
          <w:sz w:val="28"/>
          <w:szCs w:val="28"/>
        </w:rPr>
        <w:t> </w:t>
      </w:r>
      <w:r w:rsidR="00110800" w:rsidRPr="00B34963">
        <w:rPr>
          <w:rFonts w:ascii="Times New Roman" w:hAnsi="Times New Roman" w:cs="Times New Roman"/>
          <w:sz w:val="28"/>
          <w:szCs w:val="28"/>
        </w:rPr>
        <w:t>недель</w:t>
      </w:r>
      <w:r w:rsidR="00C662E4" w:rsidRPr="00B34963">
        <w:rPr>
          <w:rFonts w:ascii="Times New Roman" w:hAnsi="Times New Roman" w:cs="Times New Roman"/>
          <w:sz w:val="28"/>
          <w:szCs w:val="28"/>
        </w:rPr>
        <w:t>;</w:t>
      </w:r>
      <w:r w:rsidR="00F93692" w:rsidRPr="00B34963">
        <w:rPr>
          <w:rFonts w:ascii="Times New Roman" w:hAnsi="Times New Roman" w:cs="Times New Roman"/>
          <w:sz w:val="28"/>
          <w:szCs w:val="28"/>
        </w:rPr>
        <w:t xml:space="preserve"> </w:t>
      </w:r>
      <w:r w:rsidR="00110800" w:rsidRPr="00B34963">
        <w:rPr>
          <w:rFonts w:ascii="Times New Roman" w:hAnsi="Times New Roman" w:cs="Times New Roman"/>
          <w:sz w:val="28"/>
          <w:szCs w:val="28"/>
        </w:rPr>
        <w:t>в</w:t>
      </w:r>
      <w:r w:rsidR="00F93692" w:rsidRPr="00B34963">
        <w:rPr>
          <w:rFonts w:ascii="Times New Roman" w:hAnsi="Times New Roman" w:cs="Times New Roman"/>
          <w:sz w:val="28"/>
          <w:szCs w:val="28"/>
        </w:rPr>
        <w:t> </w:t>
      </w:r>
      <w:r w:rsidR="00110800" w:rsidRPr="00B34963">
        <w:rPr>
          <w:rFonts w:ascii="Times New Roman" w:hAnsi="Times New Roman" w:cs="Times New Roman"/>
          <w:sz w:val="28"/>
          <w:szCs w:val="28"/>
        </w:rPr>
        <w:t xml:space="preserve">первом классе </w:t>
      </w:r>
      <w:r w:rsidR="00A4441C" w:rsidRPr="00B34963">
        <w:rPr>
          <w:rFonts w:ascii="Times New Roman" w:hAnsi="Times New Roman" w:cs="Times New Roman"/>
          <w:sz w:val="28"/>
          <w:szCs w:val="28"/>
        </w:rPr>
        <w:t xml:space="preserve">по дополнительным предпрофессиональным программам </w:t>
      </w:r>
      <w:r w:rsidR="00110800" w:rsidRPr="00B34963">
        <w:rPr>
          <w:rFonts w:ascii="Times New Roman" w:hAnsi="Times New Roman" w:cs="Times New Roman"/>
          <w:sz w:val="28"/>
          <w:szCs w:val="28"/>
        </w:rPr>
        <w:t>устанавливаются дополнительные недельные каникулы</w:t>
      </w:r>
      <w:r w:rsidR="00A4441C" w:rsidRPr="00B34963">
        <w:rPr>
          <w:rFonts w:ascii="Times New Roman" w:hAnsi="Times New Roman" w:cs="Times New Roman"/>
          <w:sz w:val="28"/>
          <w:szCs w:val="28"/>
        </w:rPr>
        <w:t xml:space="preserve"> (за исключением дополнительных предпрофессиональных программ </w:t>
      </w:r>
      <w:r w:rsidR="00B75F41" w:rsidRPr="00B34963">
        <w:rPr>
          <w:rFonts w:ascii="Times New Roman" w:hAnsi="Times New Roman" w:cs="Times New Roman"/>
          <w:sz w:val="28"/>
          <w:szCs w:val="28"/>
        </w:rPr>
        <w:t xml:space="preserve">с </w:t>
      </w:r>
      <w:r w:rsidR="00A4441C" w:rsidRPr="00B34963">
        <w:rPr>
          <w:rFonts w:ascii="Times New Roman" w:hAnsi="Times New Roman" w:cs="Times New Roman"/>
          <w:sz w:val="28"/>
          <w:szCs w:val="28"/>
        </w:rPr>
        <w:t>5-летн</w:t>
      </w:r>
      <w:r w:rsidR="00B75F41" w:rsidRPr="00B34963">
        <w:rPr>
          <w:rFonts w:ascii="Times New Roman" w:hAnsi="Times New Roman" w:cs="Times New Roman"/>
          <w:sz w:val="28"/>
          <w:szCs w:val="28"/>
        </w:rPr>
        <w:t>им</w:t>
      </w:r>
      <w:r w:rsidR="00A4441C" w:rsidRPr="00B34963">
        <w:rPr>
          <w:rFonts w:ascii="Times New Roman" w:hAnsi="Times New Roman" w:cs="Times New Roman"/>
          <w:sz w:val="28"/>
          <w:szCs w:val="28"/>
        </w:rPr>
        <w:t xml:space="preserve"> срок</w:t>
      </w:r>
      <w:r w:rsidR="00B75F41" w:rsidRPr="00B34963">
        <w:rPr>
          <w:rFonts w:ascii="Times New Roman" w:hAnsi="Times New Roman" w:cs="Times New Roman"/>
          <w:sz w:val="28"/>
          <w:szCs w:val="28"/>
        </w:rPr>
        <w:t xml:space="preserve">ом </w:t>
      </w:r>
      <w:r w:rsidR="00A4441C" w:rsidRPr="00B34963">
        <w:rPr>
          <w:rFonts w:ascii="Times New Roman" w:hAnsi="Times New Roman" w:cs="Times New Roman"/>
          <w:sz w:val="28"/>
          <w:szCs w:val="28"/>
        </w:rPr>
        <w:t>обучения)</w:t>
      </w:r>
      <w:r w:rsidR="00110800" w:rsidRPr="00B34963">
        <w:rPr>
          <w:rFonts w:ascii="Times New Roman" w:hAnsi="Times New Roman" w:cs="Times New Roman"/>
          <w:sz w:val="28"/>
          <w:szCs w:val="28"/>
        </w:rPr>
        <w:t xml:space="preserve">. Летние каникулы устанавливаются в объеме </w:t>
      </w:r>
      <w:r w:rsidR="00B23422" w:rsidRPr="00B34963">
        <w:rPr>
          <w:rFonts w:ascii="Times New Roman" w:hAnsi="Times New Roman" w:cs="Times New Roman"/>
          <w:sz w:val="28"/>
          <w:szCs w:val="28"/>
        </w:rPr>
        <w:t xml:space="preserve">не менее 8 и не более </w:t>
      </w:r>
      <w:r w:rsidR="00110800" w:rsidRPr="00B34963">
        <w:rPr>
          <w:rFonts w:ascii="Times New Roman" w:hAnsi="Times New Roman" w:cs="Times New Roman"/>
          <w:sz w:val="28"/>
          <w:szCs w:val="28"/>
        </w:rPr>
        <w:t>13 недель (в соответствии с федеральными государственными требованиями к той или иной дополнительной предпрофессиональной программе)</w:t>
      </w:r>
      <w:r w:rsidR="00C662E4" w:rsidRPr="00B34963">
        <w:rPr>
          <w:rFonts w:ascii="Times New Roman" w:hAnsi="Times New Roman" w:cs="Times New Roman"/>
          <w:sz w:val="28"/>
          <w:szCs w:val="28"/>
        </w:rPr>
        <w:t>,</w:t>
      </w:r>
      <w:r w:rsidR="00110800" w:rsidRPr="00B34963">
        <w:rPr>
          <w:rFonts w:ascii="Times New Roman" w:hAnsi="Times New Roman" w:cs="Times New Roman"/>
          <w:sz w:val="28"/>
          <w:szCs w:val="28"/>
        </w:rPr>
        <w:t xml:space="preserve"> за исключением последнего года обучения.</w:t>
      </w:r>
    </w:p>
    <w:p w:rsidR="00110800" w:rsidRPr="00B34963" w:rsidRDefault="00273AC5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41</w:t>
      </w:r>
      <w:r w:rsidR="00C81346" w:rsidRPr="00B34963">
        <w:rPr>
          <w:rFonts w:ascii="Times New Roman" w:hAnsi="Times New Roman" w:cs="Times New Roman"/>
          <w:sz w:val="28"/>
          <w:szCs w:val="28"/>
        </w:rPr>
        <w:t>.</w:t>
      </w:r>
      <w:r w:rsidR="00F647E6" w:rsidRPr="00B34963">
        <w:rPr>
          <w:rFonts w:ascii="Times New Roman" w:hAnsi="Times New Roman" w:cs="Times New Roman"/>
          <w:sz w:val="28"/>
          <w:szCs w:val="28"/>
        </w:rPr>
        <w:tab/>
      </w:r>
      <w:r w:rsidR="00110800" w:rsidRPr="00B34963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предпрофессиональных программ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</w:t>
      </w:r>
      <w:r w:rsidR="003258F3" w:rsidRPr="00B34963">
        <w:rPr>
          <w:rFonts w:ascii="Times New Roman" w:hAnsi="Times New Roman" w:cs="Times New Roman"/>
          <w:sz w:val="28"/>
          <w:szCs w:val="28"/>
        </w:rPr>
        <w:t xml:space="preserve">и </w:t>
      </w:r>
      <w:r w:rsidR="00C52FA8" w:rsidRPr="00B34963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3258F3" w:rsidRPr="00B34963">
        <w:rPr>
          <w:rFonts w:ascii="Times New Roman" w:hAnsi="Times New Roman" w:cs="Times New Roman"/>
          <w:sz w:val="28"/>
          <w:szCs w:val="28"/>
        </w:rPr>
        <w:t>предметам «Подготовка концертных номеров», «Подготовка сценических номеров», «Подготовка цирковых номеров»</w:t>
      </w:r>
      <w:r w:rsidR="005A57C1" w:rsidRPr="00B34963">
        <w:rPr>
          <w:rFonts w:ascii="Times New Roman" w:hAnsi="Times New Roman" w:cs="Times New Roman"/>
          <w:sz w:val="28"/>
          <w:szCs w:val="28"/>
        </w:rPr>
        <w:t xml:space="preserve"> </w:t>
      </w:r>
      <w:r w:rsidR="00110800" w:rsidRPr="00B34963">
        <w:rPr>
          <w:rFonts w:ascii="Times New Roman" w:hAnsi="Times New Roman" w:cs="Times New Roman"/>
          <w:sz w:val="28"/>
          <w:szCs w:val="28"/>
        </w:rPr>
        <w:t>– от 2-х человек), групповых занятий (численностью от 11 человек).</w:t>
      </w:r>
    </w:p>
    <w:p w:rsidR="00110800" w:rsidRPr="00B34963" w:rsidRDefault="00273AC5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42</w:t>
      </w:r>
      <w:r w:rsidR="00C81346" w:rsidRPr="00B34963">
        <w:rPr>
          <w:rFonts w:ascii="Times New Roman" w:hAnsi="Times New Roman" w:cs="Times New Roman"/>
          <w:sz w:val="28"/>
          <w:szCs w:val="28"/>
        </w:rPr>
        <w:t>.</w:t>
      </w:r>
      <w:r w:rsidR="008A5ED7" w:rsidRPr="00B34963">
        <w:rPr>
          <w:rFonts w:ascii="Times New Roman" w:hAnsi="Times New Roman" w:cs="Times New Roman"/>
          <w:sz w:val="28"/>
          <w:szCs w:val="28"/>
        </w:rPr>
        <w:tab/>
      </w:r>
      <w:r w:rsidR="00110800" w:rsidRPr="00B34963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предпрофессиональных программ продолжительность учебных занятий, равная одному академическому часу, определяется уставом </w:t>
      </w:r>
      <w:r w:rsidR="00A4441C" w:rsidRPr="00B34963">
        <w:rPr>
          <w:rFonts w:ascii="Times New Roman" w:hAnsi="Times New Roman" w:cs="Times New Roman"/>
          <w:sz w:val="28"/>
          <w:szCs w:val="28"/>
        </w:rPr>
        <w:t xml:space="preserve">или локальным нормативным актом детской школы искусств </w:t>
      </w:r>
      <w:r w:rsidR="00110800" w:rsidRPr="00B34963">
        <w:rPr>
          <w:rFonts w:ascii="Times New Roman" w:hAnsi="Times New Roman" w:cs="Times New Roman"/>
          <w:sz w:val="28"/>
          <w:szCs w:val="28"/>
        </w:rPr>
        <w:t>и может составлять 40</w:t>
      </w:r>
      <w:r w:rsidR="00C662E4" w:rsidRPr="00B34963">
        <w:rPr>
          <w:rFonts w:ascii="Times New Roman" w:hAnsi="Times New Roman" w:cs="Times New Roman"/>
          <w:sz w:val="28"/>
          <w:szCs w:val="28"/>
        </w:rPr>
        <w:t>–</w:t>
      </w:r>
      <w:r w:rsidR="00110800" w:rsidRPr="00B34963">
        <w:rPr>
          <w:rFonts w:ascii="Times New Roman" w:hAnsi="Times New Roman" w:cs="Times New Roman"/>
          <w:sz w:val="28"/>
          <w:szCs w:val="28"/>
        </w:rPr>
        <w:t>45</w:t>
      </w:r>
      <w:r w:rsidR="00C662E4" w:rsidRPr="00B34963">
        <w:rPr>
          <w:rFonts w:ascii="Times New Roman" w:hAnsi="Times New Roman" w:cs="Times New Roman"/>
          <w:sz w:val="28"/>
          <w:szCs w:val="28"/>
        </w:rPr>
        <w:t> </w:t>
      </w:r>
      <w:r w:rsidR="00110800" w:rsidRPr="00B34963">
        <w:rPr>
          <w:rFonts w:ascii="Times New Roman" w:hAnsi="Times New Roman" w:cs="Times New Roman"/>
          <w:sz w:val="28"/>
          <w:szCs w:val="28"/>
        </w:rPr>
        <w:t>минут, в первом-втором классах –</w:t>
      </w:r>
      <w:r w:rsidR="00C662E4" w:rsidRPr="00B34963">
        <w:rPr>
          <w:rFonts w:ascii="Times New Roman" w:hAnsi="Times New Roman" w:cs="Times New Roman"/>
          <w:sz w:val="28"/>
          <w:szCs w:val="28"/>
        </w:rPr>
        <w:t xml:space="preserve"> </w:t>
      </w:r>
      <w:r w:rsidR="00110800" w:rsidRPr="00B34963">
        <w:rPr>
          <w:rFonts w:ascii="Times New Roman" w:hAnsi="Times New Roman" w:cs="Times New Roman"/>
          <w:sz w:val="28"/>
          <w:szCs w:val="28"/>
        </w:rPr>
        <w:t>30</w:t>
      </w:r>
      <w:r w:rsidR="00C662E4" w:rsidRPr="00B34963">
        <w:rPr>
          <w:rFonts w:ascii="Times New Roman" w:hAnsi="Times New Roman" w:cs="Times New Roman"/>
          <w:sz w:val="28"/>
          <w:szCs w:val="28"/>
        </w:rPr>
        <w:t>-35</w:t>
      </w:r>
      <w:r w:rsidR="00110800" w:rsidRPr="00B3496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662E4" w:rsidRPr="00B34963" w:rsidRDefault="00273AC5" w:rsidP="00B34963">
      <w:pPr>
        <w:pStyle w:val="ConsPlusNormal"/>
        <w:tabs>
          <w:tab w:val="left" w:pos="1276"/>
          <w:tab w:val="left" w:pos="141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lastRenderedPageBreak/>
        <w:t>43.</w:t>
      </w:r>
      <w:r w:rsidR="008A5ED7" w:rsidRPr="00B34963">
        <w:rPr>
          <w:rFonts w:ascii="Times New Roman" w:hAnsi="Times New Roman" w:cs="Times New Roman"/>
          <w:sz w:val="28"/>
          <w:szCs w:val="28"/>
        </w:rPr>
        <w:tab/>
      </w:r>
      <w:r w:rsidR="00C662E4" w:rsidRPr="00B34963">
        <w:rPr>
          <w:rFonts w:ascii="Times New Roman" w:hAnsi="Times New Roman" w:cs="Times New Roman"/>
          <w:sz w:val="28"/>
          <w:szCs w:val="28"/>
        </w:rPr>
        <w:t>Объем максимальной аудиторной учебной нагрузки по всем учебным предметам учебного плана не должен превышать 14 часов в неделю (без учета консультационных и пленэрных занятий).</w:t>
      </w:r>
    </w:p>
    <w:p w:rsidR="00110800" w:rsidRPr="00B34963" w:rsidRDefault="00273AC5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44</w:t>
      </w:r>
      <w:r w:rsidR="00C81346" w:rsidRPr="00B34963">
        <w:rPr>
          <w:rFonts w:ascii="Times New Roman" w:hAnsi="Times New Roman" w:cs="Times New Roman"/>
          <w:sz w:val="28"/>
          <w:szCs w:val="28"/>
        </w:rPr>
        <w:t>.</w:t>
      </w:r>
      <w:r w:rsidR="008A5ED7" w:rsidRPr="00B34963">
        <w:rPr>
          <w:rFonts w:ascii="Times New Roman" w:hAnsi="Times New Roman" w:cs="Times New Roman"/>
          <w:sz w:val="28"/>
          <w:szCs w:val="28"/>
        </w:rPr>
        <w:tab/>
      </w:r>
      <w:r w:rsidR="00B43E94" w:rsidRPr="00B34963">
        <w:rPr>
          <w:rFonts w:ascii="Times New Roman" w:hAnsi="Times New Roman" w:cs="Times New Roman"/>
          <w:sz w:val="28"/>
          <w:szCs w:val="28"/>
        </w:rPr>
        <w:t>При реализации дополнительных предпрофессиональных программ</w:t>
      </w:r>
      <w:r w:rsidR="00110800" w:rsidRPr="00B34963">
        <w:rPr>
          <w:rFonts w:ascii="Times New Roman" w:hAnsi="Times New Roman" w:cs="Times New Roman"/>
          <w:sz w:val="28"/>
          <w:szCs w:val="28"/>
        </w:rPr>
        <w:t xml:space="preserve"> могут устанавливаться следующие виды аудиторных учебных занятий: урок (контрольный урок), прослушивание, творческий просмотр, творческий показ, зачет (технический зачет), спектакль, пленэр, репетиция, академический концерт, мастер-класс, лекция, семинар, контрольная работа, практическое занятие, лабораторное занятие.</w:t>
      </w:r>
    </w:p>
    <w:p w:rsidR="00791996" w:rsidRDefault="00273AC5" w:rsidP="00791996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45</w:t>
      </w:r>
      <w:r w:rsidR="00C81346" w:rsidRPr="00B34963">
        <w:rPr>
          <w:rFonts w:ascii="Times New Roman" w:hAnsi="Times New Roman" w:cs="Times New Roman"/>
          <w:sz w:val="28"/>
          <w:szCs w:val="28"/>
        </w:rPr>
        <w:t>.</w:t>
      </w:r>
      <w:r w:rsidR="008A5ED7" w:rsidRPr="00B34963">
        <w:rPr>
          <w:rFonts w:ascii="Times New Roman" w:hAnsi="Times New Roman" w:cs="Times New Roman"/>
          <w:sz w:val="28"/>
          <w:szCs w:val="28"/>
        </w:rPr>
        <w:tab/>
      </w:r>
      <w:r w:rsidR="00110800" w:rsidRPr="00B34963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предпрофессиональных программ предусматривается внеаудиторная (самостоятельная) работа обучающихся, которая </w:t>
      </w:r>
      <w:r w:rsidR="00550CEA" w:rsidRPr="00B34963">
        <w:rPr>
          <w:rFonts w:ascii="Times New Roman" w:hAnsi="Times New Roman" w:cs="Times New Roman"/>
          <w:sz w:val="28"/>
          <w:szCs w:val="28"/>
        </w:rPr>
        <w:t xml:space="preserve">контролируется </w:t>
      </w:r>
      <w:r w:rsidR="0089225D" w:rsidRPr="00B34963">
        <w:rPr>
          <w:rFonts w:ascii="Times New Roman" w:hAnsi="Times New Roman" w:cs="Times New Roman"/>
          <w:sz w:val="28"/>
          <w:szCs w:val="28"/>
        </w:rPr>
        <w:t xml:space="preserve">и методически обеспечивается </w:t>
      </w:r>
      <w:r w:rsidR="00550CEA" w:rsidRPr="00B34963">
        <w:rPr>
          <w:rFonts w:ascii="Times New Roman" w:hAnsi="Times New Roman" w:cs="Times New Roman"/>
          <w:sz w:val="28"/>
          <w:szCs w:val="28"/>
        </w:rPr>
        <w:t>преподавателем</w:t>
      </w:r>
      <w:r w:rsidR="00B4003A" w:rsidRPr="00B34963">
        <w:rPr>
          <w:rFonts w:ascii="Times New Roman" w:hAnsi="Times New Roman" w:cs="Times New Roman"/>
          <w:sz w:val="28"/>
          <w:szCs w:val="28"/>
        </w:rPr>
        <w:t>.</w:t>
      </w:r>
      <w:r w:rsidR="00550CEA" w:rsidRPr="00B34963">
        <w:rPr>
          <w:rFonts w:ascii="Times New Roman" w:hAnsi="Times New Roman" w:cs="Times New Roman"/>
          <w:sz w:val="28"/>
          <w:szCs w:val="28"/>
        </w:rPr>
        <w:t xml:space="preserve"> </w:t>
      </w:r>
      <w:r w:rsidR="0089225D" w:rsidRPr="00B34963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4003A" w:rsidRPr="00B34963">
        <w:rPr>
          <w:rFonts w:ascii="Times New Roman" w:hAnsi="Times New Roman" w:cs="Times New Roman"/>
          <w:sz w:val="28"/>
          <w:szCs w:val="28"/>
        </w:rPr>
        <w:t xml:space="preserve">времени на внеаудиторную (самостоятельную) работу обучающихся </w:t>
      </w:r>
      <w:r w:rsidR="0089225D" w:rsidRPr="00B34963">
        <w:rPr>
          <w:rFonts w:ascii="Times New Roman" w:hAnsi="Times New Roman" w:cs="Times New Roman"/>
          <w:sz w:val="28"/>
          <w:szCs w:val="28"/>
        </w:rPr>
        <w:t xml:space="preserve">обосновывается </w:t>
      </w:r>
      <w:r w:rsidR="00110800" w:rsidRPr="00B34963">
        <w:rPr>
          <w:rFonts w:ascii="Times New Roman" w:hAnsi="Times New Roman" w:cs="Times New Roman"/>
          <w:sz w:val="28"/>
          <w:szCs w:val="28"/>
        </w:rPr>
        <w:t xml:space="preserve">в </w:t>
      </w:r>
      <w:r w:rsidR="00550CEA" w:rsidRPr="00B3496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10800" w:rsidRPr="00B34963">
        <w:rPr>
          <w:rFonts w:ascii="Times New Roman" w:hAnsi="Times New Roman" w:cs="Times New Roman"/>
          <w:sz w:val="28"/>
          <w:szCs w:val="28"/>
        </w:rPr>
        <w:t>программах учебных предметов.</w:t>
      </w:r>
    </w:p>
    <w:p w:rsidR="00C662E4" w:rsidRPr="00B34963" w:rsidRDefault="00791996" w:rsidP="00791996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996">
        <w:rPr>
          <w:rFonts w:ascii="Times New Roman" w:hAnsi="Times New Roman" w:cs="Times New Roman"/>
          <w:sz w:val="28"/>
          <w:szCs w:val="28"/>
        </w:rPr>
        <w:t>Максимальная аудиторная учебная нагрузка по всем учебным предметам учебного плана не должна превышать 14 часов в неделю.</w:t>
      </w:r>
      <w:r>
        <w:t xml:space="preserve"> </w:t>
      </w:r>
      <w:r w:rsidR="00C662E4" w:rsidRPr="00B34963">
        <w:rPr>
          <w:rFonts w:ascii="Times New Roman" w:hAnsi="Times New Roman" w:cs="Times New Roman"/>
          <w:sz w:val="28"/>
          <w:szCs w:val="28"/>
        </w:rPr>
        <w:t>Максимальный объем времени, предусмотренный для внеаудиторной (самостоятельной) работы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</w:t>
      </w:r>
      <w:r w:rsidR="00C662E4" w:rsidRPr="00B34963">
        <w:rPr>
          <w:rFonts w:ascii="Times New Roman" w:hAnsi="Times New Roman" w:cs="Times New Roman"/>
          <w:sz w:val="28"/>
          <w:szCs w:val="28"/>
        </w:rPr>
        <w:t xml:space="preserve"> 10 часов в неделю.</w:t>
      </w:r>
    </w:p>
    <w:p w:rsidR="00B3321C" w:rsidRPr="00B34963" w:rsidRDefault="00273AC5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46</w:t>
      </w:r>
      <w:r w:rsidR="00C81346" w:rsidRPr="00B34963">
        <w:rPr>
          <w:rFonts w:ascii="Times New Roman" w:hAnsi="Times New Roman" w:cs="Times New Roman"/>
          <w:sz w:val="28"/>
          <w:szCs w:val="28"/>
        </w:rPr>
        <w:t>.</w:t>
      </w:r>
      <w:r w:rsidR="00F647E6" w:rsidRPr="00B34963">
        <w:rPr>
          <w:rFonts w:ascii="Times New Roman" w:hAnsi="Times New Roman" w:cs="Times New Roman"/>
          <w:sz w:val="28"/>
          <w:szCs w:val="28"/>
        </w:rPr>
        <w:tab/>
      </w:r>
      <w:r w:rsidR="00110800" w:rsidRPr="00B34963">
        <w:rPr>
          <w:rFonts w:ascii="Times New Roman" w:hAnsi="Times New Roman" w:cs="Times New Roman"/>
          <w:sz w:val="28"/>
          <w:szCs w:val="28"/>
        </w:rPr>
        <w:t>Отводимое для внеаудиторной работы время может быть использовано на выполнение обучающимися домашнего задания, посещение ими учреждений культуры (филармоний, театров, концертных залов, музеев и др</w:t>
      </w:r>
      <w:r w:rsidR="00C81346" w:rsidRPr="00B34963">
        <w:rPr>
          <w:rFonts w:ascii="Times New Roman" w:hAnsi="Times New Roman" w:cs="Times New Roman"/>
          <w:sz w:val="28"/>
          <w:szCs w:val="28"/>
        </w:rPr>
        <w:t>угие</w:t>
      </w:r>
      <w:r w:rsidR="00110800" w:rsidRPr="00B34963">
        <w:rPr>
          <w:rFonts w:ascii="Times New Roman" w:hAnsi="Times New Roman" w:cs="Times New Roman"/>
          <w:sz w:val="28"/>
          <w:szCs w:val="28"/>
        </w:rPr>
        <w:t>), участие обучающихся в творческих мероприятиях и культурно-просветительской деятельности</w:t>
      </w:r>
      <w:r w:rsidR="00B3321C" w:rsidRPr="00B34963">
        <w:rPr>
          <w:rFonts w:ascii="Times New Roman" w:hAnsi="Times New Roman" w:cs="Times New Roman"/>
          <w:sz w:val="28"/>
          <w:szCs w:val="28"/>
        </w:rPr>
        <w:t xml:space="preserve"> детских школ искусств</w:t>
      </w:r>
      <w:r w:rsidR="00110800" w:rsidRPr="00B34963">
        <w:rPr>
          <w:rFonts w:ascii="Times New Roman" w:hAnsi="Times New Roman" w:cs="Times New Roman"/>
          <w:sz w:val="28"/>
          <w:szCs w:val="28"/>
        </w:rPr>
        <w:t xml:space="preserve">, предусмотренных программой творческой и культурно-просветительской деятельности </w:t>
      </w:r>
      <w:r w:rsidR="00B3321C" w:rsidRPr="00B34963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="00110800" w:rsidRPr="00B34963">
        <w:rPr>
          <w:rFonts w:ascii="Times New Roman" w:hAnsi="Times New Roman" w:cs="Times New Roman"/>
          <w:sz w:val="28"/>
          <w:szCs w:val="28"/>
        </w:rPr>
        <w:t>.</w:t>
      </w:r>
    </w:p>
    <w:p w:rsidR="009E3C8E" w:rsidRPr="00B34963" w:rsidRDefault="005B365D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4</w:t>
      </w:r>
      <w:r w:rsidR="00273AC5" w:rsidRPr="00B34963">
        <w:rPr>
          <w:rFonts w:ascii="Times New Roman" w:hAnsi="Times New Roman" w:cs="Times New Roman"/>
          <w:sz w:val="28"/>
          <w:szCs w:val="28"/>
        </w:rPr>
        <w:t>7</w:t>
      </w:r>
      <w:r w:rsidR="009E3C8E" w:rsidRPr="00B34963">
        <w:rPr>
          <w:rFonts w:ascii="Times New Roman" w:hAnsi="Times New Roman" w:cs="Times New Roman"/>
          <w:sz w:val="28"/>
          <w:szCs w:val="28"/>
        </w:rPr>
        <w:t>.</w:t>
      </w:r>
      <w:r w:rsidR="009955F7" w:rsidRPr="00B34963">
        <w:rPr>
          <w:rFonts w:ascii="Times New Roman" w:hAnsi="Times New Roman" w:cs="Times New Roman"/>
          <w:sz w:val="28"/>
          <w:szCs w:val="28"/>
        </w:rPr>
        <w:tab/>
      </w:r>
      <w:r w:rsidR="009E3C8E" w:rsidRPr="00B34963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предпрофессиональных программ перевод обучающегося </w:t>
      </w:r>
      <w:r w:rsidR="00857CF2" w:rsidRPr="00B34963">
        <w:rPr>
          <w:rFonts w:ascii="Times New Roman" w:hAnsi="Times New Roman" w:cs="Times New Roman"/>
          <w:sz w:val="28"/>
          <w:szCs w:val="28"/>
        </w:rPr>
        <w:t xml:space="preserve">в следующий класс осуществляется </w:t>
      </w:r>
      <w:r w:rsidR="009E3C8E" w:rsidRPr="00B34963">
        <w:rPr>
          <w:rFonts w:ascii="Times New Roman" w:hAnsi="Times New Roman" w:cs="Times New Roman"/>
          <w:sz w:val="28"/>
          <w:szCs w:val="28"/>
        </w:rPr>
        <w:t>по итогам весенне-летней промежуточной аттестации</w:t>
      </w:r>
      <w:r w:rsidR="002B1B44" w:rsidRPr="00B34963">
        <w:rPr>
          <w:rFonts w:ascii="Times New Roman" w:hAnsi="Times New Roman" w:cs="Times New Roman"/>
          <w:sz w:val="28"/>
          <w:szCs w:val="28"/>
        </w:rPr>
        <w:t xml:space="preserve">. </w:t>
      </w:r>
      <w:r w:rsidR="00857CF2" w:rsidRPr="00B34963">
        <w:rPr>
          <w:rFonts w:ascii="Times New Roman" w:hAnsi="Times New Roman" w:cs="Times New Roman"/>
          <w:sz w:val="28"/>
          <w:szCs w:val="28"/>
        </w:rPr>
        <w:t xml:space="preserve">Обучающиеся, успешно </w:t>
      </w:r>
      <w:r w:rsidR="00F93692" w:rsidRPr="00B34963">
        <w:rPr>
          <w:rFonts w:ascii="Times New Roman" w:hAnsi="Times New Roman" w:cs="Times New Roman"/>
          <w:sz w:val="28"/>
          <w:szCs w:val="28"/>
        </w:rPr>
        <w:t>прошедшие</w:t>
      </w:r>
      <w:r w:rsidR="00857CF2" w:rsidRPr="00B34963">
        <w:rPr>
          <w:rFonts w:ascii="Times New Roman" w:hAnsi="Times New Roman" w:cs="Times New Roman"/>
          <w:sz w:val="28"/>
          <w:szCs w:val="28"/>
        </w:rPr>
        <w:t xml:space="preserve"> промежуточную аттестацию</w:t>
      </w:r>
      <w:r w:rsidR="002B1B44" w:rsidRPr="00B34963">
        <w:rPr>
          <w:rFonts w:ascii="Times New Roman" w:hAnsi="Times New Roman" w:cs="Times New Roman"/>
          <w:sz w:val="28"/>
          <w:szCs w:val="28"/>
        </w:rPr>
        <w:t>,</w:t>
      </w:r>
      <w:r w:rsidR="00857CF2" w:rsidRPr="00B34963">
        <w:rPr>
          <w:rFonts w:ascii="Times New Roman" w:hAnsi="Times New Roman" w:cs="Times New Roman"/>
          <w:sz w:val="28"/>
          <w:szCs w:val="28"/>
        </w:rPr>
        <w:t xml:space="preserve"> переводятся в следующий класс </w:t>
      </w:r>
      <w:r w:rsidR="009E3C8E" w:rsidRPr="00B34963">
        <w:rPr>
          <w:rFonts w:ascii="Times New Roman" w:hAnsi="Times New Roman" w:cs="Times New Roman"/>
          <w:sz w:val="28"/>
          <w:szCs w:val="28"/>
        </w:rPr>
        <w:t xml:space="preserve">на </w:t>
      </w:r>
      <w:r w:rsidR="009E3C8E" w:rsidRPr="00B34963">
        <w:rPr>
          <w:rFonts w:ascii="Times New Roman" w:hAnsi="Times New Roman" w:cs="Times New Roman"/>
          <w:sz w:val="28"/>
          <w:szCs w:val="28"/>
        </w:rPr>
        <w:lastRenderedPageBreak/>
        <w:t>основании решения коллегиального органа (</w:t>
      </w:r>
      <w:r w:rsidR="00C96EC7" w:rsidRPr="00B34963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9E3C8E" w:rsidRPr="00B34963">
        <w:rPr>
          <w:rFonts w:ascii="Times New Roman" w:hAnsi="Times New Roman" w:cs="Times New Roman"/>
          <w:sz w:val="28"/>
          <w:szCs w:val="28"/>
        </w:rPr>
        <w:t>совета) детской школы искусств</w:t>
      </w:r>
      <w:r w:rsidR="002B1B44" w:rsidRPr="00B34963">
        <w:rPr>
          <w:rFonts w:ascii="Times New Roman" w:hAnsi="Times New Roman" w:cs="Times New Roman"/>
          <w:sz w:val="28"/>
          <w:szCs w:val="28"/>
        </w:rPr>
        <w:t xml:space="preserve">. </w:t>
      </w:r>
      <w:r w:rsidR="009E3C8E" w:rsidRPr="00B34963">
        <w:rPr>
          <w:rFonts w:ascii="Times New Roman" w:hAnsi="Times New Roman" w:cs="Times New Roman"/>
          <w:sz w:val="28"/>
          <w:szCs w:val="28"/>
        </w:rPr>
        <w:t>Принятое решение оформляется соответствующим приказом руководителя детской школы искусств.</w:t>
      </w:r>
    </w:p>
    <w:p w:rsidR="009E3C8E" w:rsidRPr="00B34963" w:rsidRDefault="005B365D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4</w:t>
      </w:r>
      <w:r w:rsidR="00273AC5" w:rsidRPr="00B34963">
        <w:rPr>
          <w:rFonts w:ascii="Times New Roman" w:hAnsi="Times New Roman" w:cs="Times New Roman"/>
          <w:sz w:val="28"/>
          <w:szCs w:val="28"/>
        </w:rPr>
        <w:t>8</w:t>
      </w:r>
      <w:r w:rsidR="009E3C8E" w:rsidRPr="00B34963">
        <w:rPr>
          <w:rFonts w:ascii="Times New Roman" w:hAnsi="Times New Roman" w:cs="Times New Roman"/>
          <w:sz w:val="28"/>
          <w:szCs w:val="28"/>
        </w:rPr>
        <w:t>.</w:t>
      </w:r>
      <w:r w:rsidR="009955F7" w:rsidRPr="00B34963">
        <w:rPr>
          <w:rFonts w:ascii="Times New Roman" w:hAnsi="Times New Roman" w:cs="Times New Roman"/>
          <w:sz w:val="28"/>
          <w:szCs w:val="28"/>
        </w:rPr>
        <w:tab/>
      </w:r>
      <w:r w:rsidR="009E3C8E" w:rsidRPr="00B34963">
        <w:rPr>
          <w:rFonts w:ascii="Times New Roman" w:hAnsi="Times New Roman" w:cs="Times New Roman"/>
          <w:sz w:val="28"/>
          <w:szCs w:val="28"/>
        </w:rPr>
        <w:t xml:space="preserve">Обучающийся, успешно выполнивший программные требования по освоению дополнительной предпрофессиональной программы, допускается </w:t>
      </w:r>
      <w:r w:rsidR="00A4441C" w:rsidRPr="00B34963">
        <w:rPr>
          <w:rFonts w:ascii="Times New Roman" w:hAnsi="Times New Roman" w:cs="Times New Roman"/>
          <w:sz w:val="28"/>
          <w:szCs w:val="28"/>
        </w:rPr>
        <w:t>к</w:t>
      </w:r>
      <w:r w:rsidR="009E3C8E" w:rsidRPr="00B34963">
        <w:rPr>
          <w:rFonts w:ascii="Times New Roman" w:hAnsi="Times New Roman" w:cs="Times New Roman"/>
          <w:sz w:val="28"/>
          <w:szCs w:val="28"/>
        </w:rPr>
        <w:t xml:space="preserve"> итоговой аттестации, проводимой в форме выпускных экзаменов. Требования к выпускным экзаменам определяются детской школой искусств самостоятельно. Детская школа искусств разрабатывает критерии оценок итоговой аттестации в соответствии с федеральными государственными требованиями.</w:t>
      </w:r>
    </w:p>
    <w:p w:rsidR="009E3C8E" w:rsidRPr="00B34963" w:rsidRDefault="005B365D" w:rsidP="00B34963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4</w:t>
      </w:r>
      <w:r w:rsidR="00273AC5" w:rsidRPr="00B34963">
        <w:rPr>
          <w:rFonts w:ascii="Times New Roman" w:hAnsi="Times New Roman" w:cs="Times New Roman"/>
          <w:sz w:val="28"/>
          <w:szCs w:val="28"/>
        </w:rPr>
        <w:t>9</w:t>
      </w:r>
      <w:r w:rsidR="009E3C8E" w:rsidRPr="00B34963">
        <w:rPr>
          <w:rFonts w:ascii="Times New Roman" w:hAnsi="Times New Roman" w:cs="Times New Roman"/>
          <w:sz w:val="28"/>
          <w:szCs w:val="28"/>
        </w:rPr>
        <w:t>.</w:t>
      </w:r>
      <w:r w:rsidR="009955F7" w:rsidRPr="00B34963">
        <w:rPr>
          <w:rFonts w:ascii="Times New Roman" w:hAnsi="Times New Roman" w:cs="Times New Roman"/>
          <w:sz w:val="28"/>
          <w:szCs w:val="28"/>
        </w:rPr>
        <w:tab/>
      </w:r>
      <w:r w:rsidR="009E3C8E" w:rsidRPr="00B34963">
        <w:rPr>
          <w:rFonts w:ascii="Times New Roman" w:hAnsi="Times New Roman" w:cs="Times New Roman"/>
          <w:sz w:val="28"/>
          <w:szCs w:val="28"/>
        </w:rPr>
        <w:t xml:space="preserve">Обучающимся, </w:t>
      </w:r>
      <w:r w:rsidR="00F93692" w:rsidRPr="00B34963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9E3C8E" w:rsidRPr="00B34963">
        <w:rPr>
          <w:rFonts w:ascii="Times New Roman" w:hAnsi="Times New Roman" w:cs="Times New Roman"/>
          <w:sz w:val="28"/>
          <w:szCs w:val="28"/>
        </w:rPr>
        <w:t>прошедшим итоговую аттестацию, завершающую освоение дополнительных предпрофессиональных программ</w:t>
      </w:r>
      <w:r w:rsidR="00B34963">
        <w:rPr>
          <w:rFonts w:ascii="Times New Roman" w:hAnsi="Times New Roman" w:cs="Times New Roman"/>
          <w:sz w:val="28"/>
          <w:szCs w:val="28"/>
        </w:rPr>
        <w:br/>
      </w:r>
      <w:r w:rsidR="009E3C8E" w:rsidRPr="00B34963">
        <w:rPr>
          <w:rFonts w:ascii="Times New Roman" w:hAnsi="Times New Roman" w:cs="Times New Roman"/>
          <w:sz w:val="28"/>
          <w:szCs w:val="28"/>
        </w:rPr>
        <w:t>в области искусств, выдается заверенное печатью соответствующей детской школы искусств свидетельство об освоении указанных программ. Форма свидетельства устанавливается Министерством культуры Российской Федерации.</w:t>
      </w:r>
    </w:p>
    <w:p w:rsidR="000E2D9C" w:rsidRDefault="000E2D9C" w:rsidP="00B34963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E2D9C" w:rsidRPr="005B365D" w:rsidRDefault="000E2D9C" w:rsidP="00B34963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65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B365D">
        <w:rPr>
          <w:rFonts w:ascii="Times New Roman" w:hAnsi="Times New Roman" w:cs="Times New Roman"/>
          <w:b/>
          <w:bCs/>
          <w:sz w:val="28"/>
          <w:szCs w:val="28"/>
        </w:rPr>
        <w:t>. Особенности реализации дополнительных общеразвивающих программ в области искусств в детских школах искусств</w:t>
      </w:r>
    </w:p>
    <w:p w:rsidR="000E2D9C" w:rsidRPr="005B365D" w:rsidRDefault="000E2D9C" w:rsidP="00B349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EC7" w:rsidRPr="00B34963" w:rsidRDefault="00273AC5" w:rsidP="00B34963">
      <w:pPr>
        <w:widowControl w:val="0"/>
        <w:tabs>
          <w:tab w:val="left" w:pos="1276"/>
        </w:tabs>
        <w:spacing w:line="360" w:lineRule="auto"/>
        <w:ind w:firstLine="709"/>
        <w:jc w:val="both"/>
      </w:pPr>
      <w:r w:rsidRPr="00B34963">
        <w:t>50</w:t>
      </w:r>
      <w:r w:rsidR="000E2D9C" w:rsidRPr="00B34963">
        <w:t>.</w:t>
      </w:r>
      <w:r w:rsidR="009955F7" w:rsidRPr="00B34963">
        <w:tab/>
      </w:r>
      <w:r w:rsidR="000E2D9C" w:rsidRPr="00B34963">
        <w:t>Дополнительные общеразвивающие программы в области искусств</w:t>
      </w:r>
      <w:r w:rsidR="003C330D" w:rsidRPr="00B34963">
        <w:t>, реализуемые</w:t>
      </w:r>
      <w:r w:rsidR="000E2D9C" w:rsidRPr="00B34963">
        <w:t xml:space="preserve"> </w:t>
      </w:r>
      <w:r w:rsidR="00FD6FDC" w:rsidRPr="00B34963">
        <w:t>детски</w:t>
      </w:r>
      <w:r w:rsidR="00F93692" w:rsidRPr="00B34963">
        <w:t>ми</w:t>
      </w:r>
      <w:r w:rsidR="00FD6FDC" w:rsidRPr="00B34963">
        <w:t xml:space="preserve"> школа</w:t>
      </w:r>
      <w:r w:rsidR="00F93692" w:rsidRPr="00B34963">
        <w:t>ми</w:t>
      </w:r>
      <w:r w:rsidR="00FD6FDC" w:rsidRPr="00B34963">
        <w:t xml:space="preserve"> искусств</w:t>
      </w:r>
      <w:r w:rsidR="0066126B" w:rsidRPr="00B34963">
        <w:t>,</w:t>
      </w:r>
      <w:r w:rsidR="00FD6FDC" w:rsidRPr="00B34963">
        <w:t xml:space="preserve"> </w:t>
      </w:r>
      <w:r w:rsidR="00B86620" w:rsidRPr="00B34963">
        <w:t xml:space="preserve">направлены на </w:t>
      </w:r>
      <w:r w:rsidR="00C96EC7" w:rsidRPr="00B34963">
        <w:t xml:space="preserve">развитие творческих способностей </w:t>
      </w:r>
      <w:r w:rsidR="004F2E7D" w:rsidRPr="00B34963">
        <w:t>детей и молодежи</w:t>
      </w:r>
      <w:r w:rsidR="00C96EC7" w:rsidRPr="00B34963">
        <w:t xml:space="preserve">, </w:t>
      </w:r>
      <w:r w:rsidR="00FD6FDC" w:rsidRPr="00B34963">
        <w:t xml:space="preserve">формирование устойчивого интереса к деятельности в области искусств, </w:t>
      </w:r>
      <w:r w:rsidR="004F2E7D" w:rsidRPr="00B34963">
        <w:t>удовлет</w:t>
      </w:r>
      <w:r w:rsidR="00FD6FDC" w:rsidRPr="00B34963">
        <w:t>в</w:t>
      </w:r>
      <w:r w:rsidR="004F2E7D" w:rsidRPr="00B34963">
        <w:t xml:space="preserve">орения </w:t>
      </w:r>
      <w:r w:rsidR="00FD6FDC" w:rsidRPr="00B34963">
        <w:t>потребностей в приобретении знаний, умений, навыков в области искусств.</w:t>
      </w:r>
    </w:p>
    <w:p w:rsidR="00554829" w:rsidRPr="00B34963" w:rsidRDefault="0066126B" w:rsidP="00B34963">
      <w:pPr>
        <w:widowControl w:val="0"/>
        <w:spacing w:line="360" w:lineRule="auto"/>
        <w:ind w:firstLine="709"/>
        <w:jc w:val="both"/>
      </w:pPr>
      <w:r w:rsidRPr="00B34963">
        <w:t>Дополнительные о</w:t>
      </w:r>
      <w:r w:rsidR="004E2824" w:rsidRPr="00B34963">
        <w:t xml:space="preserve">бщеразвивающие программы в области искусств </w:t>
      </w:r>
      <w:r w:rsidR="00605140" w:rsidRPr="00B34963">
        <w:t>должны быть ориентированы на</w:t>
      </w:r>
      <w:r w:rsidR="004E2824" w:rsidRPr="00B34963">
        <w:t>:</w:t>
      </w:r>
    </w:p>
    <w:p w:rsidR="00554829" w:rsidRPr="00B34963" w:rsidRDefault="00AB62B0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605140" w:rsidRPr="00B34963">
        <w:rPr>
          <w:rFonts w:ascii="Times New Roman" w:hAnsi="Times New Roman" w:cs="Times New Roman"/>
          <w:sz w:val="28"/>
          <w:szCs w:val="28"/>
        </w:rPr>
        <w:t>личностно-ориентированн</w:t>
      </w:r>
      <w:r w:rsidRPr="00B34963">
        <w:rPr>
          <w:rFonts w:ascii="Times New Roman" w:hAnsi="Times New Roman" w:cs="Times New Roman"/>
          <w:sz w:val="28"/>
          <w:szCs w:val="28"/>
        </w:rPr>
        <w:t>ого</w:t>
      </w:r>
      <w:r w:rsidR="00605140" w:rsidRPr="00B34963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B34963">
        <w:rPr>
          <w:rFonts w:ascii="Times New Roman" w:hAnsi="Times New Roman" w:cs="Times New Roman"/>
          <w:sz w:val="28"/>
          <w:szCs w:val="28"/>
        </w:rPr>
        <w:t>а</w:t>
      </w:r>
      <w:r w:rsidR="004E2824" w:rsidRPr="00B34963">
        <w:rPr>
          <w:rFonts w:ascii="Times New Roman" w:hAnsi="Times New Roman" w:cs="Times New Roman"/>
          <w:sz w:val="28"/>
          <w:szCs w:val="28"/>
        </w:rPr>
        <w:t>, обеспечивающ</w:t>
      </w:r>
      <w:r w:rsidRPr="00B34963">
        <w:rPr>
          <w:rFonts w:ascii="Times New Roman" w:hAnsi="Times New Roman" w:cs="Times New Roman"/>
          <w:sz w:val="28"/>
          <w:szCs w:val="28"/>
        </w:rPr>
        <w:t>его</w:t>
      </w:r>
      <w:r w:rsidR="004E2824" w:rsidRPr="00B34963">
        <w:rPr>
          <w:rFonts w:ascii="Times New Roman" w:hAnsi="Times New Roman" w:cs="Times New Roman"/>
          <w:sz w:val="28"/>
          <w:szCs w:val="28"/>
        </w:rPr>
        <w:t xml:space="preserve"> творческое и духовно-нравственное </w:t>
      </w:r>
      <w:r w:rsidR="00391575" w:rsidRPr="00B3496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E2824" w:rsidRPr="00B34963">
        <w:rPr>
          <w:rFonts w:ascii="Times New Roman" w:hAnsi="Times New Roman" w:cs="Times New Roman"/>
          <w:sz w:val="28"/>
          <w:szCs w:val="28"/>
        </w:rPr>
        <w:t>ребенка, воспитани</w:t>
      </w:r>
      <w:r w:rsidR="00605140" w:rsidRPr="00B34963">
        <w:rPr>
          <w:rFonts w:ascii="Times New Roman" w:hAnsi="Times New Roman" w:cs="Times New Roman"/>
          <w:sz w:val="28"/>
          <w:szCs w:val="28"/>
        </w:rPr>
        <w:t>е</w:t>
      </w:r>
      <w:r w:rsidR="004E2824" w:rsidRPr="00B34963">
        <w:rPr>
          <w:rFonts w:ascii="Times New Roman" w:hAnsi="Times New Roman" w:cs="Times New Roman"/>
          <w:sz w:val="28"/>
          <w:szCs w:val="28"/>
        </w:rPr>
        <w:t xml:space="preserve"> личности, способной к успешной социальной адаптации в условиях быстро меняющегося мира;</w:t>
      </w:r>
    </w:p>
    <w:p w:rsidR="00605140" w:rsidRPr="00B34963" w:rsidRDefault="00554829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E2824" w:rsidRPr="00B34963">
        <w:rPr>
          <w:rFonts w:ascii="Times New Roman" w:hAnsi="Times New Roman" w:cs="Times New Roman"/>
          <w:sz w:val="28"/>
          <w:szCs w:val="28"/>
        </w:rPr>
        <w:t>ариативност</w:t>
      </w:r>
      <w:r w:rsidR="00605140" w:rsidRPr="00B34963">
        <w:rPr>
          <w:rFonts w:ascii="Times New Roman" w:hAnsi="Times New Roman" w:cs="Times New Roman"/>
          <w:sz w:val="28"/>
          <w:szCs w:val="28"/>
        </w:rPr>
        <w:t>ь</w:t>
      </w:r>
      <w:r w:rsidR="004E2824" w:rsidRPr="00B3496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C7C2D" w:rsidRPr="00B34963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994186" w:rsidRPr="00B34963">
        <w:rPr>
          <w:rFonts w:ascii="Times New Roman" w:hAnsi="Times New Roman" w:cs="Times New Roman"/>
          <w:sz w:val="28"/>
          <w:szCs w:val="28"/>
        </w:rPr>
        <w:t>различн</w:t>
      </w:r>
      <w:r w:rsidR="00BC7C2D" w:rsidRPr="00B34963">
        <w:rPr>
          <w:rFonts w:ascii="Times New Roman" w:hAnsi="Times New Roman" w:cs="Times New Roman"/>
          <w:sz w:val="28"/>
          <w:szCs w:val="28"/>
        </w:rPr>
        <w:t>ых</w:t>
      </w:r>
      <w:r w:rsidR="00994186" w:rsidRPr="00B34963">
        <w:rPr>
          <w:rFonts w:ascii="Times New Roman" w:hAnsi="Times New Roman" w:cs="Times New Roman"/>
          <w:sz w:val="28"/>
          <w:szCs w:val="28"/>
        </w:rPr>
        <w:t xml:space="preserve"> возрастн</w:t>
      </w:r>
      <w:r w:rsidR="00BC7C2D" w:rsidRPr="00B34963">
        <w:rPr>
          <w:rFonts w:ascii="Times New Roman" w:hAnsi="Times New Roman" w:cs="Times New Roman"/>
          <w:sz w:val="28"/>
          <w:szCs w:val="28"/>
        </w:rPr>
        <w:t>ых</w:t>
      </w:r>
      <w:r w:rsidR="00994186" w:rsidRPr="00B3496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C7C2D" w:rsidRPr="00B34963">
        <w:rPr>
          <w:rFonts w:ascii="Times New Roman" w:hAnsi="Times New Roman" w:cs="Times New Roman"/>
          <w:sz w:val="28"/>
          <w:szCs w:val="28"/>
        </w:rPr>
        <w:t>й</w:t>
      </w:r>
      <w:r w:rsidR="00605140" w:rsidRPr="00B34963">
        <w:rPr>
          <w:rFonts w:ascii="Times New Roman" w:hAnsi="Times New Roman" w:cs="Times New Roman"/>
          <w:sz w:val="28"/>
          <w:szCs w:val="28"/>
        </w:rPr>
        <w:t xml:space="preserve"> и </w:t>
      </w:r>
      <w:r w:rsidR="004E2824" w:rsidRPr="00B34963">
        <w:rPr>
          <w:rFonts w:ascii="Times New Roman" w:hAnsi="Times New Roman" w:cs="Times New Roman"/>
          <w:sz w:val="28"/>
          <w:szCs w:val="28"/>
        </w:rPr>
        <w:t>обеспечени</w:t>
      </w:r>
      <w:r w:rsidR="00605140" w:rsidRPr="00B34963">
        <w:rPr>
          <w:rFonts w:ascii="Times New Roman" w:hAnsi="Times New Roman" w:cs="Times New Roman"/>
          <w:sz w:val="28"/>
          <w:szCs w:val="28"/>
        </w:rPr>
        <w:t>е</w:t>
      </w:r>
      <w:r w:rsidR="004E2824" w:rsidRPr="00B34963">
        <w:rPr>
          <w:rFonts w:ascii="Times New Roman" w:hAnsi="Times New Roman" w:cs="Times New Roman"/>
          <w:sz w:val="28"/>
          <w:szCs w:val="28"/>
        </w:rPr>
        <w:t xml:space="preserve"> свободного выбора</w:t>
      </w:r>
      <w:r w:rsidR="00605140" w:rsidRPr="00B34963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4E2824" w:rsidRPr="00B34963">
        <w:rPr>
          <w:rFonts w:ascii="Times New Roman" w:hAnsi="Times New Roman" w:cs="Times New Roman"/>
          <w:sz w:val="28"/>
          <w:szCs w:val="28"/>
        </w:rPr>
        <w:t xml:space="preserve"> программы в области того или иного вида искусств</w:t>
      </w:r>
      <w:r w:rsidR="00AB62B0" w:rsidRPr="00B34963">
        <w:rPr>
          <w:rFonts w:ascii="Times New Roman" w:hAnsi="Times New Roman" w:cs="Times New Roman"/>
          <w:sz w:val="28"/>
          <w:szCs w:val="28"/>
        </w:rPr>
        <w:t>;</w:t>
      </w:r>
    </w:p>
    <w:p w:rsidR="004E2824" w:rsidRPr="00B34963" w:rsidRDefault="00605140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обеспечение</w:t>
      </w:r>
      <w:r w:rsidR="004E2824" w:rsidRPr="00B34963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Pr="00B34963">
        <w:rPr>
          <w:rFonts w:ascii="Times New Roman" w:hAnsi="Times New Roman" w:cs="Times New Roman"/>
          <w:sz w:val="28"/>
          <w:szCs w:val="28"/>
        </w:rPr>
        <w:t>продолжения обучения</w:t>
      </w:r>
      <w:r w:rsidR="00AB62B0" w:rsidRPr="00B3496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B34963">
        <w:rPr>
          <w:rFonts w:ascii="Times New Roman" w:hAnsi="Times New Roman" w:cs="Times New Roman"/>
          <w:sz w:val="28"/>
          <w:szCs w:val="28"/>
        </w:rPr>
        <w:t xml:space="preserve"> </w:t>
      </w:r>
      <w:r w:rsidR="004E2824" w:rsidRPr="00B34963">
        <w:rPr>
          <w:rFonts w:ascii="Times New Roman" w:hAnsi="Times New Roman" w:cs="Times New Roman"/>
          <w:sz w:val="28"/>
          <w:szCs w:val="28"/>
        </w:rPr>
        <w:t>по дополнительной предпрофессиональной программе в области искусств</w:t>
      </w:r>
      <w:r w:rsidR="00AB62B0" w:rsidRPr="00B34963">
        <w:rPr>
          <w:rFonts w:ascii="Times New Roman" w:hAnsi="Times New Roman" w:cs="Times New Roman"/>
          <w:sz w:val="28"/>
          <w:szCs w:val="28"/>
        </w:rPr>
        <w:t xml:space="preserve"> при наличии достаточного уровня развития его творческих способностей</w:t>
      </w:r>
      <w:r w:rsidR="00550CEA" w:rsidRPr="00B34963">
        <w:rPr>
          <w:rFonts w:ascii="Times New Roman" w:hAnsi="Times New Roman" w:cs="Times New Roman"/>
          <w:sz w:val="28"/>
          <w:szCs w:val="28"/>
        </w:rPr>
        <w:t xml:space="preserve"> и физических (при необходимости) данных</w:t>
      </w:r>
      <w:r w:rsidR="004E2824" w:rsidRPr="00B34963">
        <w:rPr>
          <w:rFonts w:ascii="Times New Roman" w:hAnsi="Times New Roman" w:cs="Times New Roman"/>
          <w:sz w:val="28"/>
          <w:szCs w:val="28"/>
        </w:rPr>
        <w:t>.</w:t>
      </w:r>
    </w:p>
    <w:p w:rsidR="00554829" w:rsidRPr="00B34963" w:rsidRDefault="00273AC5" w:rsidP="00B34963">
      <w:pPr>
        <w:widowControl w:val="0"/>
        <w:tabs>
          <w:tab w:val="left" w:pos="1276"/>
        </w:tabs>
        <w:spacing w:line="360" w:lineRule="auto"/>
        <w:ind w:firstLine="709"/>
        <w:jc w:val="both"/>
      </w:pPr>
      <w:r w:rsidRPr="00B34963">
        <w:t>51</w:t>
      </w:r>
      <w:r w:rsidR="00F93692" w:rsidRPr="00B34963">
        <w:t>.</w:t>
      </w:r>
      <w:r w:rsidR="009955F7" w:rsidRPr="00B34963">
        <w:tab/>
      </w:r>
      <w:r w:rsidR="004E2824" w:rsidRPr="00B34963">
        <w:t xml:space="preserve">При реализации </w:t>
      </w:r>
      <w:r w:rsidR="003C330D" w:rsidRPr="00B34963">
        <w:t xml:space="preserve">дополнительных </w:t>
      </w:r>
      <w:r w:rsidR="004E2824" w:rsidRPr="00B34963">
        <w:t>общеразвивающих программ в области искусств детская школа искусств устанавливает самостоятельно:</w:t>
      </w:r>
    </w:p>
    <w:p w:rsidR="00554829" w:rsidRPr="00B34963" w:rsidRDefault="003C330D" w:rsidP="00B34963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34963">
        <w:t>сроки реализации дополнительных общеразвивающих программ и возраст поступающих;</w:t>
      </w:r>
    </w:p>
    <w:p w:rsidR="00554829" w:rsidRPr="00B34963" w:rsidRDefault="00994186" w:rsidP="00B34963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34963">
        <w:t>минимум содержания и структуру дополнительной общеразвивающей программы;</w:t>
      </w:r>
    </w:p>
    <w:p w:rsidR="00554829" w:rsidRPr="00B34963" w:rsidRDefault="00994186" w:rsidP="00B34963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34963">
        <w:t>условия реализации дополнительной общеразвивающей программы, в том числе, наполняемость групп обучающихся по учебным предметам;</w:t>
      </w:r>
    </w:p>
    <w:p w:rsidR="00554829" w:rsidRPr="00B34963" w:rsidRDefault="004E2824" w:rsidP="00B34963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34963">
        <w:t xml:space="preserve">планируемые результаты освоения </w:t>
      </w:r>
      <w:r w:rsidR="00E037B8" w:rsidRPr="00B34963">
        <w:t>дополнительной общеразвивающей</w:t>
      </w:r>
      <w:r w:rsidRPr="00B34963">
        <w:t xml:space="preserve"> программы;</w:t>
      </w:r>
    </w:p>
    <w:p w:rsidR="00554829" w:rsidRPr="00B34963" w:rsidRDefault="003C330D" w:rsidP="00B34963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34963">
        <w:t>календарный учебный график</w:t>
      </w:r>
      <w:r w:rsidR="004E2824" w:rsidRPr="00B34963">
        <w:t xml:space="preserve"> и </w:t>
      </w:r>
      <w:r w:rsidRPr="00B34963">
        <w:t xml:space="preserve">график </w:t>
      </w:r>
      <w:r w:rsidR="004E2824" w:rsidRPr="00B34963">
        <w:t xml:space="preserve">промежуточной аттестации; </w:t>
      </w:r>
    </w:p>
    <w:p w:rsidR="00554829" w:rsidRPr="00B34963" w:rsidRDefault="004E2824" w:rsidP="00B34963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34963">
        <w:t>содержание и форму итоговой аттестации</w:t>
      </w:r>
      <w:r w:rsidR="00994186" w:rsidRPr="00B34963">
        <w:t xml:space="preserve"> (при на</w:t>
      </w:r>
      <w:r w:rsidR="009F0881" w:rsidRPr="00B34963">
        <w:t>л</w:t>
      </w:r>
      <w:r w:rsidR="00994186" w:rsidRPr="00B34963">
        <w:t>ичии)</w:t>
      </w:r>
      <w:r w:rsidRPr="00B34963">
        <w:t>;</w:t>
      </w:r>
    </w:p>
    <w:p w:rsidR="004E2824" w:rsidRPr="00B34963" w:rsidRDefault="004E2824" w:rsidP="00B34963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B34963">
        <w:t>систему и критерии оценок.</w:t>
      </w:r>
    </w:p>
    <w:p w:rsidR="000E2D9C" w:rsidRPr="00B34963" w:rsidRDefault="00273AC5" w:rsidP="00B349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52</w:t>
      </w:r>
      <w:r w:rsidR="000E2D9C" w:rsidRPr="00B34963">
        <w:rPr>
          <w:rFonts w:ascii="Times New Roman" w:hAnsi="Times New Roman" w:cs="Times New Roman"/>
          <w:sz w:val="28"/>
          <w:szCs w:val="28"/>
        </w:rPr>
        <w:t>.</w:t>
      </w:r>
      <w:r w:rsidR="009955F7" w:rsidRPr="00B34963">
        <w:rPr>
          <w:rFonts w:ascii="Times New Roman" w:hAnsi="Times New Roman" w:cs="Times New Roman"/>
          <w:sz w:val="28"/>
          <w:szCs w:val="28"/>
        </w:rPr>
        <w:tab/>
      </w:r>
      <w:r w:rsidR="000E2D9C" w:rsidRPr="00B34963">
        <w:rPr>
          <w:rFonts w:ascii="Times New Roman" w:hAnsi="Times New Roman" w:cs="Times New Roman"/>
          <w:sz w:val="28"/>
          <w:szCs w:val="28"/>
        </w:rPr>
        <w:t>Объем максимальной аудиторной учебной нагрузки по всем учебным предметам учебного плана дополнительной общеразвивающей программы в области искусств не должен превышать 10 часов в неделю.</w:t>
      </w:r>
    </w:p>
    <w:p w:rsidR="000E2D9C" w:rsidRPr="00B34963" w:rsidRDefault="00273AC5" w:rsidP="00B349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53</w:t>
      </w:r>
      <w:r w:rsidR="000E2D9C" w:rsidRPr="00B34963">
        <w:rPr>
          <w:rFonts w:ascii="Times New Roman" w:hAnsi="Times New Roman" w:cs="Times New Roman"/>
          <w:sz w:val="28"/>
          <w:szCs w:val="28"/>
        </w:rPr>
        <w:t>.</w:t>
      </w:r>
      <w:r w:rsidR="009955F7" w:rsidRPr="00B34963">
        <w:rPr>
          <w:rFonts w:ascii="Times New Roman" w:hAnsi="Times New Roman" w:cs="Times New Roman"/>
          <w:sz w:val="28"/>
          <w:szCs w:val="28"/>
        </w:rPr>
        <w:tab/>
      </w:r>
      <w:r w:rsidR="000E2D9C" w:rsidRPr="00B34963">
        <w:rPr>
          <w:rFonts w:ascii="Times New Roman" w:hAnsi="Times New Roman" w:cs="Times New Roman"/>
          <w:sz w:val="28"/>
          <w:szCs w:val="28"/>
        </w:rPr>
        <w:t xml:space="preserve">Освоение дополнительной общеразвивающей программы в области искусств в детской школе искусств завершается итоговой аттестацией, содержание и порядок проведения которой определяется локальным </w:t>
      </w:r>
      <w:r w:rsidR="0066126B" w:rsidRPr="00B34963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E2D9C" w:rsidRPr="00B34963">
        <w:rPr>
          <w:rFonts w:ascii="Times New Roman" w:hAnsi="Times New Roman" w:cs="Times New Roman"/>
          <w:sz w:val="28"/>
          <w:szCs w:val="28"/>
        </w:rPr>
        <w:t>актом детской школы искусств</w:t>
      </w:r>
      <w:r w:rsidR="009F0881" w:rsidRPr="00B34963">
        <w:rPr>
          <w:rFonts w:ascii="Times New Roman" w:hAnsi="Times New Roman" w:cs="Times New Roman"/>
          <w:sz w:val="28"/>
          <w:szCs w:val="28"/>
        </w:rPr>
        <w:t xml:space="preserve">. </w:t>
      </w:r>
      <w:r w:rsidR="0002135C" w:rsidRPr="00B34963">
        <w:rPr>
          <w:rFonts w:ascii="Times New Roman" w:hAnsi="Times New Roman" w:cs="Times New Roman"/>
          <w:sz w:val="28"/>
          <w:szCs w:val="28"/>
        </w:rPr>
        <w:t>При реализации дополнительных общеразвивающих программ для обучающихся дошкольного возраста</w:t>
      </w:r>
      <w:r w:rsidR="00AB62B0" w:rsidRPr="00B34963">
        <w:rPr>
          <w:rFonts w:ascii="Times New Roman" w:hAnsi="Times New Roman" w:cs="Times New Roman"/>
          <w:sz w:val="28"/>
          <w:szCs w:val="28"/>
        </w:rPr>
        <w:t>,</w:t>
      </w:r>
      <w:r w:rsidR="0002135C" w:rsidRPr="00B34963">
        <w:rPr>
          <w:rFonts w:ascii="Times New Roman" w:hAnsi="Times New Roman" w:cs="Times New Roman"/>
          <w:sz w:val="28"/>
          <w:szCs w:val="28"/>
        </w:rPr>
        <w:t xml:space="preserve"> обучающихся подготовительных отделений, а также </w:t>
      </w:r>
      <w:r w:rsidR="00AB62B0" w:rsidRPr="00B34963">
        <w:rPr>
          <w:rFonts w:ascii="Times New Roman" w:hAnsi="Times New Roman" w:cs="Times New Roman"/>
          <w:sz w:val="28"/>
          <w:szCs w:val="28"/>
        </w:rPr>
        <w:t xml:space="preserve">краткосрочных </w:t>
      </w:r>
      <w:r w:rsidR="0002135C" w:rsidRPr="00B34963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программ сроком </w:t>
      </w:r>
      <w:r w:rsidR="00E037B8" w:rsidRPr="00B34963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="0002135C" w:rsidRPr="00B34963">
        <w:rPr>
          <w:rFonts w:ascii="Times New Roman" w:hAnsi="Times New Roman" w:cs="Times New Roman"/>
          <w:sz w:val="28"/>
          <w:szCs w:val="28"/>
        </w:rPr>
        <w:t xml:space="preserve"> </w:t>
      </w:r>
      <w:r w:rsidR="00E037B8" w:rsidRPr="00B34963">
        <w:rPr>
          <w:rFonts w:ascii="Times New Roman" w:hAnsi="Times New Roman" w:cs="Times New Roman"/>
          <w:sz w:val="28"/>
          <w:szCs w:val="28"/>
        </w:rPr>
        <w:t>один учебный год и менее</w:t>
      </w:r>
      <w:r w:rsidR="009955F7" w:rsidRPr="00B34963">
        <w:rPr>
          <w:rFonts w:ascii="Times New Roman" w:hAnsi="Times New Roman" w:cs="Times New Roman"/>
          <w:sz w:val="28"/>
          <w:szCs w:val="28"/>
        </w:rPr>
        <w:t>,</w:t>
      </w:r>
      <w:r w:rsidR="00E037B8" w:rsidRPr="00B34963">
        <w:rPr>
          <w:rFonts w:ascii="Times New Roman" w:hAnsi="Times New Roman" w:cs="Times New Roman"/>
          <w:sz w:val="28"/>
          <w:szCs w:val="28"/>
        </w:rPr>
        <w:t xml:space="preserve"> </w:t>
      </w:r>
      <w:r w:rsidR="0002135C" w:rsidRPr="00B34963">
        <w:rPr>
          <w:rFonts w:ascii="Times New Roman" w:hAnsi="Times New Roman" w:cs="Times New Roman"/>
          <w:sz w:val="28"/>
          <w:szCs w:val="28"/>
        </w:rPr>
        <w:t>и</w:t>
      </w:r>
      <w:r w:rsidR="009F0881" w:rsidRPr="00B34963">
        <w:rPr>
          <w:rFonts w:ascii="Times New Roman" w:hAnsi="Times New Roman" w:cs="Times New Roman"/>
          <w:sz w:val="28"/>
          <w:szCs w:val="28"/>
        </w:rPr>
        <w:t xml:space="preserve">тоговая аттестация </w:t>
      </w:r>
      <w:r w:rsidR="0002135C" w:rsidRPr="00B3496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F0881" w:rsidRPr="00B34963">
        <w:rPr>
          <w:rFonts w:ascii="Times New Roman" w:hAnsi="Times New Roman" w:cs="Times New Roman"/>
          <w:sz w:val="28"/>
          <w:szCs w:val="28"/>
        </w:rPr>
        <w:t>не предусм</w:t>
      </w:r>
      <w:r w:rsidR="0002135C" w:rsidRPr="00B34963">
        <w:rPr>
          <w:rFonts w:ascii="Times New Roman" w:hAnsi="Times New Roman" w:cs="Times New Roman"/>
          <w:sz w:val="28"/>
          <w:szCs w:val="28"/>
        </w:rPr>
        <w:t>атриваться</w:t>
      </w:r>
      <w:r w:rsidR="00554829" w:rsidRPr="00B34963">
        <w:rPr>
          <w:rFonts w:ascii="Times New Roman" w:hAnsi="Times New Roman" w:cs="Times New Roman"/>
          <w:sz w:val="28"/>
          <w:szCs w:val="28"/>
        </w:rPr>
        <w:t>.</w:t>
      </w:r>
    </w:p>
    <w:p w:rsidR="000E2D9C" w:rsidRPr="00B34963" w:rsidRDefault="00273AC5" w:rsidP="00B3496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54</w:t>
      </w:r>
      <w:r w:rsidR="000E2D9C" w:rsidRPr="00B34963">
        <w:rPr>
          <w:rFonts w:ascii="Times New Roman" w:hAnsi="Times New Roman" w:cs="Times New Roman"/>
          <w:sz w:val="28"/>
          <w:szCs w:val="28"/>
        </w:rPr>
        <w:t>.</w:t>
      </w:r>
      <w:r w:rsidR="009955F7" w:rsidRPr="00B34963">
        <w:rPr>
          <w:rFonts w:ascii="Times New Roman" w:hAnsi="Times New Roman" w:cs="Times New Roman"/>
          <w:sz w:val="28"/>
          <w:szCs w:val="28"/>
        </w:rPr>
        <w:tab/>
      </w:r>
      <w:r w:rsidR="000E2D9C" w:rsidRPr="00B34963">
        <w:rPr>
          <w:rFonts w:ascii="Times New Roman" w:hAnsi="Times New Roman" w:cs="Times New Roman"/>
          <w:sz w:val="28"/>
          <w:szCs w:val="28"/>
        </w:rPr>
        <w:t xml:space="preserve">Обучающимся, успешно выполнившим программные требования по дополнительной общеразвивающей программе </w:t>
      </w:r>
      <w:r w:rsidR="00E037B8" w:rsidRPr="00B34963">
        <w:rPr>
          <w:rFonts w:ascii="Times New Roman" w:hAnsi="Times New Roman" w:cs="Times New Roman"/>
          <w:sz w:val="28"/>
          <w:szCs w:val="28"/>
        </w:rPr>
        <w:t xml:space="preserve">в области искусств </w:t>
      </w:r>
      <w:r w:rsidR="000E2D9C" w:rsidRPr="00B34963">
        <w:rPr>
          <w:rFonts w:ascii="Times New Roman" w:hAnsi="Times New Roman" w:cs="Times New Roman"/>
          <w:sz w:val="28"/>
          <w:szCs w:val="28"/>
        </w:rPr>
        <w:t xml:space="preserve">и успешно прошедшим итоговую аттестацию, выдается документ, форма которого устанавливается локальным </w:t>
      </w:r>
      <w:r w:rsidR="0066126B" w:rsidRPr="00B34963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E2D9C" w:rsidRPr="00B34963">
        <w:rPr>
          <w:rFonts w:ascii="Times New Roman" w:hAnsi="Times New Roman" w:cs="Times New Roman"/>
          <w:sz w:val="28"/>
          <w:szCs w:val="28"/>
        </w:rPr>
        <w:t>актом детской школой искусств.</w:t>
      </w:r>
    </w:p>
    <w:p w:rsidR="000E2D9C" w:rsidRPr="00791996" w:rsidRDefault="000E2D9C" w:rsidP="00B34963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7033" w:rsidRPr="00B34963" w:rsidRDefault="00071672" w:rsidP="00B34963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6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349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7033" w:rsidRPr="00B34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001" w:rsidRPr="00B34963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r w:rsidR="00CA180E" w:rsidRPr="00B34963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деятельностью </w:t>
      </w:r>
      <w:r w:rsidR="001F7033" w:rsidRPr="00B34963">
        <w:rPr>
          <w:rFonts w:ascii="Times New Roman" w:hAnsi="Times New Roman" w:cs="Times New Roman"/>
          <w:b/>
          <w:bCs/>
          <w:sz w:val="28"/>
          <w:szCs w:val="28"/>
        </w:rPr>
        <w:t>детской школы искусств</w:t>
      </w:r>
    </w:p>
    <w:p w:rsidR="00D302D5" w:rsidRPr="00D302D5" w:rsidRDefault="00D302D5" w:rsidP="00B34963">
      <w:pPr>
        <w:widowControl w:val="0"/>
        <w:autoSpaceDE w:val="0"/>
        <w:autoSpaceDN w:val="0"/>
        <w:spacing w:line="360" w:lineRule="auto"/>
        <w:ind w:firstLine="540"/>
        <w:jc w:val="both"/>
        <w:rPr>
          <w:sz w:val="16"/>
          <w:szCs w:val="16"/>
        </w:rPr>
      </w:pPr>
    </w:p>
    <w:p w:rsidR="00D302D5" w:rsidRPr="00B34963" w:rsidRDefault="00273AC5" w:rsidP="00B34963">
      <w:pPr>
        <w:widowControl w:val="0"/>
        <w:autoSpaceDE w:val="0"/>
        <w:autoSpaceDN w:val="0"/>
        <w:spacing w:line="360" w:lineRule="auto"/>
        <w:ind w:firstLine="709"/>
        <w:jc w:val="both"/>
      </w:pPr>
      <w:r w:rsidRPr="00B34963">
        <w:t>55</w:t>
      </w:r>
      <w:r w:rsidR="00D302D5" w:rsidRPr="00B34963">
        <w:t>.</w:t>
      </w:r>
      <w:r w:rsidR="009955F7" w:rsidRPr="00B34963">
        <w:tab/>
      </w:r>
      <w:r w:rsidR="00D302D5" w:rsidRPr="00B34963">
        <w:t>Управление детской школой искусств осуществляется в соответствии с законодательством Российской Федерации и уставом детской школы искусств и строится на принципах единоначалия и самоуправления.</w:t>
      </w:r>
    </w:p>
    <w:p w:rsidR="00FA61E0" w:rsidRPr="00B34963" w:rsidRDefault="00273AC5" w:rsidP="00B349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34963">
        <w:t>56</w:t>
      </w:r>
      <w:r w:rsidR="0002135C" w:rsidRPr="00B34963">
        <w:t>.</w:t>
      </w:r>
      <w:r w:rsidR="009955F7" w:rsidRPr="00B34963">
        <w:tab/>
      </w:r>
      <w:r w:rsidR="00FA61E0" w:rsidRPr="00B34963">
        <w:t>Учредителем детской школы искусств является субъект Российской Федерации или муниципальное образование.</w:t>
      </w:r>
    </w:p>
    <w:p w:rsidR="00FA61E0" w:rsidRPr="00B34963" w:rsidRDefault="00FA61E0" w:rsidP="00B349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B34963">
        <w:t xml:space="preserve">Функции и полномочия учредителя </w:t>
      </w:r>
      <w:r w:rsidR="00F960CD" w:rsidRPr="00B34963">
        <w:t xml:space="preserve">государственной </w:t>
      </w:r>
      <w:r w:rsidRPr="00B34963">
        <w:t xml:space="preserve">детской школы искусств выполняет </w:t>
      </w:r>
      <w:r w:rsidR="00F960CD" w:rsidRPr="00B34963">
        <w:t xml:space="preserve">уполномоченный </w:t>
      </w:r>
      <w:r w:rsidRPr="00B34963">
        <w:t>орган исполнительной власти субъекта Российской Федерации</w:t>
      </w:r>
      <w:r w:rsidR="00B86620" w:rsidRPr="00B34963">
        <w:t>. Ф</w:t>
      </w:r>
      <w:r w:rsidR="00F960CD" w:rsidRPr="00B34963">
        <w:t>ункции и полномочия учредителя муниципальной детской школы искусств выполняет</w:t>
      </w:r>
      <w:r w:rsidRPr="00B34963">
        <w:t xml:space="preserve"> </w:t>
      </w:r>
      <w:r w:rsidR="00F960CD" w:rsidRPr="00B34963">
        <w:t xml:space="preserve">уполномоченный </w:t>
      </w:r>
      <w:r w:rsidRPr="00B34963">
        <w:t xml:space="preserve">орган </w:t>
      </w:r>
      <w:r w:rsidR="00926346" w:rsidRPr="00B34963">
        <w:t>местного самоуправления</w:t>
      </w:r>
      <w:r w:rsidRPr="00B34963">
        <w:t>.</w:t>
      </w:r>
    </w:p>
    <w:p w:rsidR="00E650DB" w:rsidRPr="00B34963" w:rsidRDefault="005B365D" w:rsidP="00B3496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B34963">
        <w:rPr>
          <w:rFonts w:ascii="Liberation Serif" w:hAnsi="Liberation Serif" w:cs="Liberation Serif"/>
        </w:rPr>
        <w:t>5</w:t>
      </w:r>
      <w:r w:rsidR="00273AC5" w:rsidRPr="00B34963">
        <w:rPr>
          <w:rFonts w:ascii="Liberation Serif" w:hAnsi="Liberation Serif" w:cs="Liberation Serif"/>
        </w:rPr>
        <w:t>7</w:t>
      </w:r>
      <w:r w:rsidR="005B5674" w:rsidRPr="00B34963">
        <w:rPr>
          <w:rFonts w:ascii="Liberation Serif" w:hAnsi="Liberation Serif" w:cs="Liberation Serif"/>
        </w:rPr>
        <w:t>.</w:t>
      </w:r>
      <w:r w:rsidR="009955F7" w:rsidRPr="00B34963">
        <w:rPr>
          <w:rFonts w:ascii="Liberation Serif" w:hAnsi="Liberation Serif" w:cs="Liberation Serif"/>
        </w:rPr>
        <w:tab/>
      </w:r>
      <w:r w:rsidR="00A777E4" w:rsidRPr="00B34963">
        <w:rPr>
          <w:rFonts w:ascii="Liberation Serif" w:hAnsi="Liberation Serif" w:cs="Liberation Serif"/>
        </w:rPr>
        <w:t>К компетенции учредителя детской школы искусств относится</w:t>
      </w:r>
      <w:r w:rsidR="00E650DB" w:rsidRPr="00B34963">
        <w:rPr>
          <w:rFonts w:ascii="Liberation Serif" w:hAnsi="Liberation Serif" w:cs="Liberation Serif"/>
        </w:rPr>
        <w:t>:</w:t>
      </w:r>
    </w:p>
    <w:p w:rsidR="00A777E4" w:rsidRPr="00B34963" w:rsidRDefault="00A777E4" w:rsidP="00B34963">
      <w:pPr>
        <w:pStyle w:val="3"/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B34963">
        <w:rPr>
          <w:sz w:val="28"/>
        </w:rPr>
        <w:t>утверждение в установленном порядке устава детской школы искусств, изменений и дополнений в устав детской школы искусств;</w:t>
      </w:r>
    </w:p>
    <w:p w:rsidR="00A777E4" w:rsidRPr="00B34963" w:rsidRDefault="00A777E4" w:rsidP="00B34963">
      <w:pPr>
        <w:pStyle w:val="3"/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B34963">
        <w:rPr>
          <w:sz w:val="28"/>
        </w:rPr>
        <w:t xml:space="preserve">утверждение в установленном порядке государственного </w:t>
      </w:r>
      <w:r w:rsidRPr="00B34963">
        <w:rPr>
          <w:sz w:val="28"/>
          <w:szCs w:val="28"/>
        </w:rPr>
        <w:t xml:space="preserve">(муниципального) </w:t>
      </w:r>
      <w:r w:rsidRPr="00B34963">
        <w:rPr>
          <w:sz w:val="28"/>
        </w:rPr>
        <w:t>задания;</w:t>
      </w:r>
    </w:p>
    <w:p w:rsidR="00A777E4" w:rsidRPr="00B34963" w:rsidRDefault="00A777E4" w:rsidP="00B34963">
      <w:pPr>
        <w:pStyle w:val="3"/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B34963">
        <w:rPr>
          <w:sz w:val="28"/>
        </w:rPr>
        <w:t>прием на работу в установленном порядке руководителя детской школы искусств, увольнение руководителя детской школы искусств;</w:t>
      </w:r>
    </w:p>
    <w:p w:rsidR="00A777E4" w:rsidRPr="00B34963" w:rsidRDefault="00A777E4" w:rsidP="00B3496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B34963">
        <w:rPr>
          <w:rFonts w:ascii="Liberation Serif" w:hAnsi="Liberation Serif" w:cs="Liberation Serif"/>
        </w:rPr>
        <w:t>определение порядка составления и утверждения отчета о результатах деятельности детской школы искусств;</w:t>
      </w:r>
    </w:p>
    <w:p w:rsidR="00A777E4" w:rsidRPr="00B34963" w:rsidRDefault="00A777E4" w:rsidP="00B3496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B34963">
        <w:rPr>
          <w:rFonts w:ascii="Liberation Serif" w:hAnsi="Liberation Serif" w:cs="Liberation Serif"/>
        </w:rPr>
        <w:t>осуществление контроля за деятельностью детской школы искусств;</w:t>
      </w:r>
    </w:p>
    <w:p w:rsidR="00A777E4" w:rsidRPr="00B34963" w:rsidRDefault="00A777E4" w:rsidP="00B3496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B34963">
        <w:rPr>
          <w:rFonts w:ascii="Liberation Serif" w:hAnsi="Liberation Serif" w:cs="Liberation Serif"/>
        </w:rPr>
        <w:t xml:space="preserve">осуществление иных полномочий, предусмотренных </w:t>
      </w:r>
      <w:r w:rsidRPr="00B34963">
        <w:rPr>
          <w:rFonts w:ascii="Liberation Serif" w:hAnsi="Liberation Serif" w:cs="Liberation Serif"/>
        </w:rPr>
        <w:lastRenderedPageBreak/>
        <w:t>законодательством Российской Федерации</w:t>
      </w:r>
      <w:r w:rsidR="00AE392F" w:rsidRPr="00B34963">
        <w:rPr>
          <w:rFonts w:ascii="Liberation Serif" w:hAnsi="Liberation Serif" w:cs="Liberation Serif"/>
        </w:rPr>
        <w:t>,</w:t>
      </w:r>
      <w:r w:rsidRPr="00B34963">
        <w:rPr>
          <w:rFonts w:ascii="Liberation Serif" w:hAnsi="Liberation Serif" w:cs="Liberation Serif"/>
        </w:rPr>
        <w:t xml:space="preserve"> </w:t>
      </w:r>
      <w:r w:rsidR="00AE392F" w:rsidRPr="00B34963">
        <w:rPr>
          <w:rFonts w:ascii="Liberation Serif" w:hAnsi="Liberation Serif" w:cs="Liberation Serif"/>
        </w:rPr>
        <w:t>субъектом Российской Федерации</w:t>
      </w:r>
      <w:r w:rsidRPr="00B34963">
        <w:rPr>
          <w:rFonts w:ascii="Liberation Serif" w:hAnsi="Liberation Serif" w:cs="Liberation Serif"/>
        </w:rPr>
        <w:t xml:space="preserve">, </w:t>
      </w:r>
      <w:r w:rsidR="00AE392F" w:rsidRPr="00B34963">
        <w:rPr>
          <w:rFonts w:ascii="Liberation Serif" w:hAnsi="Liberation Serif" w:cs="Liberation Serif"/>
        </w:rPr>
        <w:t xml:space="preserve">муниципальным образованием, </w:t>
      </w:r>
      <w:r w:rsidRPr="00B34963">
        <w:rPr>
          <w:rFonts w:ascii="Liberation Serif" w:hAnsi="Liberation Serif" w:cs="Liberation Serif"/>
        </w:rPr>
        <w:t xml:space="preserve">а также </w:t>
      </w:r>
      <w:r w:rsidR="00AE392F" w:rsidRPr="00B34963">
        <w:rPr>
          <w:rFonts w:ascii="Liberation Serif" w:hAnsi="Liberation Serif" w:cs="Liberation Serif"/>
        </w:rPr>
        <w:t>уставом детской школы искусств</w:t>
      </w:r>
      <w:r w:rsidRPr="00B34963">
        <w:rPr>
          <w:rFonts w:ascii="Liberation Serif" w:hAnsi="Liberation Serif" w:cs="Liberation Serif"/>
        </w:rPr>
        <w:t>.</w:t>
      </w:r>
    </w:p>
    <w:p w:rsidR="008C4413" w:rsidRPr="00B34963" w:rsidRDefault="005B365D" w:rsidP="00B34963">
      <w:pPr>
        <w:pStyle w:val="af6"/>
        <w:widowControl w:val="0"/>
        <w:tabs>
          <w:tab w:val="left" w:pos="1218"/>
        </w:tabs>
        <w:autoSpaceDE w:val="0"/>
        <w:autoSpaceDN w:val="0"/>
        <w:spacing w:line="360" w:lineRule="auto"/>
        <w:ind w:left="0" w:firstLine="709"/>
        <w:contextualSpacing w:val="0"/>
        <w:rPr>
          <w:rFonts w:ascii="Liberation Serif" w:hAnsi="Liberation Serif" w:cs="Liberation Serif"/>
        </w:rPr>
      </w:pPr>
      <w:r w:rsidRPr="00B34963">
        <w:rPr>
          <w:rFonts w:ascii="Liberation Serif" w:hAnsi="Liberation Serif" w:cs="Liberation Serif"/>
        </w:rPr>
        <w:t>5</w:t>
      </w:r>
      <w:r w:rsidR="00273AC5" w:rsidRPr="00B34963">
        <w:rPr>
          <w:rFonts w:ascii="Liberation Serif" w:hAnsi="Liberation Serif" w:cs="Liberation Serif"/>
        </w:rPr>
        <w:t>8</w:t>
      </w:r>
      <w:r w:rsidR="005B5674" w:rsidRPr="00B34963">
        <w:rPr>
          <w:rFonts w:ascii="Liberation Serif" w:hAnsi="Liberation Serif" w:cs="Liberation Serif"/>
        </w:rPr>
        <w:t>.</w:t>
      </w:r>
      <w:r w:rsidR="009955F7" w:rsidRPr="00B34963">
        <w:rPr>
          <w:rFonts w:ascii="Liberation Serif" w:hAnsi="Liberation Serif" w:cs="Liberation Serif"/>
        </w:rPr>
        <w:tab/>
      </w:r>
      <w:r w:rsidR="008C4413" w:rsidRPr="00B34963">
        <w:rPr>
          <w:rFonts w:ascii="Liberation Serif" w:hAnsi="Liberation Serif" w:cs="Liberation Serif"/>
        </w:rPr>
        <w:t xml:space="preserve">Непосредственное управление детской школой искусств осуществляет директор детской школы искусств, прошедший соответствующую аттестацию. </w:t>
      </w:r>
    </w:p>
    <w:p w:rsidR="007F4292" w:rsidRPr="00B34963" w:rsidRDefault="005B365D" w:rsidP="00B34963">
      <w:pPr>
        <w:widowControl w:val="0"/>
        <w:autoSpaceDE w:val="0"/>
        <w:autoSpaceDN w:val="0"/>
        <w:spacing w:line="360" w:lineRule="auto"/>
        <w:ind w:firstLine="709"/>
        <w:contextualSpacing/>
        <w:jc w:val="both"/>
      </w:pPr>
      <w:r w:rsidRPr="00B34963">
        <w:t>5</w:t>
      </w:r>
      <w:r w:rsidR="00273AC5" w:rsidRPr="00B34963">
        <w:t>9</w:t>
      </w:r>
      <w:r w:rsidR="005B5674" w:rsidRPr="00B34963">
        <w:t>.</w:t>
      </w:r>
      <w:r w:rsidR="009955F7" w:rsidRPr="00B34963">
        <w:tab/>
      </w:r>
      <w:r w:rsidR="00CA4DBF" w:rsidRPr="00B34963">
        <w:t>Коллегиальными органами управления</w:t>
      </w:r>
      <w:r w:rsidR="007F4292" w:rsidRPr="00B34963">
        <w:t xml:space="preserve"> в детской школе искусств являются общее собрание </w:t>
      </w:r>
      <w:r w:rsidR="00ED522B" w:rsidRPr="00B34963">
        <w:t xml:space="preserve">трудового коллектива </w:t>
      </w:r>
      <w:r w:rsidR="007F4292" w:rsidRPr="00B34963">
        <w:t xml:space="preserve">и педагогический совет. В детской школе искусств могут создаваться попечительский, наблюдательный </w:t>
      </w:r>
      <w:r w:rsidR="00B86620" w:rsidRPr="00B34963">
        <w:t xml:space="preserve">и иные </w:t>
      </w:r>
      <w:r w:rsidR="007F4292" w:rsidRPr="00B34963">
        <w:t>советы.</w:t>
      </w:r>
      <w:r w:rsidR="00ED522B" w:rsidRPr="00B34963">
        <w:t xml:space="preserve"> </w:t>
      </w:r>
      <w:r w:rsidR="007F4292" w:rsidRPr="00B34963">
        <w:t xml:space="preserve">Порядок формирования </w:t>
      </w:r>
      <w:r w:rsidR="00B86620" w:rsidRPr="00B34963">
        <w:t>и компетенци</w:t>
      </w:r>
      <w:r w:rsidR="00953897" w:rsidRPr="00B34963">
        <w:t>и</w:t>
      </w:r>
      <w:r w:rsidR="00B86620" w:rsidRPr="00B34963">
        <w:t xml:space="preserve"> </w:t>
      </w:r>
      <w:r w:rsidR="00CA4DBF" w:rsidRPr="00B34963">
        <w:t>коллегиальных органов управления</w:t>
      </w:r>
      <w:r w:rsidR="00175CDF" w:rsidRPr="00B34963">
        <w:t xml:space="preserve"> </w:t>
      </w:r>
      <w:r w:rsidR="007F4292" w:rsidRPr="00B34963">
        <w:t>определяются уставом детской школы искусств.</w:t>
      </w:r>
    </w:p>
    <w:p w:rsidR="008C4413" w:rsidRPr="00B34963" w:rsidRDefault="00791996" w:rsidP="00B34963">
      <w:pPr>
        <w:widowControl w:val="0"/>
        <w:spacing w:line="36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</w:t>
      </w:r>
      <w:r w:rsidR="008C4413" w:rsidRPr="00B34963">
        <w:rPr>
          <w:rFonts w:ascii="Liberation Serif" w:hAnsi="Liberation Serif" w:cs="Liberation Serif"/>
        </w:rPr>
        <w:t xml:space="preserve"> </w:t>
      </w:r>
      <w:r w:rsidR="00ED522B" w:rsidRPr="00B34963">
        <w:rPr>
          <w:rFonts w:ascii="Liberation Serif" w:hAnsi="Liberation Serif" w:cs="Liberation Serif"/>
        </w:rPr>
        <w:t>детской школе искусств</w:t>
      </w:r>
      <w:r w:rsidR="008C4413" w:rsidRPr="00B34963">
        <w:rPr>
          <w:rFonts w:ascii="Liberation Serif" w:hAnsi="Liberation Serif" w:cs="Liberation Serif"/>
        </w:rPr>
        <w:t xml:space="preserve"> могут</w:t>
      </w:r>
      <w:r>
        <w:rPr>
          <w:rFonts w:ascii="Liberation Serif" w:hAnsi="Liberation Serif" w:cs="Liberation Serif"/>
        </w:rPr>
        <w:t xml:space="preserve"> также </w:t>
      </w:r>
      <w:r w:rsidR="008C4413" w:rsidRPr="00B34963">
        <w:rPr>
          <w:rFonts w:ascii="Liberation Serif" w:hAnsi="Liberation Serif" w:cs="Liberation Serif"/>
        </w:rPr>
        <w:t>создаваться:</w:t>
      </w:r>
    </w:p>
    <w:p w:rsidR="008C4413" w:rsidRPr="00B34963" w:rsidRDefault="008C4413" w:rsidP="00B34963">
      <w:pPr>
        <w:widowControl w:val="0"/>
        <w:spacing w:line="360" w:lineRule="auto"/>
        <w:ind w:firstLine="709"/>
        <w:jc w:val="both"/>
        <w:rPr>
          <w:rFonts w:ascii="Liberation Serif" w:hAnsi="Liberation Serif" w:cs="Liberation Serif"/>
        </w:rPr>
      </w:pPr>
      <w:r w:rsidRPr="00B34963">
        <w:rPr>
          <w:rFonts w:ascii="Liberation Serif" w:hAnsi="Liberation Serif" w:cs="Liberation Serif"/>
        </w:rPr>
        <w:t>по решению </w:t>
      </w:r>
      <w:r w:rsidR="00ED522B" w:rsidRPr="00B34963">
        <w:rPr>
          <w:rFonts w:ascii="Liberation Serif" w:hAnsi="Liberation Serif" w:cs="Liberation Serif"/>
        </w:rPr>
        <w:t>о</w:t>
      </w:r>
      <w:r w:rsidRPr="00B34963">
        <w:rPr>
          <w:rFonts w:ascii="Liberation Serif" w:hAnsi="Liberation Serif" w:cs="Liberation Serif"/>
        </w:rPr>
        <w:t xml:space="preserve">бщего собрания трудового коллектива </w:t>
      </w:r>
      <w:r w:rsidR="00ED522B" w:rsidRPr="00B34963">
        <w:rPr>
          <w:rFonts w:ascii="Liberation Serif" w:hAnsi="Liberation Serif" w:cs="Liberation Serif"/>
        </w:rPr>
        <w:t>детской школы искусс</w:t>
      </w:r>
      <w:r w:rsidR="00B86620" w:rsidRPr="00B34963">
        <w:rPr>
          <w:rFonts w:ascii="Liberation Serif" w:hAnsi="Liberation Serif" w:cs="Liberation Serif"/>
        </w:rPr>
        <w:t xml:space="preserve">тв </w:t>
      </w:r>
      <w:r w:rsidRPr="00B34963">
        <w:rPr>
          <w:rFonts w:ascii="Liberation Serif" w:hAnsi="Liberation Serif" w:cs="Liberation Serif"/>
        </w:rPr>
        <w:t>– профессиональное объединение;</w:t>
      </w:r>
    </w:p>
    <w:p w:rsidR="008C4413" w:rsidRPr="00B34963" w:rsidRDefault="008C4413" w:rsidP="00B34963">
      <w:pPr>
        <w:pStyle w:val="ConsPlusNormal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4963">
        <w:rPr>
          <w:rFonts w:ascii="Liberation Serif" w:hAnsi="Liberation Serif" w:cs="Liberation Serif"/>
          <w:sz w:val="28"/>
          <w:szCs w:val="28"/>
        </w:rPr>
        <w:t xml:space="preserve">по решению </w:t>
      </w:r>
      <w:r w:rsidR="00ED522B" w:rsidRPr="00B34963">
        <w:rPr>
          <w:rFonts w:ascii="Liberation Serif" w:hAnsi="Liberation Serif" w:cs="Liberation Serif"/>
          <w:sz w:val="28"/>
          <w:szCs w:val="28"/>
        </w:rPr>
        <w:t>п</w:t>
      </w:r>
      <w:r w:rsidRPr="00B34963">
        <w:rPr>
          <w:rFonts w:ascii="Liberation Serif" w:hAnsi="Liberation Serif" w:cs="Liberation Serif"/>
          <w:sz w:val="28"/>
          <w:szCs w:val="28"/>
        </w:rPr>
        <w:t>едагогического совета – профессионально-педагогические объединения (методический совет, художественный совет и др.), действующие на основании положений.</w:t>
      </w:r>
    </w:p>
    <w:p w:rsidR="00110800" w:rsidRPr="00B34963" w:rsidRDefault="00273AC5" w:rsidP="00B34963">
      <w:pPr>
        <w:widowControl w:val="0"/>
        <w:autoSpaceDE w:val="0"/>
        <w:autoSpaceDN w:val="0"/>
        <w:spacing w:line="360" w:lineRule="auto"/>
        <w:ind w:firstLine="709"/>
        <w:contextualSpacing/>
        <w:jc w:val="both"/>
      </w:pPr>
      <w:r w:rsidRPr="00B34963">
        <w:t>60</w:t>
      </w:r>
      <w:r w:rsidR="00C81346" w:rsidRPr="00B34963">
        <w:t>.</w:t>
      </w:r>
      <w:r w:rsidR="009955F7" w:rsidRPr="00B34963">
        <w:tab/>
      </w:r>
      <w:r w:rsidR="00B86620" w:rsidRPr="00B34963">
        <w:t>Д</w:t>
      </w:r>
      <w:r w:rsidR="00110800" w:rsidRPr="00B34963">
        <w:t>етск</w:t>
      </w:r>
      <w:r w:rsidR="00B86620" w:rsidRPr="00B34963">
        <w:t>ая</w:t>
      </w:r>
      <w:r w:rsidR="00110800" w:rsidRPr="00B34963">
        <w:t xml:space="preserve"> школ</w:t>
      </w:r>
      <w:r w:rsidR="00B86620" w:rsidRPr="00B34963">
        <w:t>а</w:t>
      </w:r>
      <w:r w:rsidR="00110800" w:rsidRPr="00B34963">
        <w:t xml:space="preserve"> искусств </w:t>
      </w:r>
      <w:r w:rsidR="007F134A" w:rsidRPr="00B34963">
        <w:t>мо</w:t>
      </w:r>
      <w:r w:rsidR="00B86620" w:rsidRPr="00B34963">
        <w:t>жет</w:t>
      </w:r>
      <w:r w:rsidR="007F134A" w:rsidRPr="00B34963">
        <w:t xml:space="preserve"> иметь в своей</w:t>
      </w:r>
      <w:r w:rsidR="007F134A" w:rsidRPr="00110800">
        <w:t xml:space="preserve"> структуре учебные отделения, учебные кабинеты, учебные концертные, выставочные, танцевальные залы, учебные театры, учебные манежи, музеи, библиотеки, фоно- и видеотеки, подготовительные структурные подразделения (отделения, классы) и иные структурные подразделения, а также объе</w:t>
      </w:r>
      <w:r w:rsidR="00110800">
        <w:t xml:space="preserve">кты социальной инфраструктуры. Детская школа искусств </w:t>
      </w:r>
      <w:r w:rsidR="007F134A" w:rsidRPr="00110800">
        <w:t xml:space="preserve">самостоятельна в формировании своей структуры. Порядок создания и деятельность структурных подразделений регулируются уставом и (или) локальными </w:t>
      </w:r>
      <w:r w:rsidR="007F134A" w:rsidRPr="00B34963">
        <w:t xml:space="preserve">нормативными актами </w:t>
      </w:r>
      <w:r w:rsidR="00110800" w:rsidRPr="00B34963">
        <w:t>детской школы искусств</w:t>
      </w:r>
      <w:r w:rsidR="007F134A" w:rsidRPr="00B34963">
        <w:t>.</w:t>
      </w:r>
    </w:p>
    <w:p w:rsidR="005B5674" w:rsidRPr="00B34963" w:rsidRDefault="00273AC5" w:rsidP="00B34963">
      <w:pPr>
        <w:widowControl w:val="0"/>
        <w:autoSpaceDE w:val="0"/>
        <w:autoSpaceDN w:val="0"/>
        <w:spacing w:line="360" w:lineRule="auto"/>
        <w:ind w:firstLine="709"/>
        <w:contextualSpacing/>
        <w:jc w:val="both"/>
      </w:pPr>
      <w:r w:rsidRPr="00B34963">
        <w:t>61</w:t>
      </w:r>
      <w:r w:rsidR="00C81346" w:rsidRPr="00B34963">
        <w:t>.</w:t>
      </w:r>
      <w:r w:rsidR="009955F7" w:rsidRPr="00B34963">
        <w:tab/>
      </w:r>
      <w:r w:rsidR="005B5674" w:rsidRPr="00B34963">
        <w:t xml:space="preserve">В целях обеспечения высокого качества образовательной деятельности детская школа искусств </w:t>
      </w:r>
      <w:r w:rsidR="00AE392F" w:rsidRPr="00B34963">
        <w:t>осуществляет</w:t>
      </w:r>
      <w:r w:rsidR="005B5674" w:rsidRPr="00B34963">
        <w:t>:</w:t>
      </w:r>
    </w:p>
    <w:p w:rsidR="00526E3C" w:rsidRPr="00B34963" w:rsidRDefault="00526E3C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организацию творческой</w:t>
      </w:r>
      <w:r w:rsidR="005B5674" w:rsidRPr="00B34963">
        <w:rPr>
          <w:rFonts w:ascii="Times New Roman" w:hAnsi="Times New Roman" w:cs="Times New Roman"/>
          <w:sz w:val="28"/>
          <w:szCs w:val="28"/>
        </w:rPr>
        <w:t>, методической и</w:t>
      </w:r>
      <w:r w:rsidRPr="00B34963">
        <w:rPr>
          <w:rFonts w:ascii="Times New Roman" w:hAnsi="Times New Roman" w:cs="Times New Roman"/>
          <w:sz w:val="28"/>
          <w:szCs w:val="28"/>
        </w:rPr>
        <w:t xml:space="preserve"> просветитель</w:t>
      </w:r>
      <w:r w:rsidR="005B5674" w:rsidRPr="00B34963">
        <w:rPr>
          <w:rFonts w:ascii="Times New Roman" w:hAnsi="Times New Roman" w:cs="Times New Roman"/>
          <w:sz w:val="28"/>
          <w:szCs w:val="28"/>
        </w:rPr>
        <w:t>ск</w:t>
      </w:r>
      <w:r w:rsidRPr="00B34963">
        <w:rPr>
          <w:rFonts w:ascii="Times New Roman" w:hAnsi="Times New Roman" w:cs="Times New Roman"/>
          <w:sz w:val="28"/>
          <w:szCs w:val="28"/>
        </w:rPr>
        <w:t xml:space="preserve">ой деятельности, в том числе </w:t>
      </w:r>
      <w:r w:rsidR="005B5674" w:rsidRPr="00B34963">
        <w:rPr>
          <w:rFonts w:ascii="Times New Roman" w:hAnsi="Times New Roman" w:cs="Times New Roman"/>
          <w:sz w:val="28"/>
          <w:szCs w:val="28"/>
        </w:rPr>
        <w:t xml:space="preserve">совместно с иными образовательными </w:t>
      </w:r>
      <w:r w:rsidR="005B5674" w:rsidRPr="00B3496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 – </w:t>
      </w:r>
      <w:r w:rsidRPr="00B34963"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 и образовательными организациями высшего образования, реализующими образовательные программы в области соответствующего вида искусства;</w:t>
      </w:r>
    </w:p>
    <w:p w:rsidR="00071672" w:rsidRPr="00B34963" w:rsidRDefault="00071672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организацию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выставок, театрализованных представлений и др</w:t>
      </w:r>
      <w:r w:rsidR="00C81346" w:rsidRPr="00B34963">
        <w:rPr>
          <w:rFonts w:ascii="Times New Roman" w:hAnsi="Times New Roman" w:cs="Times New Roman"/>
          <w:sz w:val="28"/>
          <w:szCs w:val="28"/>
        </w:rPr>
        <w:t>уги</w:t>
      </w:r>
      <w:r w:rsidR="005B5674" w:rsidRPr="00B34963">
        <w:rPr>
          <w:rFonts w:ascii="Times New Roman" w:hAnsi="Times New Roman" w:cs="Times New Roman"/>
          <w:sz w:val="28"/>
          <w:szCs w:val="28"/>
        </w:rPr>
        <w:t>х мероприятий</w:t>
      </w:r>
      <w:r w:rsidRPr="00B34963">
        <w:rPr>
          <w:rFonts w:ascii="Times New Roman" w:hAnsi="Times New Roman" w:cs="Times New Roman"/>
          <w:sz w:val="28"/>
          <w:szCs w:val="28"/>
        </w:rPr>
        <w:t>);</w:t>
      </w:r>
    </w:p>
    <w:p w:rsidR="00071672" w:rsidRPr="00B34963" w:rsidRDefault="00071672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организацию посещений обучающимися учреждений культуры (филармоний, выставоч</w:t>
      </w:r>
      <w:r w:rsidR="00FB365C" w:rsidRPr="00B34963">
        <w:rPr>
          <w:rFonts w:ascii="Times New Roman" w:hAnsi="Times New Roman" w:cs="Times New Roman"/>
          <w:sz w:val="28"/>
          <w:szCs w:val="28"/>
        </w:rPr>
        <w:t>ных</w:t>
      </w:r>
      <w:r w:rsidR="008C7D20" w:rsidRPr="00B34963">
        <w:rPr>
          <w:rFonts w:ascii="Times New Roman" w:hAnsi="Times New Roman" w:cs="Times New Roman"/>
          <w:sz w:val="28"/>
          <w:szCs w:val="28"/>
        </w:rPr>
        <w:t xml:space="preserve"> залов, театров, музеев и других</w:t>
      </w:r>
      <w:r w:rsidRPr="00B34963">
        <w:rPr>
          <w:rFonts w:ascii="Times New Roman" w:hAnsi="Times New Roman" w:cs="Times New Roman"/>
          <w:sz w:val="28"/>
          <w:szCs w:val="28"/>
        </w:rPr>
        <w:t>);</w:t>
      </w:r>
    </w:p>
    <w:p w:rsidR="00071672" w:rsidRPr="00B34963" w:rsidRDefault="00071672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образовательных технологий, основанных на луч</w:t>
      </w:r>
      <w:r w:rsidR="00791996">
        <w:rPr>
          <w:rFonts w:ascii="Times New Roman" w:hAnsi="Times New Roman" w:cs="Times New Roman"/>
          <w:sz w:val="28"/>
          <w:szCs w:val="28"/>
        </w:rPr>
        <w:t xml:space="preserve">ших достижениях </w:t>
      </w:r>
      <w:r w:rsidRPr="00B34963">
        <w:rPr>
          <w:rFonts w:ascii="Times New Roman" w:hAnsi="Times New Roman" w:cs="Times New Roman"/>
          <w:sz w:val="28"/>
          <w:szCs w:val="28"/>
        </w:rPr>
        <w:t xml:space="preserve">образования в области искусств, а также </w:t>
      </w:r>
      <w:r w:rsidR="00365E3C" w:rsidRPr="00B34963">
        <w:rPr>
          <w:rFonts w:ascii="Times New Roman" w:hAnsi="Times New Roman" w:cs="Times New Roman"/>
          <w:sz w:val="28"/>
          <w:szCs w:val="28"/>
        </w:rPr>
        <w:t xml:space="preserve">на </w:t>
      </w:r>
      <w:r w:rsidRPr="00B34963">
        <w:rPr>
          <w:rFonts w:ascii="Times New Roman" w:hAnsi="Times New Roman" w:cs="Times New Roman"/>
          <w:sz w:val="28"/>
          <w:szCs w:val="28"/>
        </w:rPr>
        <w:t>современном уровне его развития;</w:t>
      </w:r>
    </w:p>
    <w:p w:rsidR="00FB365C" w:rsidRPr="00B34963" w:rsidRDefault="00AE392F" w:rsidP="00B34963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63">
        <w:rPr>
          <w:rFonts w:ascii="Times New Roman" w:hAnsi="Times New Roman" w:cs="Times New Roman"/>
          <w:sz w:val="28"/>
          <w:szCs w:val="28"/>
        </w:rPr>
        <w:t>разработку</w:t>
      </w:r>
      <w:r w:rsidR="00071672" w:rsidRPr="00B34963">
        <w:rPr>
          <w:rFonts w:ascii="Times New Roman" w:hAnsi="Times New Roman" w:cs="Times New Roman"/>
          <w:sz w:val="28"/>
          <w:szCs w:val="28"/>
        </w:rPr>
        <w:t xml:space="preserve"> содержания образовательной программы в области искусств с учетом индивидуального развития детей, а также социокультурных особенностей субъекта Российской Федерации.</w:t>
      </w:r>
    </w:p>
    <w:p w:rsidR="00B3321C" w:rsidRPr="00B34963" w:rsidRDefault="00B3321C" w:rsidP="00B34963">
      <w:pPr>
        <w:widowControl w:val="0"/>
        <w:autoSpaceDE w:val="0"/>
        <w:autoSpaceDN w:val="0"/>
        <w:spacing w:line="360" w:lineRule="auto"/>
        <w:ind w:firstLine="709"/>
        <w:contextualSpacing/>
        <w:jc w:val="both"/>
      </w:pPr>
    </w:p>
    <w:p w:rsidR="000C24D6" w:rsidRPr="00B34963" w:rsidRDefault="000C24D6" w:rsidP="00B34963">
      <w:pPr>
        <w:pStyle w:val="af6"/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B34963">
        <w:rPr>
          <w:b/>
          <w:bCs/>
          <w:sz w:val="26"/>
          <w:szCs w:val="26"/>
          <w:lang w:val="en-US"/>
        </w:rPr>
        <w:t>V</w:t>
      </w:r>
      <w:r w:rsidR="003F1904" w:rsidRPr="00B34963">
        <w:rPr>
          <w:b/>
          <w:bCs/>
          <w:sz w:val="26"/>
          <w:szCs w:val="26"/>
          <w:lang w:val="en-US"/>
        </w:rPr>
        <w:t>I</w:t>
      </w:r>
      <w:r w:rsidRPr="00B34963">
        <w:rPr>
          <w:b/>
          <w:bCs/>
          <w:sz w:val="26"/>
          <w:szCs w:val="26"/>
        </w:rPr>
        <w:t xml:space="preserve">. </w:t>
      </w:r>
      <w:r w:rsidRPr="00B34963">
        <w:rPr>
          <w:rFonts w:ascii="Times New Roman" w:eastAsia="Calibri" w:hAnsi="Times New Roman" w:cs="Times New Roman"/>
          <w:b/>
          <w:bCs/>
          <w:lang w:eastAsia="en-US"/>
        </w:rPr>
        <w:t>Организация деятельности детских школ искусств</w:t>
      </w:r>
    </w:p>
    <w:p w:rsidR="000C24D6" w:rsidRPr="00B34963" w:rsidRDefault="000C24D6" w:rsidP="00B34963">
      <w:pPr>
        <w:pStyle w:val="af6"/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1797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C24D6" w:rsidRPr="00B34963" w:rsidRDefault="000C24D6" w:rsidP="00B34963">
      <w:pPr>
        <w:widowControl w:val="0"/>
        <w:tabs>
          <w:tab w:val="left" w:pos="1215"/>
        </w:tabs>
        <w:rPr>
          <w:sz w:val="24"/>
          <w:szCs w:val="24"/>
        </w:rPr>
      </w:pPr>
    </w:p>
    <w:p w:rsidR="00953897" w:rsidRPr="00B34963" w:rsidRDefault="00273AC5" w:rsidP="00B34963">
      <w:pPr>
        <w:pStyle w:val="af6"/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B34963">
        <w:rPr>
          <w:rFonts w:ascii="Times New Roman" w:eastAsia="Calibri" w:hAnsi="Times New Roman" w:cs="Times New Roman"/>
          <w:lang w:eastAsia="en-US"/>
        </w:rPr>
        <w:t>6</w:t>
      </w:r>
      <w:r w:rsidR="0089225D" w:rsidRPr="00B34963">
        <w:rPr>
          <w:rFonts w:ascii="Times New Roman" w:eastAsia="Calibri" w:hAnsi="Times New Roman" w:cs="Times New Roman"/>
          <w:lang w:eastAsia="en-US"/>
        </w:rPr>
        <w:t>2</w:t>
      </w:r>
      <w:r w:rsidR="000C24D6" w:rsidRPr="00B34963">
        <w:rPr>
          <w:rFonts w:ascii="Times New Roman" w:eastAsia="Calibri" w:hAnsi="Times New Roman" w:cs="Times New Roman"/>
          <w:lang w:eastAsia="en-US"/>
        </w:rPr>
        <w:t>.</w:t>
      </w:r>
      <w:r w:rsidR="009955F7" w:rsidRPr="00B34963">
        <w:rPr>
          <w:rFonts w:ascii="Times New Roman" w:eastAsia="Calibri" w:hAnsi="Times New Roman" w:cs="Times New Roman"/>
          <w:lang w:eastAsia="en-US"/>
        </w:rPr>
        <w:tab/>
      </w:r>
      <w:r w:rsidR="008052A1" w:rsidRPr="00B34963">
        <w:rPr>
          <w:rFonts w:ascii="Times New Roman" w:eastAsia="Calibri" w:hAnsi="Times New Roman" w:cs="Times New Roman"/>
          <w:lang w:eastAsia="en-US"/>
        </w:rPr>
        <w:t>В соответствии с законодательством Российской Федерации о</w:t>
      </w:r>
      <w:r w:rsidR="000C24D6" w:rsidRPr="00B34963">
        <w:rPr>
          <w:rFonts w:ascii="Times New Roman" w:eastAsia="Calibri" w:hAnsi="Times New Roman" w:cs="Times New Roman"/>
          <w:lang w:eastAsia="en-US"/>
        </w:rPr>
        <w:t xml:space="preserve">рганизация деятельности детских школ искусств осуществляется </w:t>
      </w:r>
      <w:r w:rsidR="000C24D6" w:rsidRPr="00B34963">
        <w:rPr>
          <w:rFonts w:ascii="Times New Roman" w:hAnsi="Times New Roman" w:cs="Times New Roman"/>
        </w:rPr>
        <w:t xml:space="preserve">органами государственной власти субъектов Российской Федерации в области культуры (далее </w:t>
      </w:r>
      <w:r w:rsidR="005B5674" w:rsidRPr="00B34963">
        <w:rPr>
          <w:rFonts w:ascii="Times New Roman" w:hAnsi="Times New Roman" w:cs="Times New Roman"/>
        </w:rPr>
        <w:t>–</w:t>
      </w:r>
      <w:r w:rsidR="000C24D6" w:rsidRPr="00B34963">
        <w:rPr>
          <w:rFonts w:ascii="Times New Roman" w:hAnsi="Times New Roman" w:cs="Times New Roman"/>
        </w:rPr>
        <w:t xml:space="preserve"> органы государственной власти в области культуры).</w:t>
      </w:r>
    </w:p>
    <w:p w:rsidR="00953897" w:rsidRPr="00B34963" w:rsidRDefault="00273AC5" w:rsidP="00B34963">
      <w:pPr>
        <w:pStyle w:val="af6"/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lang w:eastAsia="en-US"/>
        </w:rPr>
      </w:pPr>
      <w:r w:rsidRPr="00B34963">
        <w:rPr>
          <w:rFonts w:ascii="Times New Roman" w:hAnsi="Times New Roman" w:cs="Times New Roman"/>
        </w:rPr>
        <w:t>6</w:t>
      </w:r>
      <w:r w:rsidR="0089225D" w:rsidRPr="00B34963">
        <w:rPr>
          <w:rFonts w:ascii="Times New Roman" w:hAnsi="Times New Roman" w:cs="Times New Roman"/>
        </w:rPr>
        <w:t>3</w:t>
      </w:r>
      <w:r w:rsidR="00953897" w:rsidRPr="00B34963">
        <w:rPr>
          <w:rFonts w:ascii="Times New Roman" w:hAnsi="Times New Roman" w:cs="Times New Roman"/>
        </w:rPr>
        <w:t>.</w:t>
      </w:r>
      <w:r w:rsidR="009955F7" w:rsidRPr="00B34963">
        <w:rPr>
          <w:rFonts w:ascii="Times New Roman" w:hAnsi="Times New Roman" w:cs="Times New Roman"/>
        </w:rPr>
        <w:tab/>
      </w:r>
      <w:r w:rsidR="00953897" w:rsidRPr="00B34963">
        <w:rPr>
          <w:rFonts w:ascii="Times New Roman" w:eastAsia="Calibri" w:hAnsi="Times New Roman" w:cs="Times New Roman"/>
          <w:lang w:eastAsia="en-US"/>
        </w:rPr>
        <w:t>При организации деятельности детских школ искусств о</w:t>
      </w:r>
      <w:r w:rsidR="000C24D6" w:rsidRPr="00B34963">
        <w:rPr>
          <w:rFonts w:ascii="Times New Roman" w:eastAsia="Calibri" w:hAnsi="Times New Roman" w:cs="Times New Roman"/>
          <w:lang w:eastAsia="en-US"/>
        </w:rPr>
        <w:t>рганы государственной власти в области культуры</w:t>
      </w:r>
      <w:r w:rsidR="00953897" w:rsidRPr="00B34963">
        <w:rPr>
          <w:rFonts w:ascii="Times New Roman" w:eastAsia="Calibri" w:hAnsi="Times New Roman" w:cs="Times New Roman"/>
          <w:lang w:eastAsia="en-US"/>
        </w:rPr>
        <w:t xml:space="preserve"> выполняют следующие полномочия:</w:t>
      </w:r>
    </w:p>
    <w:p w:rsidR="000C24D6" w:rsidRPr="00B34963" w:rsidRDefault="00953897" w:rsidP="00B34963">
      <w:pPr>
        <w:pStyle w:val="af6"/>
        <w:widowControl w:val="0"/>
        <w:tabs>
          <w:tab w:val="left" w:pos="1134"/>
          <w:tab w:val="left" w:pos="1276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B34963">
        <w:rPr>
          <w:rFonts w:ascii="Times New Roman" w:hAnsi="Times New Roman" w:cs="Times New Roman"/>
        </w:rPr>
        <w:t>у</w:t>
      </w:r>
      <w:r w:rsidR="000C24D6" w:rsidRPr="00B34963">
        <w:rPr>
          <w:rFonts w:ascii="Times New Roman" w:hAnsi="Times New Roman" w:cs="Times New Roman"/>
        </w:rPr>
        <w:t>станавливают:</w:t>
      </w:r>
    </w:p>
    <w:p w:rsidR="00953897" w:rsidRPr="00B34963" w:rsidRDefault="000C24D6" w:rsidP="00B34963">
      <w:pPr>
        <w:pStyle w:val="af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B34963">
        <w:rPr>
          <w:rFonts w:ascii="Times New Roman" w:hAnsi="Times New Roman" w:cs="Times New Roman"/>
        </w:rPr>
        <w:t xml:space="preserve">базовые нормативные затраты на оказание государственной </w:t>
      </w:r>
      <w:r w:rsidR="00791996">
        <w:rPr>
          <w:rFonts w:ascii="Times New Roman" w:hAnsi="Times New Roman" w:cs="Times New Roman"/>
        </w:rPr>
        <w:t>и/</w:t>
      </w:r>
      <w:r w:rsidRPr="00B34963">
        <w:rPr>
          <w:rFonts w:ascii="Times New Roman" w:hAnsi="Times New Roman" w:cs="Times New Roman"/>
        </w:rPr>
        <w:t>или муниципальной услуги по реализации дополнительных общеобразовательных программ в области искусств детскими школами искусств и значение корректирующих коэффициентов;</w:t>
      </w:r>
    </w:p>
    <w:p w:rsidR="009955F7" w:rsidRPr="00B34963" w:rsidRDefault="000C24D6" w:rsidP="00B34963">
      <w:pPr>
        <w:pStyle w:val="af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</w:pPr>
      <w:r w:rsidRPr="00B34963">
        <w:rPr>
          <w:rFonts w:ascii="Times New Roman" w:hAnsi="Times New Roman" w:cs="Times New Roman"/>
        </w:rPr>
        <w:t>положение о системе оплаты труда педагогических работников</w:t>
      </w:r>
      <w:r w:rsidR="00953897" w:rsidRPr="00B34963">
        <w:rPr>
          <w:rFonts w:ascii="Times New Roman" w:hAnsi="Times New Roman" w:cs="Times New Roman"/>
        </w:rPr>
        <w:t xml:space="preserve">, </w:t>
      </w:r>
      <w:r w:rsidRPr="00B34963">
        <w:rPr>
          <w:rFonts w:ascii="Times New Roman" w:hAnsi="Times New Roman" w:cs="Times New Roman"/>
        </w:rPr>
        <w:lastRenderedPageBreak/>
        <w:t>других категорий работников детских школ искусств, пере</w:t>
      </w:r>
      <w:r w:rsidRPr="00B34963">
        <w:rPr>
          <w:rFonts w:ascii="Times New Roman" w:hAnsi="Times New Roman" w:cs="Times New Roman"/>
        </w:rPr>
        <w:t>ч</w:t>
      </w:r>
      <w:r w:rsidRPr="00B34963">
        <w:rPr>
          <w:rFonts w:ascii="Times New Roman" w:hAnsi="Times New Roman" w:cs="Times New Roman"/>
        </w:rPr>
        <w:t>ень должностей, относимых к административно-управленческому и вспомогательному персоналу детских школ искусств, примерное штатное расписание</w:t>
      </w:r>
      <w:r w:rsidR="00AF7BC9" w:rsidRPr="00B34963">
        <w:rPr>
          <w:rFonts w:ascii="Times New Roman" w:hAnsi="Times New Roman" w:cs="Times New Roman"/>
        </w:rPr>
        <w:t>;</w:t>
      </w:r>
    </w:p>
    <w:p w:rsidR="00953897" w:rsidRPr="00B34963" w:rsidRDefault="00953897" w:rsidP="00B34963">
      <w:pPr>
        <w:pStyle w:val="af6"/>
        <w:widowControl w:val="0"/>
        <w:tabs>
          <w:tab w:val="left" w:pos="1134"/>
          <w:tab w:val="left" w:pos="1276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B34963">
        <w:rPr>
          <w:rFonts w:ascii="Times New Roman" w:hAnsi="Times New Roman" w:cs="Times New Roman"/>
        </w:rPr>
        <w:t>о</w:t>
      </w:r>
      <w:r w:rsidR="000C24D6" w:rsidRPr="00B34963">
        <w:rPr>
          <w:rFonts w:ascii="Times New Roman" w:hAnsi="Times New Roman" w:cs="Times New Roman"/>
        </w:rPr>
        <w:t>существляют:</w:t>
      </w:r>
    </w:p>
    <w:p w:rsidR="006B4CBE" w:rsidRPr="006B4CBE" w:rsidRDefault="000C24D6" w:rsidP="00B34963">
      <w:pPr>
        <w:pStyle w:val="af6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trike/>
          <w:lang w:eastAsia="en-US"/>
        </w:rPr>
      </w:pPr>
      <w:r w:rsidRPr="00B34963">
        <w:rPr>
          <w:rFonts w:ascii="Times New Roman" w:hAnsi="Times New Roman" w:cs="Times New Roman"/>
        </w:rPr>
        <w:t>организацию методического сопровождения образовательной деятельности детских школ искусств (включая создание</w:t>
      </w:r>
      <w:r w:rsidR="00884924" w:rsidRPr="00B34963">
        <w:rPr>
          <w:rFonts w:ascii="Times New Roman" w:hAnsi="Times New Roman" w:cs="Times New Roman"/>
        </w:rPr>
        <w:t>, организацию</w:t>
      </w:r>
      <w:r w:rsidRPr="00B34963">
        <w:rPr>
          <w:rFonts w:ascii="Times New Roman" w:hAnsi="Times New Roman" w:cs="Times New Roman"/>
        </w:rPr>
        <w:t xml:space="preserve"> </w:t>
      </w:r>
      <w:r w:rsidR="00884924" w:rsidRPr="00B34963">
        <w:rPr>
          <w:rFonts w:ascii="Times New Roman" w:hAnsi="Times New Roman" w:cs="Times New Roman"/>
        </w:rPr>
        <w:t xml:space="preserve">и обеспечение деятельности </w:t>
      </w:r>
      <w:r w:rsidRPr="00B34963">
        <w:rPr>
          <w:rFonts w:ascii="Times New Roman" w:hAnsi="Times New Roman" w:cs="Times New Roman"/>
        </w:rPr>
        <w:t xml:space="preserve">региональных методических служб, </w:t>
      </w:r>
      <w:r w:rsidR="00884924" w:rsidRPr="00B34963">
        <w:rPr>
          <w:rFonts w:ascii="Times New Roman" w:hAnsi="Times New Roman" w:cs="Times New Roman"/>
        </w:rPr>
        <w:t xml:space="preserve">создание и координацию деятельности </w:t>
      </w:r>
      <w:r w:rsidRPr="00B34963">
        <w:rPr>
          <w:rFonts w:ascii="Times New Roman" w:hAnsi="Times New Roman" w:cs="Times New Roman"/>
        </w:rPr>
        <w:t>региональных</w:t>
      </w:r>
      <w:r w:rsidRPr="006B4CBE">
        <w:rPr>
          <w:rFonts w:ascii="Times New Roman" w:hAnsi="Times New Roman" w:cs="Times New Roman"/>
        </w:rPr>
        <w:t xml:space="preserve"> методических объединений и т.д.);</w:t>
      </w:r>
    </w:p>
    <w:p w:rsidR="00365E3C" w:rsidRPr="00B34963" w:rsidRDefault="000C24D6" w:rsidP="00B34963">
      <w:pPr>
        <w:pStyle w:val="af6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trike/>
          <w:lang w:eastAsia="en-US"/>
        </w:rPr>
      </w:pPr>
      <w:r w:rsidRPr="00B34963">
        <w:rPr>
          <w:rFonts w:eastAsia="Calibri"/>
          <w:lang w:eastAsia="en-US"/>
        </w:rPr>
        <w:t>финансовую поддержку детских школ искусств</w:t>
      </w:r>
      <w:r w:rsidR="00953897" w:rsidRPr="00B34963">
        <w:rPr>
          <w:rFonts w:eastAsia="Calibri"/>
          <w:lang w:eastAsia="en-US"/>
        </w:rPr>
        <w:t xml:space="preserve">, </w:t>
      </w:r>
      <w:r w:rsidRPr="00B34963">
        <w:rPr>
          <w:rFonts w:eastAsia="Calibri"/>
          <w:lang w:eastAsia="en-US"/>
        </w:rPr>
        <w:t xml:space="preserve">в том числе </w:t>
      </w:r>
      <w:r w:rsidR="00A421D9" w:rsidRPr="00B34963">
        <w:rPr>
          <w:rFonts w:eastAsia="Calibri"/>
          <w:lang w:eastAsia="en-US"/>
        </w:rPr>
        <w:t xml:space="preserve">путем принятия </w:t>
      </w:r>
      <w:r w:rsidRPr="00B34963">
        <w:rPr>
          <w:rFonts w:eastAsia="Calibri"/>
          <w:lang w:eastAsia="en-US"/>
        </w:rPr>
        <w:t xml:space="preserve">региональных программ, </w:t>
      </w:r>
      <w:r w:rsidR="00953897" w:rsidRPr="00B34963">
        <w:rPr>
          <w:rFonts w:eastAsia="Calibri"/>
          <w:lang w:eastAsia="en-US"/>
        </w:rPr>
        <w:t xml:space="preserve">обеспечения </w:t>
      </w:r>
      <w:r w:rsidR="00FA1778" w:rsidRPr="00B34963">
        <w:rPr>
          <w:rFonts w:eastAsia="Calibri"/>
          <w:lang w:eastAsia="en-US"/>
        </w:rPr>
        <w:t xml:space="preserve">грантовой поддержки </w:t>
      </w:r>
      <w:r w:rsidR="00953897" w:rsidRPr="00B34963">
        <w:rPr>
          <w:rFonts w:eastAsia="Calibri"/>
          <w:lang w:eastAsia="en-US"/>
        </w:rPr>
        <w:t xml:space="preserve">в </w:t>
      </w:r>
      <w:r w:rsidRPr="00B34963">
        <w:rPr>
          <w:rFonts w:eastAsia="Calibri"/>
          <w:lang w:eastAsia="en-US"/>
        </w:rPr>
        <w:t>целях</w:t>
      </w:r>
      <w:r w:rsidR="00365E3C" w:rsidRPr="00B34963">
        <w:rPr>
          <w:rFonts w:eastAsia="Calibri"/>
          <w:lang w:eastAsia="en-US"/>
        </w:rPr>
        <w:t>:</w:t>
      </w:r>
      <w:r w:rsidRPr="00B34963">
        <w:rPr>
          <w:rFonts w:eastAsia="Calibri"/>
          <w:lang w:eastAsia="en-US"/>
        </w:rPr>
        <w:t xml:space="preserve"> </w:t>
      </w:r>
    </w:p>
    <w:p w:rsidR="00365E3C" w:rsidRPr="00B34963" w:rsidRDefault="00C258B2" w:rsidP="00B34963">
      <w:pPr>
        <w:pStyle w:val="af6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trike/>
          <w:lang w:eastAsia="en-US"/>
        </w:rPr>
      </w:pPr>
      <w:r w:rsidRPr="00B34963">
        <w:rPr>
          <w:rFonts w:eastAsia="Calibri"/>
          <w:lang w:eastAsia="en-US"/>
        </w:rPr>
        <w:t xml:space="preserve">повышения качества реализуемых дополнительных общеобразовательных программ в области искусств, </w:t>
      </w:r>
    </w:p>
    <w:p w:rsidR="00365E3C" w:rsidRPr="00B34963" w:rsidRDefault="00C258B2" w:rsidP="00B34963">
      <w:pPr>
        <w:pStyle w:val="af6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trike/>
          <w:lang w:eastAsia="en-US"/>
        </w:rPr>
      </w:pPr>
      <w:r w:rsidRPr="00B34963">
        <w:rPr>
          <w:rFonts w:eastAsia="Calibri"/>
          <w:lang w:eastAsia="en-US"/>
        </w:rPr>
        <w:t xml:space="preserve">кадрового обеспечения детских школ искусств, </w:t>
      </w:r>
      <w:r w:rsidR="00953897" w:rsidRPr="00B34963">
        <w:rPr>
          <w:rFonts w:eastAsia="Calibri"/>
          <w:lang w:eastAsia="en-US"/>
        </w:rPr>
        <w:t>включая</w:t>
      </w:r>
      <w:r w:rsidRPr="00B34963">
        <w:rPr>
          <w:rFonts w:eastAsia="Calibri"/>
          <w:lang w:eastAsia="en-US"/>
        </w:rPr>
        <w:t xml:space="preserve"> организаци</w:t>
      </w:r>
      <w:r w:rsidR="00953897" w:rsidRPr="00B34963">
        <w:rPr>
          <w:rFonts w:eastAsia="Calibri"/>
          <w:lang w:eastAsia="en-US"/>
        </w:rPr>
        <w:t>ю</w:t>
      </w:r>
      <w:r w:rsidRPr="00B34963">
        <w:rPr>
          <w:rFonts w:eastAsia="Calibri"/>
          <w:lang w:eastAsia="en-US"/>
        </w:rPr>
        <w:t xml:space="preserve"> целевого обучения, </w:t>
      </w:r>
    </w:p>
    <w:p w:rsidR="00365E3C" w:rsidRPr="00B34963" w:rsidRDefault="00C258B2" w:rsidP="00B34963">
      <w:pPr>
        <w:pStyle w:val="af6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trike/>
          <w:lang w:eastAsia="en-US"/>
        </w:rPr>
      </w:pPr>
      <w:r w:rsidRPr="00B34963">
        <w:rPr>
          <w:rFonts w:eastAsia="Calibri"/>
          <w:lang w:eastAsia="en-US"/>
        </w:rPr>
        <w:t xml:space="preserve">поддержки молодых специалистов, </w:t>
      </w:r>
    </w:p>
    <w:p w:rsidR="00365E3C" w:rsidRPr="00B34963" w:rsidRDefault="00C258B2" w:rsidP="00B34963">
      <w:pPr>
        <w:pStyle w:val="af6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trike/>
          <w:lang w:eastAsia="en-US"/>
        </w:rPr>
      </w:pPr>
      <w:r w:rsidRPr="00B34963">
        <w:rPr>
          <w:rFonts w:eastAsia="Calibri"/>
          <w:lang w:eastAsia="en-US"/>
        </w:rPr>
        <w:t>организации повышения квалификации</w:t>
      </w:r>
      <w:r w:rsidR="00B34963" w:rsidRPr="00B34963">
        <w:rPr>
          <w:rFonts w:eastAsia="Calibri"/>
          <w:lang w:eastAsia="en-US"/>
        </w:rPr>
        <w:t xml:space="preserve"> педагогических работников</w:t>
      </w:r>
      <w:r w:rsidRPr="00B34963">
        <w:rPr>
          <w:rFonts w:eastAsia="Calibri"/>
          <w:lang w:eastAsia="en-US"/>
        </w:rPr>
        <w:t xml:space="preserve">; </w:t>
      </w:r>
    </w:p>
    <w:p w:rsidR="000C24D6" w:rsidRPr="00B34963" w:rsidRDefault="000C24D6" w:rsidP="00B34963">
      <w:pPr>
        <w:pStyle w:val="af6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trike/>
          <w:lang w:eastAsia="en-US"/>
        </w:rPr>
      </w:pPr>
      <w:r w:rsidRPr="00B34963">
        <w:rPr>
          <w:rFonts w:eastAsia="Calibri"/>
          <w:lang w:eastAsia="en-US"/>
        </w:rPr>
        <w:t>материально-технического оснащени</w:t>
      </w:r>
      <w:r w:rsidR="00FA1778" w:rsidRPr="00B34963">
        <w:rPr>
          <w:rFonts w:eastAsia="Calibri"/>
          <w:lang w:eastAsia="en-US"/>
        </w:rPr>
        <w:t>я в соответствии с санитарными правилами и</w:t>
      </w:r>
      <w:r w:rsidR="00124F72" w:rsidRPr="00B34963">
        <w:rPr>
          <w:rFonts w:eastAsia="Calibri"/>
          <w:lang w:eastAsia="en-US"/>
        </w:rPr>
        <w:t xml:space="preserve"> </w:t>
      </w:r>
      <w:r w:rsidR="00FA1778" w:rsidRPr="00B34963">
        <w:rPr>
          <w:rFonts w:eastAsia="Calibri"/>
          <w:lang w:eastAsia="en-US"/>
        </w:rPr>
        <w:t>нормами,</w:t>
      </w:r>
      <w:r w:rsidRPr="00B34963">
        <w:rPr>
          <w:rFonts w:eastAsia="Calibri"/>
          <w:lang w:eastAsia="en-US"/>
        </w:rPr>
        <w:t xml:space="preserve"> приобретения</w:t>
      </w:r>
      <w:r w:rsidRPr="00B34963">
        <w:rPr>
          <w:shd w:val="clear" w:color="auto" w:fill="FFFFFF"/>
        </w:rPr>
        <w:t xml:space="preserve"> </w:t>
      </w:r>
      <w:r w:rsidR="00E6374B" w:rsidRPr="00B34963">
        <w:rPr>
          <w:shd w:val="clear" w:color="auto" w:fill="FFFFFF"/>
        </w:rPr>
        <w:t xml:space="preserve">средств обучения и воспитания, в том числе </w:t>
      </w:r>
      <w:r w:rsidRPr="00B34963">
        <w:rPr>
          <w:shd w:val="clear" w:color="auto" w:fill="FFFFFF"/>
        </w:rPr>
        <w:t>музыкальных инструментов</w:t>
      </w:r>
      <w:r w:rsidR="00E6374B" w:rsidRPr="00B34963">
        <w:rPr>
          <w:shd w:val="clear" w:color="auto" w:fill="FFFFFF"/>
        </w:rPr>
        <w:t>, печатных и электронных образовательных и информационных ресурсов</w:t>
      </w:r>
      <w:r w:rsidRPr="00B34963">
        <w:rPr>
          <w:shd w:val="clear" w:color="auto" w:fill="FFFFFF"/>
        </w:rPr>
        <w:t xml:space="preserve"> </w:t>
      </w:r>
      <w:r w:rsidR="00A421D9" w:rsidRPr="00B34963">
        <w:rPr>
          <w:shd w:val="clear" w:color="auto" w:fill="FFFFFF"/>
        </w:rPr>
        <w:t>и иных материальных объектов, необходимых для организации образовательной деятельности</w:t>
      </w:r>
      <w:r w:rsidR="00953897" w:rsidRPr="00B34963">
        <w:rPr>
          <w:shd w:val="clear" w:color="auto" w:fill="FFFFFF"/>
        </w:rPr>
        <w:t>;</w:t>
      </w:r>
    </w:p>
    <w:p w:rsidR="000C24D6" w:rsidRDefault="006B4CBE" w:rsidP="00B34963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0C24D6">
        <w:rPr>
          <w:rFonts w:eastAsia="Calibri"/>
          <w:lang w:eastAsia="en-US"/>
        </w:rPr>
        <w:t>тверждают:</w:t>
      </w:r>
    </w:p>
    <w:p w:rsidR="000C24D6" w:rsidRPr="006B4CBE" w:rsidRDefault="000C24D6" w:rsidP="00B34963">
      <w:pPr>
        <w:pStyle w:val="af6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6B4CBE">
        <w:rPr>
          <w:rFonts w:ascii="Times New Roman" w:hAnsi="Times New Roman" w:cs="Times New Roman"/>
        </w:rPr>
        <w:t>нормативные правовые акты в целях организации деятельности детских школ искусств</w:t>
      </w:r>
      <w:r w:rsidRPr="009955F7">
        <w:rPr>
          <w:rFonts w:ascii="Times New Roman" w:hAnsi="Times New Roman" w:cs="Times New Roman"/>
          <w:color w:val="0070C0"/>
        </w:rPr>
        <w:t>;</w:t>
      </w:r>
    </w:p>
    <w:p w:rsidR="00926346" w:rsidRPr="00B34963" w:rsidRDefault="000C24D6" w:rsidP="00B34963">
      <w:pPr>
        <w:pStyle w:val="af6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6B4CBE">
        <w:rPr>
          <w:rFonts w:ascii="Times New Roman" w:hAnsi="Times New Roman" w:cs="Times New Roman"/>
        </w:rPr>
        <w:t>методические рекомендации по организации деятельности</w:t>
      </w:r>
      <w:r w:rsidR="006B4CBE">
        <w:rPr>
          <w:rFonts w:ascii="Times New Roman" w:hAnsi="Times New Roman" w:cs="Times New Roman"/>
        </w:rPr>
        <w:t xml:space="preserve"> </w:t>
      </w:r>
      <w:r w:rsidRPr="006B4CBE">
        <w:rPr>
          <w:rFonts w:ascii="Times New Roman" w:hAnsi="Times New Roman" w:cs="Times New Roman"/>
        </w:rPr>
        <w:t xml:space="preserve">и </w:t>
      </w:r>
      <w:r w:rsidRPr="00B34963">
        <w:rPr>
          <w:rFonts w:ascii="Times New Roman" w:hAnsi="Times New Roman" w:cs="Times New Roman"/>
        </w:rPr>
        <w:t>организации образовательного процесса в детских школах искусства</w:t>
      </w:r>
      <w:r w:rsidR="00926346" w:rsidRPr="00B34963">
        <w:rPr>
          <w:rFonts w:ascii="Times New Roman" w:hAnsi="Times New Roman" w:cs="Times New Roman"/>
        </w:rPr>
        <w:t>;</w:t>
      </w:r>
    </w:p>
    <w:p w:rsidR="00727599" w:rsidRPr="00B34963" w:rsidRDefault="00727599" w:rsidP="00B34963">
      <w:pPr>
        <w:pStyle w:val="af6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B34963">
        <w:rPr>
          <w:rFonts w:ascii="Times New Roman" w:hAnsi="Times New Roman" w:cs="Times New Roman"/>
          <w:shd w:val="clear" w:color="auto" w:fill="FFFFFF"/>
        </w:rPr>
        <w:t>методику расчета человеко-часов</w:t>
      </w:r>
      <w:r w:rsidR="002732F7" w:rsidRPr="00B34963">
        <w:rPr>
          <w:rFonts w:ascii="Times New Roman" w:hAnsi="Times New Roman" w:cs="Times New Roman"/>
          <w:shd w:val="clear" w:color="auto" w:fill="FFFFFF"/>
        </w:rPr>
        <w:t>, применяемую</w:t>
      </w:r>
      <w:r w:rsidRPr="00B34963">
        <w:rPr>
          <w:rFonts w:ascii="Times New Roman" w:hAnsi="Times New Roman" w:cs="Times New Roman"/>
          <w:shd w:val="clear" w:color="auto" w:fill="FFFFFF"/>
        </w:rPr>
        <w:t xml:space="preserve"> при определении объема нормативных затрат по дополнительным общеобразовательным </w:t>
      </w:r>
      <w:r w:rsidRPr="00B34963">
        <w:rPr>
          <w:rFonts w:ascii="Times New Roman" w:hAnsi="Times New Roman" w:cs="Times New Roman"/>
          <w:shd w:val="clear" w:color="auto" w:fill="FFFFFF"/>
        </w:rPr>
        <w:lastRenderedPageBreak/>
        <w:t>программам в области искусств.</w:t>
      </w:r>
    </w:p>
    <w:p w:rsidR="006B4CBE" w:rsidRPr="00B34963" w:rsidRDefault="00884924" w:rsidP="00B34963">
      <w:pPr>
        <w:pStyle w:val="af6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B34963">
        <w:rPr>
          <w:rFonts w:ascii="Times New Roman" w:eastAsia="Calibri" w:hAnsi="Times New Roman" w:cs="Times New Roman"/>
          <w:lang w:eastAsia="en-US"/>
        </w:rPr>
        <w:t>6</w:t>
      </w:r>
      <w:r w:rsidR="0089225D" w:rsidRPr="00B34963">
        <w:rPr>
          <w:rFonts w:ascii="Times New Roman" w:eastAsia="Calibri" w:hAnsi="Times New Roman" w:cs="Times New Roman"/>
          <w:lang w:eastAsia="en-US"/>
        </w:rPr>
        <w:t>4</w:t>
      </w:r>
      <w:r w:rsidR="006B4CBE" w:rsidRPr="00B34963">
        <w:rPr>
          <w:rFonts w:ascii="Times New Roman" w:eastAsia="Calibri" w:hAnsi="Times New Roman" w:cs="Times New Roman"/>
          <w:lang w:eastAsia="en-US"/>
        </w:rPr>
        <w:t>.</w:t>
      </w:r>
      <w:r w:rsidR="006B4CBE" w:rsidRPr="00B34963">
        <w:rPr>
          <w:rFonts w:ascii="Times New Roman" w:eastAsia="Calibri" w:hAnsi="Times New Roman" w:cs="Times New Roman"/>
          <w:lang w:eastAsia="en-US"/>
        </w:rPr>
        <w:tab/>
      </w:r>
      <w:r w:rsidR="000C24D6" w:rsidRPr="00B34963">
        <w:rPr>
          <w:rFonts w:ascii="Times New Roman" w:eastAsia="Calibri" w:hAnsi="Times New Roman" w:cs="Times New Roman"/>
          <w:lang w:eastAsia="en-US"/>
        </w:rPr>
        <w:t xml:space="preserve">Финансовое обеспечение реализации дополнительных общеобразовательных программ в области искусств детскими школами искусств должно осуществляться в объеме не ниже значений базовых нормативов затрат на оказание государственных </w:t>
      </w:r>
      <w:r w:rsidR="00C258B2" w:rsidRPr="00B34963">
        <w:rPr>
          <w:rFonts w:ascii="Times New Roman" w:eastAsia="Calibri" w:hAnsi="Times New Roman" w:cs="Times New Roman"/>
          <w:lang w:eastAsia="en-US"/>
        </w:rPr>
        <w:t xml:space="preserve">(муниципальных) </w:t>
      </w:r>
      <w:r w:rsidR="000C24D6" w:rsidRPr="00B34963">
        <w:rPr>
          <w:rFonts w:ascii="Times New Roman" w:eastAsia="Calibri" w:hAnsi="Times New Roman" w:cs="Times New Roman"/>
          <w:lang w:eastAsia="en-US"/>
        </w:rPr>
        <w:t xml:space="preserve">услуг по реализации таких образовательных программ и значений корректирующих коэффициентов, определяемых </w:t>
      </w:r>
      <w:r w:rsidR="000C24D6" w:rsidRPr="00B34963">
        <w:rPr>
          <w:rFonts w:ascii="Times New Roman" w:hAnsi="Times New Roman" w:cs="Times New Roman"/>
        </w:rPr>
        <w:t>органами государственной власти в области культуры.</w:t>
      </w:r>
    </w:p>
    <w:p w:rsidR="00727599" w:rsidRPr="00B34963" w:rsidRDefault="00884924" w:rsidP="00B34963">
      <w:pPr>
        <w:pStyle w:val="af6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B34963">
        <w:rPr>
          <w:rFonts w:ascii="Times New Roman" w:hAnsi="Times New Roman" w:cs="Times New Roman"/>
        </w:rPr>
        <w:t>6</w:t>
      </w:r>
      <w:r w:rsidR="0089225D" w:rsidRPr="00B34963">
        <w:rPr>
          <w:rFonts w:ascii="Times New Roman" w:hAnsi="Times New Roman" w:cs="Times New Roman"/>
        </w:rPr>
        <w:t>5</w:t>
      </w:r>
      <w:r w:rsidR="006B4CBE" w:rsidRPr="00B34963">
        <w:rPr>
          <w:rFonts w:ascii="Times New Roman" w:hAnsi="Times New Roman" w:cs="Times New Roman"/>
        </w:rPr>
        <w:t>.</w:t>
      </w:r>
      <w:r w:rsidR="006B4CBE" w:rsidRPr="00B34963">
        <w:rPr>
          <w:rFonts w:ascii="Times New Roman" w:hAnsi="Times New Roman" w:cs="Times New Roman"/>
        </w:rPr>
        <w:tab/>
      </w:r>
      <w:r w:rsidR="000C24D6" w:rsidRPr="00B34963">
        <w:rPr>
          <w:rFonts w:ascii="Times New Roman" w:hAnsi="Times New Roman" w:cs="Times New Roman"/>
        </w:rPr>
        <w:t xml:space="preserve">Расчет объема нормативных затрат по дополнительным </w:t>
      </w:r>
      <w:r w:rsidR="00E8452D" w:rsidRPr="00B34963">
        <w:rPr>
          <w:rFonts w:ascii="Times New Roman" w:hAnsi="Times New Roman" w:cs="Times New Roman"/>
        </w:rPr>
        <w:t xml:space="preserve">общеобразовательным </w:t>
      </w:r>
      <w:r w:rsidR="000C24D6" w:rsidRPr="00B34963">
        <w:rPr>
          <w:rFonts w:ascii="Times New Roman" w:hAnsi="Times New Roman" w:cs="Times New Roman"/>
        </w:rPr>
        <w:t xml:space="preserve">программам </w:t>
      </w:r>
      <w:r w:rsidR="00E8452D" w:rsidRPr="00B34963">
        <w:rPr>
          <w:rFonts w:ascii="Times New Roman" w:hAnsi="Times New Roman" w:cs="Times New Roman"/>
        </w:rPr>
        <w:t xml:space="preserve">в области искусств </w:t>
      </w:r>
      <w:r w:rsidR="000C24D6" w:rsidRPr="00B34963">
        <w:rPr>
          <w:rFonts w:ascii="Times New Roman" w:hAnsi="Times New Roman" w:cs="Times New Roman"/>
        </w:rPr>
        <w:t xml:space="preserve">определяется </w:t>
      </w:r>
      <w:r w:rsidR="00B34963">
        <w:rPr>
          <w:rFonts w:ascii="Times New Roman" w:hAnsi="Times New Roman" w:cs="Times New Roman"/>
        </w:rPr>
        <w:br/>
      </w:r>
      <w:r w:rsidR="000C24D6" w:rsidRPr="00B34963">
        <w:rPr>
          <w:rFonts w:ascii="Times New Roman" w:hAnsi="Times New Roman" w:cs="Times New Roman"/>
        </w:rPr>
        <w:t xml:space="preserve">из расчета на одного обучающегося в год </w:t>
      </w:r>
      <w:r w:rsidR="0060657A" w:rsidRPr="00B34963">
        <w:rPr>
          <w:rFonts w:ascii="Times New Roman" w:hAnsi="Times New Roman" w:cs="Times New Roman"/>
        </w:rPr>
        <w:t xml:space="preserve">по каждой </w:t>
      </w:r>
      <w:r w:rsidR="00F50F39" w:rsidRPr="00B34963">
        <w:rPr>
          <w:rFonts w:ascii="Times New Roman" w:hAnsi="Times New Roman" w:cs="Times New Roman"/>
        </w:rPr>
        <w:t xml:space="preserve">реализуемой </w:t>
      </w:r>
      <w:r w:rsidR="0060657A" w:rsidRPr="00B34963">
        <w:rPr>
          <w:rFonts w:ascii="Times New Roman" w:hAnsi="Times New Roman" w:cs="Times New Roman"/>
        </w:rPr>
        <w:t xml:space="preserve">дополнительной </w:t>
      </w:r>
      <w:r w:rsidR="00F50F39" w:rsidRPr="00B34963">
        <w:rPr>
          <w:rFonts w:ascii="Times New Roman" w:hAnsi="Times New Roman" w:cs="Times New Roman"/>
        </w:rPr>
        <w:t>общеобразовательной</w:t>
      </w:r>
      <w:r w:rsidR="0060657A" w:rsidRPr="00B34963">
        <w:rPr>
          <w:rFonts w:ascii="Times New Roman" w:hAnsi="Times New Roman" w:cs="Times New Roman"/>
        </w:rPr>
        <w:t xml:space="preserve"> </w:t>
      </w:r>
      <w:r w:rsidR="00F50F39" w:rsidRPr="00B34963">
        <w:rPr>
          <w:rFonts w:ascii="Times New Roman" w:hAnsi="Times New Roman" w:cs="Times New Roman"/>
        </w:rPr>
        <w:t xml:space="preserve">программе </w:t>
      </w:r>
      <w:r w:rsidR="00E8452D" w:rsidRPr="00B34963">
        <w:rPr>
          <w:rFonts w:ascii="Times New Roman" w:hAnsi="Times New Roman" w:cs="Times New Roman"/>
        </w:rPr>
        <w:t xml:space="preserve">путем применения расчетной единицы </w:t>
      </w:r>
      <w:r w:rsidR="006B4CBE" w:rsidRPr="00B34963">
        <w:rPr>
          <w:rFonts w:ascii="Times New Roman" w:hAnsi="Times New Roman" w:cs="Times New Roman"/>
        </w:rPr>
        <w:t>«</w:t>
      </w:r>
      <w:r w:rsidR="00E8452D" w:rsidRPr="00B34963">
        <w:rPr>
          <w:rFonts w:ascii="Times New Roman" w:hAnsi="Times New Roman" w:cs="Times New Roman"/>
        </w:rPr>
        <w:t>человеко-час</w:t>
      </w:r>
      <w:r w:rsidR="006B4CBE" w:rsidRPr="00B34963">
        <w:rPr>
          <w:rFonts w:ascii="Times New Roman" w:hAnsi="Times New Roman" w:cs="Times New Roman"/>
        </w:rPr>
        <w:t>».</w:t>
      </w:r>
    </w:p>
    <w:p w:rsidR="000C24D6" w:rsidRPr="00B34963" w:rsidRDefault="005B365D" w:rsidP="00B34963">
      <w:pPr>
        <w:pStyle w:val="af6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lang w:eastAsia="en-US"/>
        </w:rPr>
      </w:pPr>
      <w:r w:rsidRPr="00B34963">
        <w:rPr>
          <w:rFonts w:ascii="Times New Roman" w:hAnsi="Times New Roman" w:cs="Times New Roman"/>
        </w:rPr>
        <w:t>6</w:t>
      </w:r>
      <w:r w:rsidR="0089225D" w:rsidRPr="00B34963">
        <w:rPr>
          <w:rFonts w:ascii="Times New Roman" w:hAnsi="Times New Roman" w:cs="Times New Roman"/>
        </w:rPr>
        <w:t>6</w:t>
      </w:r>
      <w:r w:rsidR="006B4CBE" w:rsidRPr="00B34963">
        <w:rPr>
          <w:rFonts w:ascii="Times New Roman" w:hAnsi="Times New Roman" w:cs="Times New Roman"/>
        </w:rPr>
        <w:t>.</w:t>
      </w:r>
      <w:r w:rsidR="006B4CBE" w:rsidRPr="00B34963">
        <w:rPr>
          <w:rFonts w:ascii="Times New Roman" w:hAnsi="Times New Roman" w:cs="Times New Roman"/>
        </w:rPr>
        <w:tab/>
      </w:r>
      <w:r w:rsidR="000C24D6" w:rsidRPr="00B34963">
        <w:rPr>
          <w:rFonts w:ascii="Times New Roman" w:eastAsia="Calibri" w:hAnsi="Times New Roman" w:cs="Times New Roman"/>
          <w:lang w:eastAsia="en-US"/>
        </w:rPr>
        <w:t xml:space="preserve">Нормативные затраты на оказание государственной </w:t>
      </w:r>
      <w:r w:rsidR="006B4CBE" w:rsidRPr="00B34963">
        <w:rPr>
          <w:rFonts w:ascii="Times New Roman" w:eastAsia="Calibri" w:hAnsi="Times New Roman" w:cs="Times New Roman"/>
          <w:lang w:eastAsia="en-US"/>
        </w:rPr>
        <w:t>(</w:t>
      </w:r>
      <w:r w:rsidR="000C24D6" w:rsidRPr="00B34963">
        <w:rPr>
          <w:rFonts w:ascii="Times New Roman" w:eastAsia="Calibri" w:hAnsi="Times New Roman" w:cs="Times New Roman"/>
          <w:lang w:eastAsia="en-US"/>
        </w:rPr>
        <w:t>муниципальной</w:t>
      </w:r>
      <w:r w:rsidR="006B4CBE" w:rsidRPr="00B34963">
        <w:rPr>
          <w:rFonts w:ascii="Times New Roman" w:eastAsia="Calibri" w:hAnsi="Times New Roman" w:cs="Times New Roman"/>
          <w:lang w:eastAsia="en-US"/>
        </w:rPr>
        <w:t>)</w:t>
      </w:r>
      <w:r w:rsidR="000C24D6" w:rsidRPr="00B34963">
        <w:rPr>
          <w:rFonts w:ascii="Times New Roman" w:eastAsia="Calibri" w:hAnsi="Times New Roman" w:cs="Times New Roman"/>
          <w:lang w:eastAsia="en-US"/>
        </w:rPr>
        <w:t xml:space="preserve"> услуги по реализации </w:t>
      </w:r>
      <w:r w:rsidR="000C24D6" w:rsidRPr="00B34963">
        <w:rPr>
          <w:rFonts w:ascii="Times New Roman" w:hAnsi="Times New Roman" w:cs="Times New Roman"/>
        </w:rPr>
        <w:t xml:space="preserve">дополнительных общеобразовательных программ в области искусств </w:t>
      </w:r>
      <w:r w:rsidR="000C24D6" w:rsidRPr="00B34963">
        <w:rPr>
          <w:rFonts w:ascii="Times New Roman" w:eastAsia="Calibri" w:hAnsi="Times New Roman" w:cs="Times New Roman"/>
          <w:lang w:eastAsia="en-US"/>
        </w:rPr>
        <w:t xml:space="preserve">устанавливаются </w:t>
      </w:r>
      <w:r w:rsidR="00791996">
        <w:rPr>
          <w:rFonts w:ascii="Times New Roman" w:eastAsia="Calibri" w:hAnsi="Times New Roman" w:cs="Times New Roman"/>
          <w:lang w:eastAsia="en-US"/>
        </w:rPr>
        <w:br/>
      </w:r>
      <w:r w:rsidR="000C24D6" w:rsidRPr="00B34963">
        <w:rPr>
          <w:rFonts w:ascii="Times New Roman" w:eastAsia="Calibri" w:hAnsi="Times New Roman" w:cs="Times New Roman"/>
          <w:lang w:eastAsia="en-US"/>
        </w:rPr>
        <w:t xml:space="preserve">в соответствии с </w:t>
      </w:r>
      <w:r w:rsidR="000C24D6" w:rsidRPr="00B34963">
        <w:rPr>
          <w:rFonts w:ascii="Times New Roman" w:hAnsi="Times New Roman" w:cs="Times New Roman"/>
        </w:rPr>
        <w:t>Федеральным законом об образовании</w:t>
      </w:r>
      <w:r w:rsidR="000C24D6" w:rsidRPr="00B34963">
        <w:rPr>
          <w:rFonts w:ascii="Times New Roman" w:eastAsia="Calibri" w:hAnsi="Times New Roman" w:cs="Times New Roman"/>
          <w:lang w:eastAsia="en-US"/>
        </w:rPr>
        <w:t xml:space="preserve">, </w:t>
      </w:r>
      <w:r w:rsidR="00F960CD" w:rsidRPr="00B34963">
        <w:rPr>
          <w:rFonts w:ascii="Times New Roman" w:eastAsia="Calibri" w:hAnsi="Times New Roman" w:cs="Times New Roman"/>
          <w:lang w:eastAsia="en-US"/>
        </w:rPr>
        <w:t xml:space="preserve">иными нормативными правовыми актами, </w:t>
      </w:r>
      <w:r w:rsidR="000C24D6" w:rsidRPr="00B34963">
        <w:rPr>
          <w:rFonts w:ascii="Times New Roman" w:eastAsia="Calibri" w:hAnsi="Times New Roman" w:cs="Times New Roman"/>
          <w:lang w:eastAsia="en-US"/>
        </w:rPr>
        <w:t xml:space="preserve">особенностями организации и осуществления образовательной деятельности (для различных категорий обучающихся), </w:t>
      </w:r>
      <w:r w:rsidR="00F960CD" w:rsidRPr="00B34963">
        <w:rPr>
          <w:rFonts w:ascii="Times New Roman" w:eastAsia="Calibri" w:hAnsi="Times New Roman" w:cs="Times New Roman"/>
          <w:lang w:eastAsia="en-US"/>
        </w:rPr>
        <w:t>реализуемыми дополнительными общеобразовательными программами в области искусств,</w:t>
      </w:r>
      <w:r w:rsidR="000C24D6" w:rsidRPr="00B34963">
        <w:rPr>
          <w:rFonts w:ascii="Times New Roman" w:eastAsia="Calibri" w:hAnsi="Times New Roman" w:cs="Times New Roman"/>
          <w:lang w:eastAsia="en-US"/>
        </w:rPr>
        <w:t xml:space="preserve"> особенностями материально-технического оснащения</w:t>
      </w:r>
      <w:r w:rsidR="00791996">
        <w:rPr>
          <w:rFonts w:ascii="Times New Roman" w:eastAsia="Calibri" w:hAnsi="Times New Roman" w:cs="Times New Roman"/>
          <w:lang w:eastAsia="en-US"/>
        </w:rPr>
        <w:t xml:space="preserve"> </w:t>
      </w:r>
      <w:r w:rsidR="000C24D6" w:rsidRPr="00B34963">
        <w:rPr>
          <w:rFonts w:ascii="Times New Roman" w:eastAsia="Calibri" w:hAnsi="Times New Roman" w:cs="Times New Roman"/>
          <w:lang w:eastAsia="en-US"/>
        </w:rPr>
        <w:t xml:space="preserve">и </w:t>
      </w:r>
      <w:r w:rsidR="00F960CD" w:rsidRPr="00B34963">
        <w:rPr>
          <w:rFonts w:ascii="Times New Roman" w:eastAsia="Calibri" w:hAnsi="Times New Roman" w:cs="Times New Roman"/>
          <w:lang w:eastAsia="en-US"/>
        </w:rPr>
        <w:t xml:space="preserve">организации </w:t>
      </w:r>
      <w:r w:rsidR="000C24D6" w:rsidRPr="00B34963">
        <w:rPr>
          <w:rFonts w:ascii="Times New Roman" w:eastAsia="Calibri" w:hAnsi="Times New Roman" w:cs="Times New Roman"/>
          <w:lang w:eastAsia="en-US"/>
        </w:rPr>
        <w:t>индивидуального обучения обучающихся по видам искусств.</w:t>
      </w:r>
    </w:p>
    <w:p w:rsidR="001D7746" w:rsidRDefault="009955F7" w:rsidP="00B34963">
      <w:pPr>
        <w:pStyle w:val="af6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B34963">
        <w:rPr>
          <w:rFonts w:ascii="Times New Roman" w:hAnsi="Times New Roman" w:cs="Times New Roman"/>
        </w:rPr>
        <w:t>6</w:t>
      </w:r>
      <w:r w:rsidR="0089225D" w:rsidRPr="00B34963">
        <w:rPr>
          <w:rFonts w:ascii="Times New Roman" w:hAnsi="Times New Roman" w:cs="Times New Roman"/>
        </w:rPr>
        <w:t>7</w:t>
      </w:r>
      <w:r w:rsidRPr="00B34963">
        <w:rPr>
          <w:rFonts w:ascii="Times New Roman" w:hAnsi="Times New Roman" w:cs="Times New Roman"/>
        </w:rPr>
        <w:t>.</w:t>
      </w:r>
      <w:r w:rsidRPr="00B34963">
        <w:rPr>
          <w:rFonts w:ascii="Times New Roman" w:hAnsi="Times New Roman" w:cs="Times New Roman"/>
        </w:rPr>
        <w:tab/>
      </w:r>
      <w:r w:rsidR="002732F7" w:rsidRPr="00B34963">
        <w:rPr>
          <w:rFonts w:ascii="Times New Roman" w:eastAsia="Calibri" w:hAnsi="Times New Roman" w:cs="Times New Roman"/>
          <w:lang w:eastAsia="en-US"/>
        </w:rPr>
        <w:t xml:space="preserve">Нормативные затраты </w:t>
      </w:r>
      <w:r w:rsidR="00884924" w:rsidRPr="00B34963">
        <w:rPr>
          <w:rFonts w:ascii="Times New Roman" w:eastAsia="Calibri" w:hAnsi="Times New Roman" w:cs="Times New Roman"/>
          <w:lang w:eastAsia="en-US"/>
        </w:rPr>
        <w:t xml:space="preserve">на оказание государственной (муниципальной) услуги по реализации </w:t>
      </w:r>
      <w:r w:rsidR="00884924" w:rsidRPr="00B34963">
        <w:rPr>
          <w:rFonts w:ascii="Times New Roman" w:hAnsi="Times New Roman" w:cs="Times New Roman"/>
        </w:rPr>
        <w:t xml:space="preserve">дополнительных общеобразовательных программ в области искусств </w:t>
      </w:r>
      <w:r w:rsidR="002732F7" w:rsidRPr="00B34963">
        <w:rPr>
          <w:rFonts w:ascii="Times New Roman" w:eastAsia="Calibri" w:hAnsi="Times New Roman" w:cs="Times New Roman"/>
          <w:lang w:eastAsia="en-US"/>
        </w:rPr>
        <w:t>учитывают особенности организации образовательного процесса в малокомплектных сельских детских школах искусств.</w:t>
      </w:r>
    </w:p>
    <w:p w:rsidR="00795F55" w:rsidRPr="00B3321C" w:rsidRDefault="00795F55" w:rsidP="00B34963">
      <w:pPr>
        <w:widowControl w:val="0"/>
        <w:rPr>
          <w:sz w:val="24"/>
          <w:szCs w:val="24"/>
        </w:rPr>
      </w:pPr>
    </w:p>
    <w:sectPr w:rsidR="00795F55" w:rsidRPr="00B3321C" w:rsidSect="00263B8D">
      <w:pgSz w:w="11906" w:h="16838"/>
      <w:pgMar w:top="1134" w:right="850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8C" w:rsidRDefault="0016438C" w:rsidP="00F5707E">
      <w:r>
        <w:separator/>
      </w:r>
    </w:p>
  </w:endnote>
  <w:endnote w:type="continuationSeparator" w:id="0">
    <w:p w:rsidR="0016438C" w:rsidRDefault="0016438C" w:rsidP="00F5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New York"/>
    <w:charset w:val="CC"/>
    <w:family w:val="auto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8C" w:rsidRDefault="0016438C" w:rsidP="00F5707E">
      <w:r>
        <w:separator/>
      </w:r>
    </w:p>
  </w:footnote>
  <w:footnote w:type="continuationSeparator" w:id="0">
    <w:p w:rsidR="0016438C" w:rsidRDefault="0016438C" w:rsidP="00F5707E">
      <w:r>
        <w:continuationSeparator/>
      </w:r>
    </w:p>
  </w:footnote>
  <w:footnote w:id="1">
    <w:p w:rsidR="00F26557" w:rsidRDefault="00F26557" w:rsidP="00B34963">
      <w:pPr>
        <w:autoSpaceDE w:val="0"/>
        <w:autoSpaceDN w:val="0"/>
        <w:adjustRightInd w:val="0"/>
        <w:jc w:val="both"/>
      </w:pPr>
      <w:r w:rsidRPr="00B34963">
        <w:rPr>
          <w:rStyle w:val="af5"/>
          <w:sz w:val="20"/>
          <w:szCs w:val="20"/>
        </w:rPr>
        <w:footnoteRef/>
      </w:r>
      <w:r w:rsidRPr="00B34963">
        <w:rPr>
          <w:sz w:val="20"/>
          <w:szCs w:val="20"/>
        </w:rPr>
        <w:t xml:space="preserve"> </w:t>
      </w:r>
      <w:r w:rsidRPr="00B34963">
        <w:rPr>
          <w:sz w:val="16"/>
          <w:szCs w:val="16"/>
        </w:rPr>
        <w:t>Ч</w:t>
      </w:r>
      <w:r w:rsidRPr="0071797A">
        <w:rPr>
          <w:sz w:val="16"/>
          <w:szCs w:val="16"/>
        </w:rPr>
        <w:t xml:space="preserve">асть 5 статьи 55 Федерального </w:t>
      </w:r>
      <w:hyperlink r:id="rId1" w:history="1">
        <w:r w:rsidRPr="0071797A">
          <w:rPr>
            <w:sz w:val="16"/>
            <w:szCs w:val="16"/>
          </w:rPr>
          <w:t>закон</w:t>
        </w:r>
      </w:hyperlink>
      <w:r w:rsidRPr="0071797A">
        <w:rPr>
          <w:sz w:val="16"/>
          <w:szCs w:val="16"/>
        </w:rPr>
        <w:t>а от 29 декабря 2012 г. №  273-ФЗ «Об образовании в Российской Федерации» (далее - Федеральный закон об образовании) (Собрание законодательства Российской Федерации, 2012, № 53, ст. 7598; 2013, № 19, ст. 2326; № 23, ст. 2878; № 27, ст. 3462; № 30, ст. 4036; № 48, ст. 6165; 2014, № 6, ст. 562; ст. 566; № 19,</w:t>
      </w:r>
      <w:r w:rsidRPr="0071797A">
        <w:rPr>
          <w:sz w:val="16"/>
          <w:szCs w:val="16"/>
        </w:rPr>
        <w:br/>
        <w:t xml:space="preserve"> ст. 2289; № 22, ст. 2769; № 23, ст. 2930, ст. 2933; № 26, ст. 3388; № 30, ст. 4217; ст. 4257; ст. 4263; 2015, № 1, ст. 42; </w:t>
      </w:r>
      <w:r w:rsidRPr="0071797A">
        <w:rPr>
          <w:sz w:val="16"/>
          <w:szCs w:val="16"/>
        </w:rPr>
        <w:br/>
        <w:t>ст. 53; ст. 72; № 14, ст. 2008; № 18, ст. 2625; № 27, ст. 3951, ст. 3989; № 29, ст. 4339, ст. 4364; № 51, ст. 7241; 2016, № 1,</w:t>
      </w:r>
      <w:r w:rsidRPr="0071797A">
        <w:rPr>
          <w:sz w:val="16"/>
          <w:szCs w:val="16"/>
        </w:rPr>
        <w:br/>
        <w:t xml:space="preserve"> ст. 8, ст. 9, ст. 24, ст. 72, ст. 78; № 10, ст. 1320; № 23, ст. 3289, ст. 3290; № 27, ст. 4160, ст. 4219, ст. 4223, ст. 4238, </w:t>
      </w:r>
      <w:r w:rsidRPr="0071797A">
        <w:rPr>
          <w:sz w:val="16"/>
          <w:szCs w:val="16"/>
        </w:rPr>
        <w:br/>
        <w:t>ст. 4239, ст. 4245, ст. 4246, ст. 4292; 2017, № 18, ст. 2670, № 31, ст. 4765, № 50, ст. 7563, № 1, ст. 57; 2018, № 9, ст. 1282, № 11, ст. 1591, № 27, ст. 3945, № 27, ст. 3953, №. 32, ст. 5110, № 32, ст. 5122).</w:t>
      </w:r>
    </w:p>
  </w:footnote>
  <w:footnote w:id="2">
    <w:p w:rsidR="00F26557" w:rsidRDefault="00F26557" w:rsidP="00F26557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4C2890">
        <w:t>Приказ Минпросвещения России от 09</w:t>
      </w:r>
      <w:r>
        <w:t xml:space="preserve"> ноября 2018 № 196 «</w:t>
      </w:r>
      <w:r w:rsidRPr="004C2890">
        <w:t xml:space="preserve">Об утверждении Порядка организации и осуществления образовательной деятельности по дополнительным </w:t>
      </w:r>
      <w:r>
        <w:t xml:space="preserve">общеобразовательным программам» </w:t>
      </w:r>
      <w:r w:rsidR="00B34963">
        <w:t>(з</w:t>
      </w:r>
      <w:r w:rsidRPr="004C2890">
        <w:t>арегистрирова</w:t>
      </w:r>
      <w:r>
        <w:t>н в Минюсте России 29 ноября 2018 №</w:t>
      </w:r>
      <w:r w:rsidRPr="004C2890">
        <w:t xml:space="preserve"> 52831)</w:t>
      </w:r>
      <w:r>
        <w:t>.</w:t>
      </w:r>
    </w:p>
  </w:footnote>
  <w:footnote w:id="3">
    <w:p w:rsidR="005B728A" w:rsidRPr="0071797A" w:rsidRDefault="005B728A" w:rsidP="00B16B2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728A">
        <w:rPr>
          <w:rStyle w:val="af5"/>
          <w:sz w:val="18"/>
          <w:szCs w:val="18"/>
        </w:rPr>
        <w:footnoteRef/>
      </w:r>
      <w:r w:rsidRPr="005B728A">
        <w:rPr>
          <w:sz w:val="18"/>
          <w:szCs w:val="18"/>
        </w:rPr>
        <w:t xml:space="preserve"> </w:t>
      </w:r>
      <w:r w:rsidRPr="0071797A">
        <w:rPr>
          <w:sz w:val="16"/>
          <w:szCs w:val="16"/>
        </w:rPr>
        <w:t>Часть 5 статьи 55 Федер</w:t>
      </w:r>
      <w:r w:rsidR="00F26557">
        <w:rPr>
          <w:sz w:val="16"/>
          <w:szCs w:val="16"/>
        </w:rPr>
        <w:t>ального</w:t>
      </w:r>
      <w:r w:rsidRPr="0071797A">
        <w:rPr>
          <w:sz w:val="16"/>
          <w:szCs w:val="16"/>
        </w:rPr>
        <w:t xml:space="preserve"> закон</w:t>
      </w:r>
      <w:r w:rsidR="00F26557">
        <w:rPr>
          <w:sz w:val="16"/>
          <w:szCs w:val="16"/>
        </w:rPr>
        <w:t>а</w:t>
      </w:r>
      <w:r w:rsidRPr="0071797A">
        <w:rPr>
          <w:sz w:val="16"/>
          <w:szCs w:val="16"/>
        </w:rPr>
        <w:t xml:space="preserve"> об образовании</w:t>
      </w:r>
      <w:r w:rsidR="00C81346" w:rsidRPr="0071797A">
        <w:rPr>
          <w:sz w:val="16"/>
          <w:szCs w:val="16"/>
        </w:rPr>
        <w:t>.</w:t>
      </w:r>
    </w:p>
  </w:footnote>
  <w:footnote w:id="4">
    <w:p w:rsidR="004A0937" w:rsidRDefault="004A0937" w:rsidP="004A0937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5B728A">
        <w:rPr>
          <w:sz w:val="18"/>
          <w:szCs w:val="18"/>
        </w:rPr>
        <w:t xml:space="preserve">Часть </w:t>
      </w:r>
      <w:r>
        <w:rPr>
          <w:sz w:val="18"/>
          <w:szCs w:val="18"/>
        </w:rPr>
        <w:t>6</w:t>
      </w:r>
      <w:r w:rsidRPr="005B728A">
        <w:rPr>
          <w:sz w:val="18"/>
          <w:szCs w:val="18"/>
        </w:rPr>
        <w:t xml:space="preserve"> статьи </w:t>
      </w:r>
      <w:r>
        <w:rPr>
          <w:sz w:val="18"/>
          <w:szCs w:val="18"/>
        </w:rPr>
        <w:t>83</w:t>
      </w:r>
      <w:r w:rsidRPr="005B728A">
        <w:rPr>
          <w:sz w:val="18"/>
          <w:szCs w:val="18"/>
        </w:rPr>
        <w:t xml:space="preserve"> Федерального </w:t>
      </w:r>
      <w:hyperlink r:id="rId2" w:history="1">
        <w:r w:rsidRPr="005B728A">
          <w:rPr>
            <w:sz w:val="18"/>
            <w:szCs w:val="18"/>
          </w:rPr>
          <w:t>закон</w:t>
        </w:r>
      </w:hyperlink>
      <w:r w:rsidRPr="005B728A">
        <w:rPr>
          <w:sz w:val="18"/>
          <w:szCs w:val="18"/>
        </w:rPr>
        <w:t>а</w:t>
      </w:r>
      <w:r w:rsidR="00F26557">
        <w:rPr>
          <w:sz w:val="18"/>
          <w:szCs w:val="18"/>
        </w:rPr>
        <w:t xml:space="preserve"> об образовании.</w:t>
      </w:r>
    </w:p>
  </w:footnote>
  <w:footnote w:id="5">
    <w:p w:rsidR="007C68E5" w:rsidRPr="00AD76B9" w:rsidRDefault="007C68E5" w:rsidP="007C68E5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rStyle w:val="af5"/>
        </w:rPr>
        <w:footnoteRef/>
      </w:r>
      <w:r>
        <w:t xml:space="preserve"> </w:t>
      </w:r>
      <w:hyperlink r:id="rId3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AD76B9">
          <w:rPr>
            <w:sz w:val="22"/>
            <w:szCs w:val="22"/>
          </w:rPr>
          <w:t>Часть 3 статьи 79</w:t>
        </w:r>
      </w:hyperlink>
      <w:r w:rsidRPr="00AD76B9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Федерального</w:t>
      </w:r>
      <w:r w:rsidRPr="00AD76B9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AD76B9">
        <w:rPr>
          <w:sz w:val="22"/>
          <w:szCs w:val="22"/>
        </w:rPr>
        <w:t xml:space="preserve"> об образовании</w:t>
      </w:r>
      <w:r>
        <w:rPr>
          <w:sz w:val="22"/>
          <w:szCs w:val="22"/>
        </w:rPr>
        <w:t>.</w:t>
      </w:r>
    </w:p>
  </w:footnote>
  <w:footnote w:id="6">
    <w:p w:rsidR="007C68E5" w:rsidRPr="00F26557" w:rsidRDefault="007C68E5" w:rsidP="00B34963">
      <w:pPr>
        <w:pStyle w:val="ConsPlusNormal"/>
        <w:spacing w:before="200"/>
        <w:contextualSpacing/>
        <w:jc w:val="both"/>
        <w:rPr>
          <w:sz w:val="16"/>
          <w:szCs w:val="16"/>
        </w:rPr>
      </w:pPr>
      <w:r w:rsidRPr="001F7033">
        <w:rPr>
          <w:rStyle w:val="af5"/>
          <w:rFonts w:ascii="Times New Roman" w:hAnsi="Times New Roman" w:cs="Times New Roman"/>
          <w:szCs w:val="22"/>
        </w:rPr>
        <w:footnoteRef/>
      </w:r>
      <w:r w:rsidRPr="001F7033">
        <w:rPr>
          <w:rFonts w:ascii="Times New Roman" w:hAnsi="Times New Roman" w:cs="Times New Roman"/>
          <w:szCs w:val="22"/>
        </w:rPr>
        <w:t xml:space="preserve"> </w:t>
      </w:r>
      <w:hyperlink r:id="rId4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1F7033">
          <w:rPr>
            <w:rFonts w:ascii="Times New Roman" w:hAnsi="Times New Roman" w:cs="Times New Roman"/>
            <w:szCs w:val="22"/>
          </w:rPr>
          <w:t>Часть 11 статьи 79</w:t>
        </w:r>
      </w:hyperlink>
      <w:r w:rsidRPr="001F7033">
        <w:rPr>
          <w:rFonts w:ascii="Times New Roman" w:hAnsi="Times New Roman" w:cs="Times New Roman"/>
          <w:szCs w:val="22"/>
        </w:rPr>
        <w:t xml:space="preserve"> Федерального закона об образовании.</w:t>
      </w:r>
    </w:p>
  </w:footnote>
  <w:footnote w:id="7">
    <w:p w:rsidR="00F26557" w:rsidRPr="003F35CB" w:rsidRDefault="00F26557" w:rsidP="00F26557">
      <w:pPr>
        <w:pStyle w:val="af3"/>
        <w:jc w:val="both"/>
      </w:pPr>
      <w:r>
        <w:rPr>
          <w:rStyle w:val="af5"/>
        </w:rPr>
        <w:footnoteRef/>
      </w:r>
      <w:r>
        <w:t xml:space="preserve"> Приказ Минобрнауки России от 22 декабря </w:t>
      </w:r>
      <w:r w:rsidRPr="00FB365C">
        <w:t>2014</w:t>
      </w:r>
      <w:r>
        <w:t>№</w:t>
      </w:r>
      <w:r w:rsidRPr="00FB365C">
        <w:t xml:space="preserve"> 1601</w:t>
      </w:r>
      <w:r>
        <w:t xml:space="preserve"> «</w:t>
      </w:r>
      <w:r w:rsidRPr="00FB365C"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t xml:space="preserve">вариваемой в трудовом договоре» </w:t>
      </w:r>
      <w:r w:rsidRPr="003F35CB">
        <w:t>(</w:t>
      </w:r>
      <w:r>
        <w:t>з</w:t>
      </w:r>
      <w:r w:rsidRPr="003F35CB">
        <w:t>арегистрирован в Минюст</w:t>
      </w:r>
      <w:r>
        <w:t>е</w:t>
      </w:r>
      <w:r w:rsidRPr="003F35CB">
        <w:t xml:space="preserve"> России 25 февраля 2015 № 36204)</w:t>
      </w:r>
      <w:r>
        <w:t>.</w:t>
      </w:r>
    </w:p>
    <w:p w:rsidR="00F26557" w:rsidRPr="003F35CB" w:rsidRDefault="00F26557" w:rsidP="00F26557">
      <w:pPr>
        <w:widowControl w:val="0"/>
        <w:tabs>
          <w:tab w:val="left" w:pos="1276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hyperlink r:id="rId5" w:history="1">
        <w:r w:rsidRPr="003F35CB">
          <w:rPr>
            <w:rFonts w:eastAsia="Calibri"/>
            <w:sz w:val="20"/>
            <w:szCs w:val="20"/>
            <w:lang w:eastAsia="en-US"/>
          </w:rPr>
          <w:t>Приказ</w:t>
        </w:r>
      </w:hyperlink>
      <w:r w:rsidRPr="003F35CB">
        <w:rPr>
          <w:rFonts w:eastAsia="Calibri"/>
          <w:sz w:val="20"/>
          <w:szCs w:val="20"/>
          <w:lang w:eastAsia="en-US"/>
        </w:rPr>
        <w:t xml:space="preserve"> Министерства образования и науки Российской Федерации от 11 мая 2016 № 536</w:t>
      </w:r>
      <w:r w:rsidRPr="003F35CB">
        <w:rPr>
          <w:rFonts w:eastAsia="Calibri"/>
          <w:sz w:val="20"/>
          <w:szCs w:val="20"/>
          <w:lang w:eastAsia="en-US"/>
        </w:rPr>
        <w:br/>
        <w:t xml:space="preserve">«Об утверждении Особенностей режима рабочего времени и </w:t>
      </w:r>
      <w:r>
        <w:rPr>
          <w:rFonts w:eastAsia="Calibri"/>
          <w:sz w:val="20"/>
          <w:szCs w:val="20"/>
          <w:lang w:eastAsia="en-US"/>
        </w:rPr>
        <w:t>времени отдыха (зарегистрирован</w:t>
      </w:r>
      <w:r w:rsidRPr="003F35CB">
        <w:rPr>
          <w:rFonts w:eastAsia="Calibri"/>
          <w:sz w:val="20"/>
          <w:szCs w:val="20"/>
          <w:lang w:eastAsia="en-US"/>
        </w:rPr>
        <w:t xml:space="preserve"> в Минюст</w:t>
      </w:r>
      <w:r>
        <w:rPr>
          <w:rFonts w:eastAsia="Calibri"/>
          <w:sz w:val="20"/>
          <w:szCs w:val="20"/>
          <w:lang w:eastAsia="en-US"/>
        </w:rPr>
        <w:t>е</w:t>
      </w:r>
      <w:r w:rsidRPr="003F35CB">
        <w:rPr>
          <w:rFonts w:eastAsia="Calibri"/>
          <w:sz w:val="20"/>
          <w:szCs w:val="20"/>
          <w:lang w:eastAsia="en-US"/>
        </w:rPr>
        <w:t xml:space="preserve"> России 01 июня 2016 № 42388).</w:t>
      </w:r>
    </w:p>
    <w:p w:rsidR="00F26557" w:rsidRDefault="00F26557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6C" w:rsidRDefault="00D7616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4294" w:rsidRPr="00614294">
      <w:rPr>
        <w:noProof/>
        <w:lang w:val="ru-RU"/>
      </w:rPr>
      <w:t>20</w:t>
    </w:r>
    <w:r>
      <w:fldChar w:fldCharType="end"/>
    </w:r>
  </w:p>
  <w:p w:rsidR="00D7616C" w:rsidRDefault="00D761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1" w15:restartNumberingAfterBreak="0">
    <w:nsid w:val="0AB503AD"/>
    <w:multiLevelType w:val="hybridMultilevel"/>
    <w:tmpl w:val="417CC066"/>
    <w:lvl w:ilvl="0" w:tplc="4D24AC9C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833F65"/>
    <w:multiLevelType w:val="hybridMultilevel"/>
    <w:tmpl w:val="84F40A6A"/>
    <w:lvl w:ilvl="0" w:tplc="4D24AC9C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6C3F22"/>
    <w:multiLevelType w:val="multilevel"/>
    <w:tmpl w:val="1F4614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1C411BA6"/>
    <w:multiLevelType w:val="hybridMultilevel"/>
    <w:tmpl w:val="155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59E"/>
    <w:multiLevelType w:val="hybridMultilevel"/>
    <w:tmpl w:val="B05AE62E"/>
    <w:lvl w:ilvl="0" w:tplc="31340476">
      <w:start w:val="43"/>
      <w:numFmt w:val="decimal"/>
      <w:lvlText w:val="%1."/>
      <w:lvlJc w:val="left"/>
      <w:pPr>
        <w:ind w:left="1226" w:hanging="375"/>
      </w:pPr>
      <w:rPr>
        <w:rFonts w:eastAsia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280111A"/>
    <w:multiLevelType w:val="hybridMultilevel"/>
    <w:tmpl w:val="A42E0892"/>
    <w:lvl w:ilvl="0" w:tplc="B48A8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523CCD"/>
    <w:multiLevelType w:val="hybridMultilevel"/>
    <w:tmpl w:val="5AD89A68"/>
    <w:lvl w:ilvl="0" w:tplc="BD1AFF3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1E4B0A"/>
    <w:multiLevelType w:val="hybridMultilevel"/>
    <w:tmpl w:val="0E7C24E6"/>
    <w:lvl w:ilvl="0" w:tplc="D9EE3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7404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91933"/>
    <w:multiLevelType w:val="hybridMultilevel"/>
    <w:tmpl w:val="F5C2984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574C51BF"/>
    <w:multiLevelType w:val="hybridMultilevel"/>
    <w:tmpl w:val="E13E814A"/>
    <w:lvl w:ilvl="0" w:tplc="7F68262E">
      <w:start w:val="35"/>
      <w:numFmt w:val="decimal"/>
      <w:lvlText w:val="%1."/>
      <w:lvlJc w:val="left"/>
      <w:pPr>
        <w:ind w:left="943" w:hanging="37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E0B14F7"/>
    <w:multiLevelType w:val="hybridMultilevel"/>
    <w:tmpl w:val="1A80237C"/>
    <w:lvl w:ilvl="0" w:tplc="FF54F1C2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479CF"/>
    <w:multiLevelType w:val="hybridMultilevel"/>
    <w:tmpl w:val="E47ADDB8"/>
    <w:lvl w:ilvl="0" w:tplc="EE721FB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DB422C"/>
    <w:multiLevelType w:val="multilevel"/>
    <w:tmpl w:val="338A889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8"/>
  </w:num>
  <w:num w:numId="6">
    <w:abstractNumId w:val="10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F5"/>
    <w:rsid w:val="00001A5D"/>
    <w:rsid w:val="0000286E"/>
    <w:rsid w:val="00002B5B"/>
    <w:rsid w:val="0000697E"/>
    <w:rsid w:val="00007B81"/>
    <w:rsid w:val="00012946"/>
    <w:rsid w:val="0002135C"/>
    <w:rsid w:val="00025D26"/>
    <w:rsid w:val="00033589"/>
    <w:rsid w:val="00043AB3"/>
    <w:rsid w:val="00044196"/>
    <w:rsid w:val="00051ED0"/>
    <w:rsid w:val="0005246C"/>
    <w:rsid w:val="00055CF9"/>
    <w:rsid w:val="00055F08"/>
    <w:rsid w:val="0006370A"/>
    <w:rsid w:val="00066B1E"/>
    <w:rsid w:val="00071672"/>
    <w:rsid w:val="00076B29"/>
    <w:rsid w:val="00077151"/>
    <w:rsid w:val="00080404"/>
    <w:rsid w:val="00081518"/>
    <w:rsid w:val="0008200B"/>
    <w:rsid w:val="00091A49"/>
    <w:rsid w:val="00092870"/>
    <w:rsid w:val="000B2DE2"/>
    <w:rsid w:val="000B52BA"/>
    <w:rsid w:val="000C1EB3"/>
    <w:rsid w:val="000C24D6"/>
    <w:rsid w:val="000C424D"/>
    <w:rsid w:val="000D095E"/>
    <w:rsid w:val="000D6768"/>
    <w:rsid w:val="000D6AC6"/>
    <w:rsid w:val="000E0195"/>
    <w:rsid w:val="000E2B81"/>
    <w:rsid w:val="000E2D9C"/>
    <w:rsid w:val="000F579E"/>
    <w:rsid w:val="000F7344"/>
    <w:rsid w:val="001011B5"/>
    <w:rsid w:val="00110800"/>
    <w:rsid w:val="00111142"/>
    <w:rsid w:val="00116D56"/>
    <w:rsid w:val="00124F72"/>
    <w:rsid w:val="0012733E"/>
    <w:rsid w:val="0013007B"/>
    <w:rsid w:val="001308AB"/>
    <w:rsid w:val="00133B41"/>
    <w:rsid w:val="00146A8F"/>
    <w:rsid w:val="001500C6"/>
    <w:rsid w:val="00150F93"/>
    <w:rsid w:val="0015257B"/>
    <w:rsid w:val="0016438C"/>
    <w:rsid w:val="0016512D"/>
    <w:rsid w:val="00171DDF"/>
    <w:rsid w:val="00175CDF"/>
    <w:rsid w:val="001849FA"/>
    <w:rsid w:val="00187615"/>
    <w:rsid w:val="001A3010"/>
    <w:rsid w:val="001A4DBC"/>
    <w:rsid w:val="001A7E41"/>
    <w:rsid w:val="001B1BDE"/>
    <w:rsid w:val="001B21E9"/>
    <w:rsid w:val="001D7746"/>
    <w:rsid w:val="001E111B"/>
    <w:rsid w:val="001E5F37"/>
    <w:rsid w:val="001E789E"/>
    <w:rsid w:val="001F42DE"/>
    <w:rsid w:val="001F7033"/>
    <w:rsid w:val="00213C0A"/>
    <w:rsid w:val="0023073D"/>
    <w:rsid w:val="00235F37"/>
    <w:rsid w:val="00236AE8"/>
    <w:rsid w:val="00241AB5"/>
    <w:rsid w:val="0024205C"/>
    <w:rsid w:val="00243148"/>
    <w:rsid w:val="002463BB"/>
    <w:rsid w:val="00255ED9"/>
    <w:rsid w:val="00263B8D"/>
    <w:rsid w:val="002658EF"/>
    <w:rsid w:val="00266F8B"/>
    <w:rsid w:val="00270887"/>
    <w:rsid w:val="002728E3"/>
    <w:rsid w:val="00272B20"/>
    <w:rsid w:val="002732F7"/>
    <w:rsid w:val="00273AC5"/>
    <w:rsid w:val="00273EC5"/>
    <w:rsid w:val="00281DEA"/>
    <w:rsid w:val="00286B55"/>
    <w:rsid w:val="00291BBA"/>
    <w:rsid w:val="00291FDF"/>
    <w:rsid w:val="00293A55"/>
    <w:rsid w:val="00297B04"/>
    <w:rsid w:val="002A117D"/>
    <w:rsid w:val="002A6172"/>
    <w:rsid w:val="002A6B55"/>
    <w:rsid w:val="002A7856"/>
    <w:rsid w:val="002A7C31"/>
    <w:rsid w:val="002B1B44"/>
    <w:rsid w:val="002B25FA"/>
    <w:rsid w:val="002B7818"/>
    <w:rsid w:val="002C6627"/>
    <w:rsid w:val="002D0398"/>
    <w:rsid w:val="002D2802"/>
    <w:rsid w:val="002D35E7"/>
    <w:rsid w:val="002D4E78"/>
    <w:rsid w:val="002E163A"/>
    <w:rsid w:val="002E5675"/>
    <w:rsid w:val="002E59C4"/>
    <w:rsid w:val="002E5E79"/>
    <w:rsid w:val="002F31B2"/>
    <w:rsid w:val="002F5ED3"/>
    <w:rsid w:val="0030045F"/>
    <w:rsid w:val="0031040E"/>
    <w:rsid w:val="003109E1"/>
    <w:rsid w:val="00314475"/>
    <w:rsid w:val="003258F3"/>
    <w:rsid w:val="00327D2D"/>
    <w:rsid w:val="0033271A"/>
    <w:rsid w:val="00333646"/>
    <w:rsid w:val="0034036F"/>
    <w:rsid w:val="00352266"/>
    <w:rsid w:val="00353936"/>
    <w:rsid w:val="00365C9C"/>
    <w:rsid w:val="00365E3C"/>
    <w:rsid w:val="00366A66"/>
    <w:rsid w:val="0037214C"/>
    <w:rsid w:val="003730D8"/>
    <w:rsid w:val="003737B3"/>
    <w:rsid w:val="00374DF8"/>
    <w:rsid w:val="003758E9"/>
    <w:rsid w:val="00376006"/>
    <w:rsid w:val="00376433"/>
    <w:rsid w:val="00377E99"/>
    <w:rsid w:val="00391575"/>
    <w:rsid w:val="0039668C"/>
    <w:rsid w:val="003A6619"/>
    <w:rsid w:val="003B1347"/>
    <w:rsid w:val="003B2F70"/>
    <w:rsid w:val="003B6FAF"/>
    <w:rsid w:val="003C330D"/>
    <w:rsid w:val="003D0F0C"/>
    <w:rsid w:val="003E0AE2"/>
    <w:rsid w:val="003E505D"/>
    <w:rsid w:val="003F1904"/>
    <w:rsid w:val="003F1ECE"/>
    <w:rsid w:val="003F255C"/>
    <w:rsid w:val="00400814"/>
    <w:rsid w:val="00403A43"/>
    <w:rsid w:val="00406D4F"/>
    <w:rsid w:val="00411D48"/>
    <w:rsid w:val="0041352A"/>
    <w:rsid w:val="00422C1D"/>
    <w:rsid w:val="00424D21"/>
    <w:rsid w:val="00434569"/>
    <w:rsid w:val="00434C87"/>
    <w:rsid w:val="00436268"/>
    <w:rsid w:val="0043635F"/>
    <w:rsid w:val="00437812"/>
    <w:rsid w:val="0044030F"/>
    <w:rsid w:val="00440EF3"/>
    <w:rsid w:val="00442C42"/>
    <w:rsid w:val="00455A2C"/>
    <w:rsid w:val="00455FBA"/>
    <w:rsid w:val="00463B55"/>
    <w:rsid w:val="00466E91"/>
    <w:rsid w:val="00472DE2"/>
    <w:rsid w:val="0047366B"/>
    <w:rsid w:val="00474B7A"/>
    <w:rsid w:val="004800B9"/>
    <w:rsid w:val="00481280"/>
    <w:rsid w:val="00485F19"/>
    <w:rsid w:val="00487C17"/>
    <w:rsid w:val="0049730A"/>
    <w:rsid w:val="004A0937"/>
    <w:rsid w:val="004A3B35"/>
    <w:rsid w:val="004B0961"/>
    <w:rsid w:val="004B72EB"/>
    <w:rsid w:val="004C2890"/>
    <w:rsid w:val="004C3B66"/>
    <w:rsid w:val="004D7688"/>
    <w:rsid w:val="004E086B"/>
    <w:rsid w:val="004E13C1"/>
    <w:rsid w:val="004E2824"/>
    <w:rsid w:val="004E64B3"/>
    <w:rsid w:val="004F21CB"/>
    <w:rsid w:val="004F2E7D"/>
    <w:rsid w:val="004F70DE"/>
    <w:rsid w:val="005071AF"/>
    <w:rsid w:val="00510864"/>
    <w:rsid w:val="00510C81"/>
    <w:rsid w:val="0051197D"/>
    <w:rsid w:val="00516AAE"/>
    <w:rsid w:val="00517226"/>
    <w:rsid w:val="0052166B"/>
    <w:rsid w:val="00526E3C"/>
    <w:rsid w:val="00531D05"/>
    <w:rsid w:val="00533B40"/>
    <w:rsid w:val="005435E7"/>
    <w:rsid w:val="005455C5"/>
    <w:rsid w:val="00545D53"/>
    <w:rsid w:val="00546157"/>
    <w:rsid w:val="00550CEA"/>
    <w:rsid w:val="005522DD"/>
    <w:rsid w:val="00554829"/>
    <w:rsid w:val="00560C28"/>
    <w:rsid w:val="005652F5"/>
    <w:rsid w:val="00574536"/>
    <w:rsid w:val="00583731"/>
    <w:rsid w:val="00592743"/>
    <w:rsid w:val="005934F6"/>
    <w:rsid w:val="0059550E"/>
    <w:rsid w:val="005A0F85"/>
    <w:rsid w:val="005A33DB"/>
    <w:rsid w:val="005A43E5"/>
    <w:rsid w:val="005A57C1"/>
    <w:rsid w:val="005A61F1"/>
    <w:rsid w:val="005B365D"/>
    <w:rsid w:val="005B4FE0"/>
    <w:rsid w:val="005B5674"/>
    <w:rsid w:val="005B728A"/>
    <w:rsid w:val="005B7635"/>
    <w:rsid w:val="005C117E"/>
    <w:rsid w:val="005C16B3"/>
    <w:rsid w:val="005C6F4F"/>
    <w:rsid w:val="005D15A6"/>
    <w:rsid w:val="005E12E7"/>
    <w:rsid w:val="005E2672"/>
    <w:rsid w:val="005E553C"/>
    <w:rsid w:val="005F082F"/>
    <w:rsid w:val="005F6341"/>
    <w:rsid w:val="00602D2F"/>
    <w:rsid w:val="00605140"/>
    <w:rsid w:val="006055FE"/>
    <w:rsid w:val="0060657A"/>
    <w:rsid w:val="00614294"/>
    <w:rsid w:val="0062243C"/>
    <w:rsid w:val="00623CAE"/>
    <w:rsid w:val="00624071"/>
    <w:rsid w:val="00624DBA"/>
    <w:rsid w:val="0063259F"/>
    <w:rsid w:val="006334F3"/>
    <w:rsid w:val="006437CD"/>
    <w:rsid w:val="006456C6"/>
    <w:rsid w:val="006511D4"/>
    <w:rsid w:val="00651B6F"/>
    <w:rsid w:val="00653461"/>
    <w:rsid w:val="006539D9"/>
    <w:rsid w:val="00656930"/>
    <w:rsid w:val="00660BE8"/>
    <w:rsid w:val="0066126B"/>
    <w:rsid w:val="00664AAA"/>
    <w:rsid w:val="006838A5"/>
    <w:rsid w:val="0068487E"/>
    <w:rsid w:val="00686E48"/>
    <w:rsid w:val="00694BA2"/>
    <w:rsid w:val="00697BBC"/>
    <w:rsid w:val="006A0001"/>
    <w:rsid w:val="006A1FE4"/>
    <w:rsid w:val="006A7D1C"/>
    <w:rsid w:val="006B4CBE"/>
    <w:rsid w:val="006C334C"/>
    <w:rsid w:val="006C41B4"/>
    <w:rsid w:val="006D1B18"/>
    <w:rsid w:val="006E3166"/>
    <w:rsid w:val="0070301F"/>
    <w:rsid w:val="00703CD9"/>
    <w:rsid w:val="00706814"/>
    <w:rsid w:val="0071797A"/>
    <w:rsid w:val="00726F6B"/>
    <w:rsid w:val="00727599"/>
    <w:rsid w:val="00736B6D"/>
    <w:rsid w:val="00741309"/>
    <w:rsid w:val="0074202C"/>
    <w:rsid w:val="00745BEC"/>
    <w:rsid w:val="007478E5"/>
    <w:rsid w:val="00757C33"/>
    <w:rsid w:val="00760B90"/>
    <w:rsid w:val="00760D3F"/>
    <w:rsid w:val="007855A2"/>
    <w:rsid w:val="00787931"/>
    <w:rsid w:val="00791996"/>
    <w:rsid w:val="0079369D"/>
    <w:rsid w:val="00794771"/>
    <w:rsid w:val="00795F55"/>
    <w:rsid w:val="007C0432"/>
    <w:rsid w:val="007C3C54"/>
    <w:rsid w:val="007C42A7"/>
    <w:rsid w:val="007C4A8A"/>
    <w:rsid w:val="007C6341"/>
    <w:rsid w:val="007C68E5"/>
    <w:rsid w:val="007D003D"/>
    <w:rsid w:val="007D13C2"/>
    <w:rsid w:val="007D28A2"/>
    <w:rsid w:val="007F134A"/>
    <w:rsid w:val="007F163E"/>
    <w:rsid w:val="007F2027"/>
    <w:rsid w:val="007F4292"/>
    <w:rsid w:val="007F51B6"/>
    <w:rsid w:val="008013CE"/>
    <w:rsid w:val="008052A1"/>
    <w:rsid w:val="0081063F"/>
    <w:rsid w:val="0081528D"/>
    <w:rsid w:val="00817BFE"/>
    <w:rsid w:val="00831F32"/>
    <w:rsid w:val="00835633"/>
    <w:rsid w:val="00852AB1"/>
    <w:rsid w:val="00857CF2"/>
    <w:rsid w:val="00862177"/>
    <w:rsid w:val="00865D2C"/>
    <w:rsid w:val="00876471"/>
    <w:rsid w:val="00881CCB"/>
    <w:rsid w:val="0088288E"/>
    <w:rsid w:val="00884924"/>
    <w:rsid w:val="00887439"/>
    <w:rsid w:val="008911F5"/>
    <w:rsid w:val="0089225D"/>
    <w:rsid w:val="00893007"/>
    <w:rsid w:val="008A2502"/>
    <w:rsid w:val="008A5229"/>
    <w:rsid w:val="008A5ED7"/>
    <w:rsid w:val="008A761E"/>
    <w:rsid w:val="008B628D"/>
    <w:rsid w:val="008C0D77"/>
    <w:rsid w:val="008C1EC9"/>
    <w:rsid w:val="008C38BB"/>
    <w:rsid w:val="008C4413"/>
    <w:rsid w:val="008C7D20"/>
    <w:rsid w:val="008D2D1C"/>
    <w:rsid w:val="008E0551"/>
    <w:rsid w:val="008E14E8"/>
    <w:rsid w:val="008E7607"/>
    <w:rsid w:val="008E78A9"/>
    <w:rsid w:val="009020B7"/>
    <w:rsid w:val="00917C3B"/>
    <w:rsid w:val="00920D3C"/>
    <w:rsid w:val="00926346"/>
    <w:rsid w:val="00927545"/>
    <w:rsid w:val="009344F6"/>
    <w:rsid w:val="00934EEF"/>
    <w:rsid w:val="0094154C"/>
    <w:rsid w:val="00942DE2"/>
    <w:rsid w:val="0094344C"/>
    <w:rsid w:val="00947FBC"/>
    <w:rsid w:val="00953897"/>
    <w:rsid w:val="00953F04"/>
    <w:rsid w:val="0096260D"/>
    <w:rsid w:val="00963A17"/>
    <w:rsid w:val="009719EA"/>
    <w:rsid w:val="00972A19"/>
    <w:rsid w:val="00976ADB"/>
    <w:rsid w:val="00976D14"/>
    <w:rsid w:val="009801D0"/>
    <w:rsid w:val="0098295B"/>
    <w:rsid w:val="00984485"/>
    <w:rsid w:val="009846C3"/>
    <w:rsid w:val="00994186"/>
    <w:rsid w:val="009955F7"/>
    <w:rsid w:val="00996D2E"/>
    <w:rsid w:val="009A5BE0"/>
    <w:rsid w:val="009A6FFC"/>
    <w:rsid w:val="009B50D8"/>
    <w:rsid w:val="009C56FF"/>
    <w:rsid w:val="009C6C19"/>
    <w:rsid w:val="009D7AF0"/>
    <w:rsid w:val="009E2225"/>
    <w:rsid w:val="009E2464"/>
    <w:rsid w:val="009E3C8E"/>
    <w:rsid w:val="009F0881"/>
    <w:rsid w:val="009F17C7"/>
    <w:rsid w:val="009F774E"/>
    <w:rsid w:val="00A0030F"/>
    <w:rsid w:val="00A00A44"/>
    <w:rsid w:val="00A0609F"/>
    <w:rsid w:val="00A12D2D"/>
    <w:rsid w:val="00A142C5"/>
    <w:rsid w:val="00A20B36"/>
    <w:rsid w:val="00A21FA5"/>
    <w:rsid w:val="00A26F43"/>
    <w:rsid w:val="00A27646"/>
    <w:rsid w:val="00A32B09"/>
    <w:rsid w:val="00A339A7"/>
    <w:rsid w:val="00A35B83"/>
    <w:rsid w:val="00A421D9"/>
    <w:rsid w:val="00A42827"/>
    <w:rsid w:val="00A42ECF"/>
    <w:rsid w:val="00A440DB"/>
    <w:rsid w:val="00A4441C"/>
    <w:rsid w:val="00A44754"/>
    <w:rsid w:val="00A54209"/>
    <w:rsid w:val="00A606E6"/>
    <w:rsid w:val="00A60864"/>
    <w:rsid w:val="00A63144"/>
    <w:rsid w:val="00A64079"/>
    <w:rsid w:val="00A65817"/>
    <w:rsid w:val="00A70384"/>
    <w:rsid w:val="00A71A70"/>
    <w:rsid w:val="00A7543C"/>
    <w:rsid w:val="00A777E4"/>
    <w:rsid w:val="00A87F4D"/>
    <w:rsid w:val="00AA3A5E"/>
    <w:rsid w:val="00AA522A"/>
    <w:rsid w:val="00AA583E"/>
    <w:rsid w:val="00AA6F69"/>
    <w:rsid w:val="00AB082E"/>
    <w:rsid w:val="00AB2A74"/>
    <w:rsid w:val="00AB62B0"/>
    <w:rsid w:val="00AC1CF4"/>
    <w:rsid w:val="00AC5793"/>
    <w:rsid w:val="00AC6389"/>
    <w:rsid w:val="00AD2CAA"/>
    <w:rsid w:val="00AD76B9"/>
    <w:rsid w:val="00AE1452"/>
    <w:rsid w:val="00AE392F"/>
    <w:rsid w:val="00AE57FA"/>
    <w:rsid w:val="00AE5807"/>
    <w:rsid w:val="00AF1F87"/>
    <w:rsid w:val="00AF7BC9"/>
    <w:rsid w:val="00B007FB"/>
    <w:rsid w:val="00B035A8"/>
    <w:rsid w:val="00B16B26"/>
    <w:rsid w:val="00B23422"/>
    <w:rsid w:val="00B30244"/>
    <w:rsid w:val="00B3321C"/>
    <w:rsid w:val="00B34963"/>
    <w:rsid w:val="00B4003A"/>
    <w:rsid w:val="00B4074F"/>
    <w:rsid w:val="00B415CF"/>
    <w:rsid w:val="00B43E94"/>
    <w:rsid w:val="00B442A0"/>
    <w:rsid w:val="00B5088D"/>
    <w:rsid w:val="00B512F8"/>
    <w:rsid w:val="00B6194A"/>
    <w:rsid w:val="00B6286D"/>
    <w:rsid w:val="00B64149"/>
    <w:rsid w:val="00B64FA3"/>
    <w:rsid w:val="00B72516"/>
    <w:rsid w:val="00B74764"/>
    <w:rsid w:val="00B74C4B"/>
    <w:rsid w:val="00B75461"/>
    <w:rsid w:val="00B75F41"/>
    <w:rsid w:val="00B80661"/>
    <w:rsid w:val="00B86089"/>
    <w:rsid w:val="00B86620"/>
    <w:rsid w:val="00B9256E"/>
    <w:rsid w:val="00B92E62"/>
    <w:rsid w:val="00BB0CB1"/>
    <w:rsid w:val="00BB2738"/>
    <w:rsid w:val="00BC6684"/>
    <w:rsid w:val="00BC7C2D"/>
    <w:rsid w:val="00BD27D1"/>
    <w:rsid w:val="00BD280E"/>
    <w:rsid w:val="00BD414B"/>
    <w:rsid w:val="00BD5943"/>
    <w:rsid w:val="00BE0DDB"/>
    <w:rsid w:val="00BE24AC"/>
    <w:rsid w:val="00BE4A98"/>
    <w:rsid w:val="00BE4C1D"/>
    <w:rsid w:val="00BE5DCE"/>
    <w:rsid w:val="00BF1192"/>
    <w:rsid w:val="00BF2D9E"/>
    <w:rsid w:val="00BF5572"/>
    <w:rsid w:val="00BF7937"/>
    <w:rsid w:val="00BF7FC3"/>
    <w:rsid w:val="00C06FF9"/>
    <w:rsid w:val="00C11433"/>
    <w:rsid w:val="00C14042"/>
    <w:rsid w:val="00C16E68"/>
    <w:rsid w:val="00C258B2"/>
    <w:rsid w:val="00C30261"/>
    <w:rsid w:val="00C34AF5"/>
    <w:rsid w:val="00C419A6"/>
    <w:rsid w:val="00C4719A"/>
    <w:rsid w:val="00C50469"/>
    <w:rsid w:val="00C5060A"/>
    <w:rsid w:val="00C52FA8"/>
    <w:rsid w:val="00C56CE3"/>
    <w:rsid w:val="00C62CED"/>
    <w:rsid w:val="00C662E4"/>
    <w:rsid w:val="00C72EB2"/>
    <w:rsid w:val="00C76F56"/>
    <w:rsid w:val="00C81346"/>
    <w:rsid w:val="00C836BA"/>
    <w:rsid w:val="00C83E23"/>
    <w:rsid w:val="00C96EC7"/>
    <w:rsid w:val="00CA180E"/>
    <w:rsid w:val="00CA4DBF"/>
    <w:rsid w:val="00CB6656"/>
    <w:rsid w:val="00CB689A"/>
    <w:rsid w:val="00CC278C"/>
    <w:rsid w:val="00CD1BF5"/>
    <w:rsid w:val="00CD5918"/>
    <w:rsid w:val="00CE254D"/>
    <w:rsid w:val="00CE38A5"/>
    <w:rsid w:val="00CE3BED"/>
    <w:rsid w:val="00CE56C9"/>
    <w:rsid w:val="00D001E3"/>
    <w:rsid w:val="00D07554"/>
    <w:rsid w:val="00D10853"/>
    <w:rsid w:val="00D112A7"/>
    <w:rsid w:val="00D1714C"/>
    <w:rsid w:val="00D254C5"/>
    <w:rsid w:val="00D26236"/>
    <w:rsid w:val="00D302D5"/>
    <w:rsid w:val="00D42B1E"/>
    <w:rsid w:val="00D44003"/>
    <w:rsid w:val="00D45E14"/>
    <w:rsid w:val="00D52BA4"/>
    <w:rsid w:val="00D54EBE"/>
    <w:rsid w:val="00D60B68"/>
    <w:rsid w:val="00D61E53"/>
    <w:rsid w:val="00D657EA"/>
    <w:rsid w:val="00D70414"/>
    <w:rsid w:val="00D75FC7"/>
    <w:rsid w:val="00D7616C"/>
    <w:rsid w:val="00D76F6B"/>
    <w:rsid w:val="00D82A24"/>
    <w:rsid w:val="00D8419B"/>
    <w:rsid w:val="00D86CE0"/>
    <w:rsid w:val="00D93FEC"/>
    <w:rsid w:val="00D977FB"/>
    <w:rsid w:val="00D97BE0"/>
    <w:rsid w:val="00DA38B5"/>
    <w:rsid w:val="00DA5203"/>
    <w:rsid w:val="00DA6595"/>
    <w:rsid w:val="00DA7410"/>
    <w:rsid w:val="00DA7C2E"/>
    <w:rsid w:val="00DB1E7B"/>
    <w:rsid w:val="00DB40E7"/>
    <w:rsid w:val="00DB5DFD"/>
    <w:rsid w:val="00DB7831"/>
    <w:rsid w:val="00DC6B72"/>
    <w:rsid w:val="00DE33DB"/>
    <w:rsid w:val="00DE6D78"/>
    <w:rsid w:val="00DF63E0"/>
    <w:rsid w:val="00E00140"/>
    <w:rsid w:val="00E01E58"/>
    <w:rsid w:val="00E037B8"/>
    <w:rsid w:val="00E06F98"/>
    <w:rsid w:val="00E078E6"/>
    <w:rsid w:val="00E14B3C"/>
    <w:rsid w:val="00E2588F"/>
    <w:rsid w:val="00E27311"/>
    <w:rsid w:val="00E320AB"/>
    <w:rsid w:val="00E3261A"/>
    <w:rsid w:val="00E33795"/>
    <w:rsid w:val="00E36A02"/>
    <w:rsid w:val="00E41B4D"/>
    <w:rsid w:val="00E47420"/>
    <w:rsid w:val="00E50039"/>
    <w:rsid w:val="00E50101"/>
    <w:rsid w:val="00E61B52"/>
    <w:rsid w:val="00E632F3"/>
    <w:rsid w:val="00E6374B"/>
    <w:rsid w:val="00E64408"/>
    <w:rsid w:val="00E644D7"/>
    <w:rsid w:val="00E650DB"/>
    <w:rsid w:val="00E74029"/>
    <w:rsid w:val="00E8452D"/>
    <w:rsid w:val="00E87B97"/>
    <w:rsid w:val="00E90EBC"/>
    <w:rsid w:val="00E92301"/>
    <w:rsid w:val="00E967B5"/>
    <w:rsid w:val="00EA164F"/>
    <w:rsid w:val="00EA5D60"/>
    <w:rsid w:val="00EB0F2C"/>
    <w:rsid w:val="00EC123F"/>
    <w:rsid w:val="00EC28D4"/>
    <w:rsid w:val="00EC5D2E"/>
    <w:rsid w:val="00ED1A5E"/>
    <w:rsid w:val="00ED4BE8"/>
    <w:rsid w:val="00ED522B"/>
    <w:rsid w:val="00ED62F9"/>
    <w:rsid w:val="00EE3D8F"/>
    <w:rsid w:val="00EF35A6"/>
    <w:rsid w:val="00EF4752"/>
    <w:rsid w:val="00EF6BB7"/>
    <w:rsid w:val="00F06CF3"/>
    <w:rsid w:val="00F100DE"/>
    <w:rsid w:val="00F137A8"/>
    <w:rsid w:val="00F1422E"/>
    <w:rsid w:val="00F158BE"/>
    <w:rsid w:val="00F26557"/>
    <w:rsid w:val="00F31B0D"/>
    <w:rsid w:val="00F32956"/>
    <w:rsid w:val="00F33E3F"/>
    <w:rsid w:val="00F33EBC"/>
    <w:rsid w:val="00F427C0"/>
    <w:rsid w:val="00F43495"/>
    <w:rsid w:val="00F43F3B"/>
    <w:rsid w:val="00F46834"/>
    <w:rsid w:val="00F50CD7"/>
    <w:rsid w:val="00F50F39"/>
    <w:rsid w:val="00F52213"/>
    <w:rsid w:val="00F529F0"/>
    <w:rsid w:val="00F5527E"/>
    <w:rsid w:val="00F5707E"/>
    <w:rsid w:val="00F61C33"/>
    <w:rsid w:val="00F647E6"/>
    <w:rsid w:val="00F73275"/>
    <w:rsid w:val="00F73E1D"/>
    <w:rsid w:val="00F85636"/>
    <w:rsid w:val="00F87734"/>
    <w:rsid w:val="00F91745"/>
    <w:rsid w:val="00F92214"/>
    <w:rsid w:val="00F93692"/>
    <w:rsid w:val="00F960CD"/>
    <w:rsid w:val="00F96E44"/>
    <w:rsid w:val="00FA14F3"/>
    <w:rsid w:val="00FA1778"/>
    <w:rsid w:val="00FA5596"/>
    <w:rsid w:val="00FA55A5"/>
    <w:rsid w:val="00FA61E0"/>
    <w:rsid w:val="00FA7AA8"/>
    <w:rsid w:val="00FB2068"/>
    <w:rsid w:val="00FB2826"/>
    <w:rsid w:val="00FB2BA7"/>
    <w:rsid w:val="00FB365C"/>
    <w:rsid w:val="00FC22F5"/>
    <w:rsid w:val="00FC3A26"/>
    <w:rsid w:val="00FD364A"/>
    <w:rsid w:val="00FD495A"/>
    <w:rsid w:val="00FD6FDC"/>
    <w:rsid w:val="00FE18B6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7AF7-E104-493D-9FF4-0DA5F796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2" w:uiPriority="99"/>
    <w:lsdException w:name="List 3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F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E0195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835633"/>
    <w:rPr>
      <w:b/>
      <w:bCs/>
    </w:rPr>
  </w:style>
  <w:style w:type="paragraph" w:styleId="a5">
    <w:name w:val="header"/>
    <w:basedOn w:val="a"/>
    <w:link w:val="a6"/>
    <w:uiPriority w:val="99"/>
    <w:rsid w:val="00F570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707E"/>
    <w:rPr>
      <w:sz w:val="28"/>
      <w:szCs w:val="28"/>
    </w:rPr>
  </w:style>
  <w:style w:type="paragraph" w:styleId="a7">
    <w:name w:val="footer"/>
    <w:basedOn w:val="a"/>
    <w:link w:val="a8"/>
    <w:rsid w:val="00F570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F5707E"/>
    <w:rPr>
      <w:sz w:val="28"/>
      <w:szCs w:val="28"/>
    </w:rPr>
  </w:style>
  <w:style w:type="character" w:styleId="a9">
    <w:name w:val="Hyperlink"/>
    <w:rsid w:val="003F1ECE"/>
    <w:rPr>
      <w:color w:val="0563C1"/>
      <w:u w:val="single"/>
    </w:rPr>
  </w:style>
  <w:style w:type="paragraph" w:customStyle="1" w:styleId="ConsPlusTitle">
    <w:name w:val="ConsPlusTitle"/>
    <w:rsid w:val="0068487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848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annotation reference"/>
    <w:rsid w:val="00374DF8"/>
    <w:rPr>
      <w:sz w:val="16"/>
      <w:szCs w:val="16"/>
    </w:rPr>
  </w:style>
  <w:style w:type="paragraph" w:styleId="ab">
    <w:name w:val="annotation text"/>
    <w:basedOn w:val="a"/>
    <w:link w:val="ac"/>
    <w:rsid w:val="00374DF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74DF8"/>
  </w:style>
  <w:style w:type="paragraph" w:styleId="ad">
    <w:name w:val="annotation subject"/>
    <w:basedOn w:val="ab"/>
    <w:next w:val="ab"/>
    <w:link w:val="ae"/>
    <w:rsid w:val="00374DF8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374DF8"/>
    <w:rPr>
      <w:b/>
      <w:bCs/>
    </w:rPr>
  </w:style>
  <w:style w:type="table" w:styleId="af">
    <w:name w:val="Table Grid"/>
    <w:basedOn w:val="a1"/>
    <w:rsid w:val="00ED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rsid w:val="004C289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4C2890"/>
  </w:style>
  <w:style w:type="character" w:styleId="af2">
    <w:name w:val="endnote reference"/>
    <w:rsid w:val="004C2890"/>
    <w:rPr>
      <w:vertAlign w:val="superscript"/>
    </w:rPr>
  </w:style>
  <w:style w:type="paragraph" w:styleId="af3">
    <w:name w:val="footnote text"/>
    <w:basedOn w:val="a"/>
    <w:link w:val="af4"/>
    <w:rsid w:val="004C289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C2890"/>
  </w:style>
  <w:style w:type="character" w:styleId="af5">
    <w:name w:val="footnote reference"/>
    <w:rsid w:val="004C2890"/>
    <w:rPr>
      <w:vertAlign w:val="superscript"/>
    </w:rPr>
  </w:style>
  <w:style w:type="paragraph" w:customStyle="1" w:styleId="ConsPlusTextList1">
    <w:name w:val="ConsPlusTextList1"/>
    <w:uiPriority w:val="99"/>
    <w:rsid w:val="00AD7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"/>
    <w:uiPriority w:val="1"/>
    <w:qFormat/>
    <w:rsid w:val="00BB0CB1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</w:rPr>
  </w:style>
  <w:style w:type="character" w:styleId="af7">
    <w:name w:val="FollowedHyperlink"/>
    <w:rsid w:val="00893007"/>
    <w:rPr>
      <w:color w:val="954F72"/>
      <w:u w:val="single"/>
    </w:rPr>
  </w:style>
  <w:style w:type="paragraph" w:styleId="2">
    <w:name w:val="List 2"/>
    <w:basedOn w:val="a"/>
    <w:uiPriority w:val="99"/>
    <w:unhideWhenUsed/>
    <w:rsid w:val="00A777E4"/>
    <w:pPr>
      <w:widowControl w:val="0"/>
      <w:suppressAutoHyphens/>
      <w:ind w:left="566" w:hanging="283"/>
      <w:contextualSpacing/>
    </w:pPr>
    <w:rPr>
      <w:rFonts w:eastAsia="Andale Sans UI"/>
      <w:kern w:val="1"/>
      <w:sz w:val="24"/>
      <w:szCs w:val="24"/>
      <w:lang w:eastAsia="ar-SA"/>
    </w:rPr>
  </w:style>
  <w:style w:type="paragraph" w:styleId="3">
    <w:name w:val="List 3"/>
    <w:basedOn w:val="a"/>
    <w:uiPriority w:val="99"/>
    <w:unhideWhenUsed/>
    <w:rsid w:val="00A777E4"/>
    <w:pPr>
      <w:widowControl w:val="0"/>
      <w:suppressAutoHyphens/>
      <w:ind w:left="849" w:hanging="283"/>
      <w:contextualSpacing/>
    </w:pPr>
    <w:rPr>
      <w:rFonts w:eastAsia="Andale Sans UI"/>
      <w:kern w:val="1"/>
      <w:sz w:val="24"/>
      <w:szCs w:val="24"/>
      <w:lang w:eastAsia="ar-SA"/>
    </w:rPr>
  </w:style>
  <w:style w:type="character" w:customStyle="1" w:styleId="FontStyle16">
    <w:name w:val="Font Style16"/>
    <w:rsid w:val="00C96EC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71A70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25631D70E8BE11F4A28409F4E7BD76C0EE9F41F52E8279688D176C4BAAC19510ED86D8E1F6785E530EF47DA6D5B262B627058AF79C43F57AJ9f2K" TargetMode="External"/><Relationship Id="rId2" Type="http://schemas.openxmlformats.org/officeDocument/2006/relationships/hyperlink" Target="consultantplus://offline/ref=3A259E95300A8AB3DDFA67420FD02104984043AF3388075F3EA75DB4E5F471992D9AF4BD7EAA58D15458CD459F00x5L" TargetMode="External"/><Relationship Id="rId1" Type="http://schemas.openxmlformats.org/officeDocument/2006/relationships/hyperlink" Target="consultantplus://offline/ref=3A259E95300A8AB3DDFA67420FD02104984043AF3388075F3EA75DB4E5F471992D9AF4BD7EAA58D15458CD459F00x5L" TargetMode="External"/><Relationship Id="rId5" Type="http://schemas.openxmlformats.org/officeDocument/2006/relationships/hyperlink" Target="consultantplus://offline/ref=A9A3B33A20CA8BFE8B408DF4E8310C68B85DE48738A3FFC51D8B20F99B1944488509EC455F7252759C87AA29132BEB8273D1F99CC8B86A98d811L" TargetMode="External"/><Relationship Id="rId4" Type="http://schemas.openxmlformats.org/officeDocument/2006/relationships/hyperlink" Target="consultantplus://offline/ref=25631D70E8BE11F4A28409F4E7BD76C0EE9F41F52E8279688D176C4BAAC19510ED86D8E1F6785E5306F47DA6D5B262B627058AF79C43F57AJ9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11BD-7D48-44B5-A1FF-C77AE666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по специальности  032001</vt:lpstr>
    </vt:vector>
  </TitlesOfParts>
  <Company>OGIIK</Company>
  <LinksUpToDate>false</LinksUpToDate>
  <CharactersWithSpaces>34070</CharactersWithSpaces>
  <SharedDoc>false</SharedDoc>
  <HLinks>
    <vt:vector size="30" baseType="variant"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consultantplus://offline/ref=A9A3B33A20CA8BFE8B408DF4E8310C68B85DE48738A3FFC51D8B20F99B1944488509EC455F7252759C87AA29132BEB8273D1F99CC8B86A98d811L</vt:lpwstr>
      </vt:variant>
      <vt:variant>
        <vt:lpwstr/>
      </vt:variant>
      <vt:variant>
        <vt:i4>7733352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consultantplus://offline/ref=25631D70E8BE11F4A28409F4E7BD76C0EE9F41F52E8279688D176C4BAAC19510ED86D8E1F6785E5306F47DA6D5B262B627058AF79C43F57AJ9f2K</vt:lpwstr>
      </vt:variant>
      <vt:variant>
        <vt:lpwstr/>
      </vt:variant>
      <vt:variant>
        <vt:i4>7733307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consultantplus://offline/ref=25631D70E8BE11F4A28409F4E7BD76C0EE9F41F52E8279688D176C4BAAC19510ED86D8E1F6785E530EF47DA6D5B262B627058AF79C43F57AJ9f2K</vt:lpwstr>
      </vt:variant>
      <vt:variant>
        <vt:lpwstr/>
      </vt:variant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consultantplus://offline/ref=3A259E95300A8AB3DDFA67420FD02104984043AF3388075F3EA75DB4E5F471992D9AF4BD7EAA58D15458CD459F00x5L</vt:lpwstr>
      </vt:variant>
      <vt:variant>
        <vt:lpwstr/>
      </vt:variant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consultantplus://offline/ref=3A259E95300A8AB3DDFA67420FD02104984043AF3388075F3EA75DB4E5F471992D9AF4BD7EAA58D15458CD459F00x5L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по специальности  032001</dc:title>
  <dc:subject/>
  <dc:creator>Juli</dc:creator>
  <cp:keywords/>
  <dc:description/>
  <cp:lastModifiedBy>Толпеев Роман Николаевич</cp:lastModifiedBy>
  <cp:revision>2</cp:revision>
  <cp:lastPrinted>2021-02-04T11:38:00Z</cp:lastPrinted>
  <dcterms:created xsi:type="dcterms:W3CDTF">2021-02-16T15:43:00Z</dcterms:created>
  <dcterms:modified xsi:type="dcterms:W3CDTF">2021-02-16T15:43:00Z</dcterms:modified>
</cp:coreProperties>
</file>