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40" w:rsidRPr="00987A40" w:rsidRDefault="00987A40" w:rsidP="00987A40">
      <w:pPr>
        <w:jc w:val="center"/>
        <w:rPr>
          <w:rFonts w:cstheme="minorHAnsi"/>
        </w:rPr>
      </w:pPr>
      <w:r w:rsidRPr="00987A40">
        <w:rPr>
          <w:rFonts w:cstheme="minorHAnsi"/>
        </w:rPr>
        <w:t>Совещание 16.02.2022</w:t>
      </w:r>
    </w:p>
    <w:p w:rsidR="00987A40" w:rsidRDefault="00987A40" w:rsidP="00987A40">
      <w:pPr>
        <w:jc w:val="center"/>
        <w:rPr>
          <w:rFonts w:ascii="Times New Roman" w:hAnsi="Times New Roman" w:cs="Times New Roman"/>
          <w:sz w:val="24"/>
          <w:szCs w:val="24"/>
        </w:rPr>
      </w:pPr>
    </w:p>
    <w:p w:rsidR="00D024A8" w:rsidRPr="00D024A8" w:rsidRDefault="00D024A8" w:rsidP="00D024A8">
      <w:pPr>
        <w:jc w:val="both"/>
      </w:pPr>
      <w:r>
        <w:t xml:space="preserve">1. </w:t>
      </w:r>
      <w:r w:rsidRPr="00D024A8">
        <w:t xml:space="preserve">Приказ Министерства культуры Российской Федерации от 2 июня 2021 года № 754 </w:t>
      </w:r>
      <w:r>
        <w:t>«</w:t>
      </w:r>
      <w:r w:rsidRPr="00D024A8">
        <w:t>Порядок осуществления образовательной деятельности образовательными организациями дополнительного образования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D024A8" w:rsidRPr="00D024A8" w:rsidRDefault="00D024A8" w:rsidP="00D024A8">
      <w:pPr>
        <w:jc w:val="both"/>
        <w:rPr>
          <w:i/>
        </w:rPr>
      </w:pPr>
      <w:r w:rsidRPr="00D024A8">
        <w:rPr>
          <w:i/>
        </w:rPr>
        <w:t>Действует с 01.03.2022.</w:t>
      </w:r>
    </w:p>
    <w:p w:rsidR="00BB6144" w:rsidRDefault="00A11D44" w:rsidP="00987A40">
      <w:pPr>
        <w:jc w:val="both"/>
      </w:pPr>
      <w:r w:rsidRPr="00D77B83">
        <w:rPr>
          <w:highlight w:val="yellow"/>
        </w:rPr>
        <w:t xml:space="preserve">2. </w:t>
      </w:r>
      <w:r w:rsidR="00BB6144" w:rsidRPr="00D77B83">
        <w:rPr>
          <w:highlight w:val="yellow"/>
        </w:rPr>
        <w:t>Методические рекомендации по организации и осуществлению образовательной деятельности при реализации дополнительных предпрофессиональных программ в области искусств (Письмо Министерства культуры РФ исх. от 22.10.2019 № 379-01.1-39-ОЯ)</w:t>
      </w:r>
      <w:bookmarkStart w:id="0" w:name="_GoBack"/>
      <w:bookmarkEnd w:id="0"/>
    </w:p>
    <w:p w:rsidR="00987A40" w:rsidRPr="00D024A8" w:rsidRDefault="00A30675" w:rsidP="00987A40">
      <w:pPr>
        <w:jc w:val="both"/>
      </w:pPr>
      <w:r>
        <w:t xml:space="preserve">3. </w:t>
      </w:r>
      <w:r w:rsidR="00987A40" w:rsidRPr="00D024A8">
        <w:t>Приказ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987A40" w:rsidRPr="00D024A8" w:rsidRDefault="00A11D44" w:rsidP="00987A40">
      <w:pPr>
        <w:jc w:val="both"/>
      </w:pPr>
      <w:r>
        <w:t>4</w:t>
      </w:r>
      <w:r w:rsidR="00987A40" w:rsidRPr="00D024A8">
        <w:t>. Приказ Министерства просвещения РФ от 05 сентября 2019 г. № 470 «О внесение изменений в Порядок организации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987A40" w:rsidRDefault="00A11D44" w:rsidP="00987A40">
      <w:pPr>
        <w:jc w:val="both"/>
      </w:pPr>
      <w:r>
        <w:t>5</w:t>
      </w:r>
      <w:r w:rsidR="00987A40" w:rsidRPr="00D024A8">
        <w:t>.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от 29 марта 2016 г. № ВК-641/09 «О направлении методических рекомендаций»</w:t>
      </w:r>
    </w:p>
    <w:p w:rsidR="00987A40" w:rsidRDefault="00987A40" w:rsidP="00987A40">
      <w:pPr>
        <w:jc w:val="both"/>
        <w:rPr>
          <w:rFonts w:ascii="Times New Roman" w:hAnsi="Times New Roman" w:cs="Times New Roman"/>
          <w:sz w:val="24"/>
          <w:szCs w:val="24"/>
        </w:rPr>
      </w:pPr>
    </w:p>
    <w:p w:rsidR="00A11D44" w:rsidRDefault="00A11D44" w:rsidP="00987A40">
      <w:pPr>
        <w:jc w:val="both"/>
        <w:rPr>
          <w:rFonts w:ascii="Times New Roman" w:hAnsi="Times New Roman" w:cs="Times New Roman"/>
          <w:sz w:val="24"/>
          <w:szCs w:val="24"/>
        </w:rPr>
      </w:pPr>
      <w:r w:rsidRPr="00A11D44">
        <w:rPr>
          <w:rFonts w:ascii="Times New Roman" w:hAnsi="Times New Roman" w:cs="Times New Roman"/>
          <w:noProof/>
          <w:sz w:val="24"/>
          <w:szCs w:val="24"/>
          <w:lang w:eastAsia="ru-RU"/>
        </w:rPr>
        <w:drawing>
          <wp:inline distT="0" distB="0" distL="0" distR="0">
            <wp:extent cx="5940425" cy="467224"/>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67224"/>
                    </a:xfrm>
                    <a:prstGeom prst="rect">
                      <a:avLst/>
                    </a:prstGeom>
                    <a:noFill/>
                    <a:ln>
                      <a:noFill/>
                    </a:ln>
                  </pic:spPr>
                </pic:pic>
              </a:graphicData>
            </a:graphic>
          </wp:inline>
        </w:drawing>
      </w:r>
    </w:p>
    <w:p w:rsidR="00A11D44" w:rsidRDefault="00A11D44" w:rsidP="00987A40">
      <w:pPr>
        <w:jc w:val="both"/>
        <w:rPr>
          <w:rFonts w:ascii="Times New Roman" w:hAnsi="Times New Roman" w:cs="Times New Roman"/>
          <w:sz w:val="24"/>
          <w:szCs w:val="24"/>
        </w:rPr>
      </w:pPr>
      <w:r w:rsidRPr="00A11D44">
        <w:rPr>
          <w:rFonts w:ascii="Times New Roman" w:hAnsi="Times New Roman" w:cs="Times New Roman"/>
          <w:noProof/>
          <w:sz w:val="24"/>
          <w:szCs w:val="24"/>
          <w:lang w:eastAsia="ru-RU"/>
        </w:rPr>
        <w:drawing>
          <wp:inline distT="0" distB="0" distL="0" distR="0">
            <wp:extent cx="5940425" cy="45873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58731"/>
                    </a:xfrm>
                    <a:prstGeom prst="rect">
                      <a:avLst/>
                    </a:prstGeom>
                    <a:noFill/>
                    <a:ln>
                      <a:noFill/>
                    </a:ln>
                  </pic:spPr>
                </pic:pic>
              </a:graphicData>
            </a:graphic>
          </wp:inline>
        </w:drawing>
      </w:r>
    </w:p>
    <w:p w:rsidR="00FA44B2" w:rsidRDefault="00FA44B2" w:rsidP="00FA44B2">
      <w:pPr>
        <w:jc w:val="both"/>
        <w:rPr>
          <w:rFonts w:ascii="Times New Roman" w:hAnsi="Times New Roman" w:cs="Times New Roman"/>
          <w:sz w:val="24"/>
          <w:szCs w:val="24"/>
        </w:rPr>
      </w:pPr>
      <w:r w:rsidRPr="00FA44B2">
        <w:rPr>
          <w:rFonts w:ascii="Times New Roman" w:hAnsi="Times New Roman" w:cs="Times New Roman"/>
          <w:noProof/>
          <w:sz w:val="24"/>
          <w:szCs w:val="24"/>
          <w:lang w:eastAsia="ru-RU"/>
        </w:rPr>
        <w:drawing>
          <wp:inline distT="0" distB="0" distL="0" distR="0">
            <wp:extent cx="5940425" cy="1362786"/>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362786"/>
                    </a:xfrm>
                    <a:prstGeom prst="rect">
                      <a:avLst/>
                    </a:prstGeom>
                    <a:noFill/>
                    <a:ln>
                      <a:noFill/>
                    </a:ln>
                  </pic:spPr>
                </pic:pic>
              </a:graphicData>
            </a:graphic>
          </wp:inline>
        </w:drawing>
      </w:r>
    </w:p>
    <w:p w:rsidR="00053767" w:rsidRDefault="00FA44B2" w:rsidP="00FA44B2">
      <w:pPr>
        <w:jc w:val="both"/>
        <w:rPr>
          <w:rFonts w:ascii="Times New Roman" w:hAnsi="Times New Roman" w:cs="Times New Roman"/>
          <w:sz w:val="24"/>
          <w:szCs w:val="24"/>
        </w:rPr>
      </w:pPr>
      <w:r w:rsidRPr="00FA44B2">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1082040" y="716280"/>
            <wp:positionH relativeFrom="column">
              <wp:align>left</wp:align>
            </wp:positionH>
            <wp:positionV relativeFrom="paragraph">
              <wp:align>top</wp:align>
            </wp:positionV>
            <wp:extent cx="5940425" cy="2549525"/>
            <wp:effectExtent l="0" t="0" r="3175"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549525"/>
                    </a:xfrm>
                    <a:prstGeom prst="rect">
                      <a:avLst/>
                    </a:prstGeom>
                    <a:noFill/>
                    <a:ln>
                      <a:noFill/>
                    </a:ln>
                  </pic:spPr>
                </pic:pic>
              </a:graphicData>
            </a:graphic>
          </wp:anchor>
        </w:drawing>
      </w:r>
    </w:p>
    <w:p w:rsidR="00FA44B2" w:rsidRDefault="00FA44B2" w:rsidP="00FA44B2">
      <w:pPr>
        <w:jc w:val="both"/>
        <w:rPr>
          <w:rFonts w:ascii="Times New Roman" w:hAnsi="Times New Roman" w:cs="Times New Roman"/>
          <w:sz w:val="24"/>
          <w:szCs w:val="24"/>
        </w:rPr>
      </w:pPr>
      <w:r w:rsidRPr="00FA44B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1082040" y="3390900"/>
            <wp:positionH relativeFrom="column">
              <wp:align>left</wp:align>
            </wp:positionH>
            <wp:positionV relativeFrom="paragraph">
              <wp:align>top</wp:align>
            </wp:positionV>
            <wp:extent cx="5940425" cy="2133302"/>
            <wp:effectExtent l="0" t="0" r="3175"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3302"/>
                    </a:xfrm>
                    <a:prstGeom prst="rect">
                      <a:avLst/>
                    </a:prstGeom>
                    <a:noFill/>
                    <a:ln>
                      <a:noFill/>
                    </a:ln>
                  </pic:spPr>
                </pic:pic>
              </a:graphicData>
            </a:graphic>
          </wp:anchor>
        </w:drawing>
      </w:r>
    </w:p>
    <w:p w:rsidR="00053767" w:rsidRDefault="00053767" w:rsidP="00FA44B2">
      <w:pPr>
        <w:jc w:val="both"/>
        <w:rPr>
          <w:rFonts w:ascii="Times New Roman" w:hAnsi="Times New Roman" w:cs="Times New Roman"/>
          <w:sz w:val="24"/>
          <w:szCs w:val="24"/>
        </w:rPr>
      </w:pPr>
    </w:p>
    <w:p w:rsidR="00053767" w:rsidRDefault="00053767" w:rsidP="00FA44B2">
      <w:pPr>
        <w:jc w:val="both"/>
        <w:rPr>
          <w:rFonts w:ascii="Times New Roman" w:hAnsi="Times New Roman" w:cs="Times New Roman"/>
          <w:sz w:val="24"/>
          <w:szCs w:val="24"/>
        </w:rPr>
      </w:pPr>
      <w:r w:rsidRPr="00FA44B2">
        <w:rPr>
          <w:rFonts w:ascii="Times New Roman" w:hAnsi="Times New Roman" w:cs="Times New Roman"/>
          <w:noProof/>
          <w:sz w:val="24"/>
          <w:szCs w:val="24"/>
          <w:lang w:eastAsia="ru-RU"/>
        </w:rPr>
        <w:lastRenderedPageBreak/>
        <w:drawing>
          <wp:inline distT="0" distB="0" distL="0" distR="0" wp14:anchorId="3F07AA54" wp14:editId="241E23BF">
            <wp:extent cx="5940425" cy="427291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272915"/>
                    </a:xfrm>
                    <a:prstGeom prst="rect">
                      <a:avLst/>
                    </a:prstGeom>
                    <a:noFill/>
                    <a:ln>
                      <a:noFill/>
                    </a:ln>
                  </pic:spPr>
                </pic:pic>
              </a:graphicData>
            </a:graphic>
          </wp:inline>
        </w:drawing>
      </w:r>
    </w:p>
    <w:p w:rsidR="00053767" w:rsidRDefault="00053767" w:rsidP="00FA44B2">
      <w:pPr>
        <w:jc w:val="both"/>
        <w:rPr>
          <w:rFonts w:ascii="Times New Roman" w:hAnsi="Times New Roman" w:cs="Times New Roman"/>
          <w:sz w:val="24"/>
          <w:szCs w:val="24"/>
        </w:rPr>
      </w:pPr>
    </w:p>
    <w:p w:rsidR="00053767" w:rsidRDefault="00053767" w:rsidP="00FA44B2">
      <w:pPr>
        <w:jc w:val="both"/>
        <w:rPr>
          <w:rFonts w:ascii="Times New Roman" w:hAnsi="Times New Roman" w:cs="Times New Roman"/>
          <w:sz w:val="24"/>
          <w:szCs w:val="24"/>
        </w:rPr>
      </w:pPr>
      <w:r w:rsidRPr="00053767">
        <w:rPr>
          <w:rFonts w:ascii="Times New Roman" w:hAnsi="Times New Roman" w:cs="Times New Roman"/>
          <w:noProof/>
          <w:sz w:val="24"/>
          <w:szCs w:val="24"/>
          <w:lang w:eastAsia="ru-RU"/>
        </w:rPr>
        <w:drawing>
          <wp:inline distT="0" distB="0" distL="0" distR="0">
            <wp:extent cx="5940425" cy="356602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566020"/>
                    </a:xfrm>
                    <a:prstGeom prst="rect">
                      <a:avLst/>
                    </a:prstGeom>
                    <a:noFill/>
                    <a:ln>
                      <a:noFill/>
                    </a:ln>
                  </pic:spPr>
                </pic:pic>
              </a:graphicData>
            </a:graphic>
          </wp:inline>
        </w:drawing>
      </w:r>
    </w:p>
    <w:p w:rsidR="00053767" w:rsidRDefault="00053767" w:rsidP="00FA44B2">
      <w:pPr>
        <w:jc w:val="both"/>
        <w:rPr>
          <w:rFonts w:ascii="Times New Roman" w:hAnsi="Times New Roman" w:cs="Times New Roman"/>
          <w:sz w:val="24"/>
          <w:szCs w:val="24"/>
        </w:rPr>
      </w:pPr>
    </w:p>
    <w:p w:rsidR="00053767" w:rsidRDefault="00053767" w:rsidP="00FA44B2">
      <w:pPr>
        <w:jc w:val="both"/>
        <w:rPr>
          <w:rFonts w:ascii="Times New Roman" w:hAnsi="Times New Roman" w:cs="Times New Roman"/>
          <w:sz w:val="24"/>
          <w:szCs w:val="24"/>
        </w:rPr>
      </w:pPr>
      <w:r w:rsidRPr="00053767">
        <w:rPr>
          <w:rFonts w:ascii="Times New Roman" w:hAnsi="Times New Roman" w:cs="Times New Roman"/>
          <w:noProof/>
          <w:sz w:val="24"/>
          <w:szCs w:val="24"/>
          <w:lang w:eastAsia="ru-RU"/>
        </w:rPr>
        <w:lastRenderedPageBreak/>
        <w:drawing>
          <wp:inline distT="0" distB="0" distL="0" distR="0">
            <wp:extent cx="5940425" cy="5617801"/>
            <wp:effectExtent l="0" t="0" r="317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5617801"/>
                    </a:xfrm>
                    <a:prstGeom prst="rect">
                      <a:avLst/>
                    </a:prstGeom>
                    <a:noFill/>
                    <a:ln>
                      <a:noFill/>
                    </a:ln>
                  </pic:spPr>
                </pic:pic>
              </a:graphicData>
            </a:graphic>
          </wp:inline>
        </w:drawing>
      </w:r>
    </w:p>
    <w:p w:rsidR="00053767" w:rsidRDefault="00053767" w:rsidP="00FA44B2">
      <w:pPr>
        <w:jc w:val="both"/>
        <w:rPr>
          <w:rFonts w:ascii="Times New Roman" w:hAnsi="Times New Roman" w:cs="Times New Roman"/>
          <w:sz w:val="24"/>
          <w:szCs w:val="24"/>
        </w:rPr>
      </w:pPr>
    </w:p>
    <w:p w:rsidR="00053767" w:rsidRDefault="00053767" w:rsidP="00FA44B2">
      <w:pPr>
        <w:jc w:val="both"/>
        <w:rPr>
          <w:rFonts w:ascii="Times New Roman" w:hAnsi="Times New Roman" w:cs="Times New Roman"/>
          <w:sz w:val="24"/>
          <w:szCs w:val="24"/>
        </w:rPr>
      </w:pPr>
    </w:p>
    <w:p w:rsidR="00053767" w:rsidRPr="00987A40" w:rsidRDefault="00053767" w:rsidP="00FA44B2">
      <w:pPr>
        <w:jc w:val="both"/>
        <w:rPr>
          <w:rFonts w:ascii="Times New Roman" w:hAnsi="Times New Roman" w:cs="Times New Roman"/>
          <w:sz w:val="24"/>
          <w:szCs w:val="24"/>
        </w:rPr>
      </w:pPr>
    </w:p>
    <w:sectPr w:rsidR="00053767" w:rsidRPr="00987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0"/>
    <w:rsid w:val="00053767"/>
    <w:rsid w:val="000C50DA"/>
    <w:rsid w:val="005F03D2"/>
    <w:rsid w:val="00987A40"/>
    <w:rsid w:val="00A11D44"/>
    <w:rsid w:val="00A30675"/>
    <w:rsid w:val="00BB6144"/>
    <w:rsid w:val="00D024A8"/>
    <w:rsid w:val="00D77B83"/>
    <w:rsid w:val="00FA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04F2-9EE8-4BEB-B4E8-2AD9EBA8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metodcentr</dc:creator>
  <cp:keywords/>
  <dc:description/>
  <cp:lastModifiedBy>Пользователь Windows</cp:lastModifiedBy>
  <cp:revision>18</cp:revision>
  <dcterms:created xsi:type="dcterms:W3CDTF">2022-02-10T17:58:00Z</dcterms:created>
  <dcterms:modified xsi:type="dcterms:W3CDTF">2022-02-15T07:38:00Z</dcterms:modified>
</cp:coreProperties>
</file>