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B1" w:rsidRPr="00956DB1" w:rsidRDefault="00956DB1" w:rsidP="00AF4432">
      <w:pPr>
        <w:spacing w:after="0"/>
        <w:ind w:left="5670" w:firstLine="709"/>
        <w:rPr>
          <w:rFonts w:ascii="Times New Roman" w:hAnsi="Times New Roman" w:cs="Times New Roman"/>
          <w:kern w:val="2"/>
        </w:rPr>
      </w:pPr>
      <w:r w:rsidRPr="00956DB1">
        <w:rPr>
          <w:rFonts w:ascii="Times New Roman" w:hAnsi="Times New Roman"/>
          <w:sz w:val="24"/>
          <w:szCs w:val="24"/>
        </w:rPr>
        <w:tab/>
      </w:r>
      <w:r w:rsidRPr="00956DB1">
        <w:rPr>
          <w:rFonts w:ascii="Times New Roman" w:hAnsi="Times New Roman"/>
          <w:sz w:val="24"/>
          <w:szCs w:val="24"/>
        </w:rPr>
        <w:tab/>
      </w:r>
      <w:r w:rsidRPr="00956DB1">
        <w:rPr>
          <w:rFonts w:ascii="Times New Roman" w:hAnsi="Times New Roman"/>
          <w:sz w:val="24"/>
          <w:szCs w:val="24"/>
        </w:rPr>
        <w:tab/>
        <w:t xml:space="preserve">   </w:t>
      </w:r>
    </w:p>
    <w:p w:rsidR="00956DB1" w:rsidRPr="00956DB1" w:rsidRDefault="00956DB1" w:rsidP="00956DB1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956DB1">
        <w:rPr>
          <w:rFonts w:ascii="Times New Roman" w:hAnsi="Times New Roman"/>
          <w:sz w:val="24"/>
          <w:szCs w:val="24"/>
        </w:rPr>
        <w:t xml:space="preserve">Приложение № 4 к приказу </w:t>
      </w:r>
    </w:p>
    <w:p w:rsidR="00956DB1" w:rsidRPr="00956DB1" w:rsidRDefault="00956DB1" w:rsidP="00956DB1">
      <w:pPr>
        <w:spacing w:after="0" w:line="240" w:lineRule="auto"/>
        <w:ind w:left="6521" w:hanging="3025"/>
        <w:rPr>
          <w:rFonts w:ascii="Times New Roman" w:hAnsi="Times New Roman"/>
          <w:sz w:val="24"/>
          <w:szCs w:val="24"/>
        </w:rPr>
      </w:pPr>
      <w:r w:rsidRPr="00956DB1">
        <w:rPr>
          <w:rFonts w:ascii="Times New Roman" w:hAnsi="Times New Roman"/>
          <w:sz w:val="24"/>
          <w:szCs w:val="24"/>
        </w:rPr>
        <w:tab/>
        <w:t xml:space="preserve">министерства культуры </w:t>
      </w:r>
    </w:p>
    <w:p w:rsidR="00956DB1" w:rsidRPr="00956DB1" w:rsidRDefault="00956DB1" w:rsidP="00956DB1">
      <w:pPr>
        <w:spacing w:after="0" w:line="240" w:lineRule="auto"/>
        <w:ind w:left="6521" w:hanging="3308"/>
        <w:rPr>
          <w:rFonts w:ascii="Times New Roman" w:hAnsi="Times New Roman"/>
          <w:sz w:val="24"/>
          <w:szCs w:val="24"/>
        </w:rPr>
      </w:pPr>
      <w:r w:rsidRPr="00956DB1">
        <w:rPr>
          <w:rFonts w:ascii="Times New Roman" w:hAnsi="Times New Roman"/>
          <w:sz w:val="24"/>
          <w:szCs w:val="24"/>
        </w:rPr>
        <w:tab/>
        <w:t>и туризма Рязанской области</w:t>
      </w:r>
    </w:p>
    <w:p w:rsidR="00956DB1" w:rsidRPr="00956DB1" w:rsidRDefault="00956DB1" w:rsidP="00956DB1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6DB1">
        <w:rPr>
          <w:rFonts w:ascii="Times New Roman" w:hAnsi="Times New Roman"/>
          <w:sz w:val="24"/>
          <w:szCs w:val="24"/>
        </w:rPr>
        <w:tab/>
      </w:r>
      <w:r w:rsidRPr="00956DB1">
        <w:rPr>
          <w:rFonts w:ascii="Times New Roman" w:hAnsi="Times New Roman"/>
          <w:sz w:val="24"/>
          <w:szCs w:val="24"/>
        </w:rPr>
        <w:tab/>
      </w:r>
      <w:r w:rsidRPr="00956DB1">
        <w:rPr>
          <w:rFonts w:ascii="Times New Roman" w:hAnsi="Times New Roman"/>
          <w:sz w:val="24"/>
          <w:szCs w:val="24"/>
        </w:rPr>
        <w:tab/>
      </w:r>
      <w:r w:rsidRPr="00956DB1">
        <w:rPr>
          <w:rFonts w:ascii="Times New Roman" w:hAnsi="Times New Roman"/>
          <w:sz w:val="24"/>
          <w:szCs w:val="24"/>
        </w:rPr>
        <w:tab/>
      </w:r>
      <w:r w:rsidRPr="00956DB1">
        <w:rPr>
          <w:rFonts w:ascii="Times New Roman" w:hAnsi="Times New Roman"/>
          <w:sz w:val="24"/>
          <w:szCs w:val="24"/>
        </w:rPr>
        <w:tab/>
        <w:t xml:space="preserve">  от 02.07.2020г. № 358</w:t>
      </w:r>
    </w:p>
    <w:p w:rsidR="00956DB1" w:rsidRPr="00956DB1" w:rsidRDefault="00956DB1" w:rsidP="00956D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B1" w:rsidRPr="00956DB1" w:rsidRDefault="00956DB1" w:rsidP="00956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6DB1">
        <w:rPr>
          <w:rFonts w:ascii="Times New Roman" w:hAnsi="Times New Roman" w:cs="Times New Roman"/>
          <w:b/>
          <w:sz w:val="28"/>
          <w:szCs w:val="28"/>
        </w:rPr>
        <w:t xml:space="preserve"> ОБЛАСТНОЙ КОНКУРС ПО ФОРТЕПИАНО </w:t>
      </w:r>
    </w:p>
    <w:p w:rsidR="00956DB1" w:rsidRPr="00956DB1" w:rsidRDefault="00956DB1" w:rsidP="00956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B1">
        <w:rPr>
          <w:rFonts w:ascii="Times New Roman" w:hAnsi="Times New Roman" w:cs="Times New Roman"/>
          <w:b/>
          <w:sz w:val="28"/>
          <w:szCs w:val="28"/>
        </w:rPr>
        <w:t xml:space="preserve">ДЛЯ РАЗНЫХ СПЕЦИАЛЬНОСТЕЙ </w:t>
      </w:r>
    </w:p>
    <w:p w:rsidR="00956DB1" w:rsidRPr="00956DB1" w:rsidRDefault="00956DB1" w:rsidP="00956DB1">
      <w:pPr>
        <w:rPr>
          <w:rFonts w:ascii="Times New Roman" w:hAnsi="Times New Roman" w:cs="Times New Roman"/>
          <w:b/>
        </w:rPr>
      </w:pPr>
    </w:p>
    <w:p w:rsidR="00956DB1" w:rsidRPr="00956DB1" w:rsidRDefault="00956DB1" w:rsidP="00956D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56DB1" w:rsidRPr="00956DB1" w:rsidRDefault="00956DB1" w:rsidP="00956DB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Учредители конкурса: </w:t>
      </w:r>
    </w:p>
    <w:p w:rsidR="00956DB1" w:rsidRPr="00956DB1" w:rsidRDefault="00956DB1" w:rsidP="00956DB1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 xml:space="preserve">Министерство культуры и туризма Рязанской области </w:t>
      </w:r>
    </w:p>
    <w:p w:rsidR="00956DB1" w:rsidRPr="00956DB1" w:rsidRDefault="00956DB1" w:rsidP="00956DB1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«Рязанский музыкальный колледж им. Г. и А. Пироговых»</w:t>
      </w:r>
    </w:p>
    <w:p w:rsidR="00956DB1" w:rsidRPr="00956DB1" w:rsidRDefault="00956DB1" w:rsidP="00956DB1">
      <w:pPr>
        <w:tabs>
          <w:tab w:val="left" w:pos="993"/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56DB1" w:rsidRPr="00956DB1" w:rsidRDefault="00956DB1" w:rsidP="00956DB1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t>Оргкомитет конкурса:</w:t>
      </w:r>
    </w:p>
    <w:p w:rsidR="00956DB1" w:rsidRPr="00956DB1" w:rsidRDefault="004968BE" w:rsidP="004968B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956DB1" w:rsidRPr="00956DB1">
        <w:rPr>
          <w:rFonts w:ascii="Times New Roman" w:hAnsi="Times New Roman" w:cs="Times New Roman"/>
          <w:sz w:val="24"/>
          <w:szCs w:val="24"/>
        </w:rPr>
        <w:t>Региональный методический центр по образованию в области искусств</w:t>
      </w:r>
    </w:p>
    <w:p w:rsidR="00956DB1" w:rsidRPr="00956DB1" w:rsidRDefault="00956DB1" w:rsidP="00956D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6DB1" w:rsidRPr="00956DB1" w:rsidRDefault="00956DB1" w:rsidP="00956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t>2. Цель и задачи конкурса</w:t>
      </w:r>
    </w:p>
    <w:p w:rsidR="00956DB1" w:rsidRPr="00956DB1" w:rsidRDefault="00956DB1" w:rsidP="00956D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956DB1">
        <w:rPr>
          <w:rFonts w:ascii="Times New Roman" w:hAnsi="Times New Roman" w:cs="Times New Roman"/>
          <w:sz w:val="24"/>
          <w:szCs w:val="24"/>
        </w:rPr>
        <w:t xml:space="preserve">конкурса: </w:t>
      </w:r>
    </w:p>
    <w:p w:rsidR="00956DB1" w:rsidRPr="00956DB1" w:rsidRDefault="00956DB1" w:rsidP="001874D6">
      <w:pPr>
        <w:numPr>
          <w:ilvl w:val="0"/>
          <w:numId w:val="14"/>
        </w:numPr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DB1">
        <w:rPr>
          <w:rFonts w:ascii="Times New Roman" w:eastAsia="Times New Roman" w:hAnsi="Times New Roman" w:cs="Times New Roman"/>
          <w:sz w:val="24"/>
          <w:szCs w:val="24"/>
        </w:rPr>
        <w:t>повышение исполнительского мастерства исполнителей на фортепиано для разных специальностей – учащихся ДМШ и ДШИ, а также студентов средних профессиональных образовательных организаций в области культуры и искусства.</w:t>
      </w:r>
    </w:p>
    <w:p w:rsidR="00956DB1" w:rsidRPr="00956DB1" w:rsidRDefault="00956DB1" w:rsidP="00956DB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DB1" w:rsidRPr="00956DB1" w:rsidRDefault="00956DB1" w:rsidP="00956D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956DB1">
        <w:rPr>
          <w:rFonts w:ascii="Times New Roman" w:hAnsi="Times New Roman" w:cs="Times New Roman"/>
          <w:bCs/>
          <w:sz w:val="24"/>
          <w:szCs w:val="24"/>
        </w:rPr>
        <w:t>конкурса:</w:t>
      </w:r>
    </w:p>
    <w:p w:rsidR="00956DB1" w:rsidRPr="00956DB1" w:rsidRDefault="00956DB1" w:rsidP="001874D6">
      <w:pPr>
        <w:numPr>
          <w:ilvl w:val="0"/>
          <w:numId w:val="14"/>
        </w:numPr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детей и молодежи;</w:t>
      </w:r>
    </w:p>
    <w:p w:rsidR="00956DB1" w:rsidRPr="00956DB1" w:rsidRDefault="00956DB1" w:rsidP="00956DB1">
      <w:pPr>
        <w:numPr>
          <w:ilvl w:val="0"/>
          <w:numId w:val="1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DB1">
        <w:rPr>
          <w:rFonts w:ascii="Times New Roman" w:eastAsia="Times New Roman" w:hAnsi="Times New Roman" w:cs="Times New Roman"/>
          <w:sz w:val="24"/>
          <w:szCs w:val="24"/>
        </w:rPr>
        <w:t>укрепление творческих контактов и обмен опытом преподавателей фортепиано для учащихся разных специальностей, совершенствование их профессионального мастерства;</w:t>
      </w:r>
    </w:p>
    <w:p w:rsidR="00956DB1" w:rsidRPr="00956DB1" w:rsidRDefault="00956DB1" w:rsidP="00956DB1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DB1">
        <w:rPr>
          <w:rFonts w:ascii="Times New Roman" w:eastAsia="Times New Roman" w:hAnsi="Times New Roman" w:cs="Times New Roman"/>
          <w:sz w:val="24"/>
          <w:szCs w:val="24"/>
        </w:rPr>
        <w:t>развитие музыкальных и педагогических традиций отечественной исполнительской школы;</w:t>
      </w:r>
    </w:p>
    <w:p w:rsidR="00956DB1" w:rsidRPr="00956DB1" w:rsidRDefault="00956DB1" w:rsidP="00956DB1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DB1">
        <w:rPr>
          <w:rFonts w:ascii="Times New Roman" w:eastAsia="Times New Roman" w:hAnsi="Times New Roman" w:cs="Times New Roman"/>
          <w:sz w:val="24"/>
          <w:szCs w:val="24"/>
        </w:rPr>
        <w:t>привлечение внимания общественности к необходимости сохранения художественного потенциала России.</w:t>
      </w:r>
    </w:p>
    <w:p w:rsidR="00956DB1" w:rsidRDefault="00956DB1" w:rsidP="00956DB1">
      <w:pPr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AF4432" w:rsidRDefault="00AF4432" w:rsidP="00956DB1">
      <w:pPr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AF4432" w:rsidRDefault="00AF4432" w:rsidP="00956DB1">
      <w:pPr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AF4432" w:rsidRDefault="00AF4432" w:rsidP="00956DB1">
      <w:pPr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AF4432" w:rsidRDefault="00AF4432" w:rsidP="00956DB1">
      <w:pPr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AF4432" w:rsidRPr="00956DB1" w:rsidRDefault="00AF4432" w:rsidP="00956DB1">
      <w:pPr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956DB1" w:rsidRPr="00956DB1" w:rsidRDefault="00956DB1" w:rsidP="00956DB1">
      <w:pPr>
        <w:numPr>
          <w:ilvl w:val="0"/>
          <w:numId w:val="44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проведения конкурса</w:t>
      </w:r>
    </w:p>
    <w:p w:rsidR="00AF4432" w:rsidRPr="002F23D1" w:rsidRDefault="00956DB1" w:rsidP="002F23D1">
      <w:pPr>
        <w:pStyle w:val="1"/>
        <w:spacing w:before="198"/>
        <w:ind w:right="-1" w:firstLine="709"/>
        <w:jc w:val="both"/>
        <w:rPr>
          <w:b w:val="0"/>
          <w:color w:val="auto"/>
        </w:rPr>
      </w:pPr>
      <w:r w:rsidRPr="002F23D1">
        <w:rPr>
          <w:rFonts w:ascii="Times New Roman" w:hAnsi="Times New Roman" w:cs="Times New Roman"/>
          <w:b w:val="0"/>
          <w:color w:val="auto"/>
          <w:sz w:val="24"/>
          <w:szCs w:val="24"/>
        </w:rPr>
        <w:t>Для участия в конкурсе приглашаются учащиеся ДМШ, ДШИ, студенты профессиональных образовательных организаций (СПО) в области культуры и искусства (далее – СПО).</w:t>
      </w:r>
      <w:r w:rsidR="00AF4432" w:rsidRPr="002F23D1">
        <w:rPr>
          <w:b w:val="0"/>
          <w:color w:val="auto"/>
        </w:rPr>
        <w:t xml:space="preserve"> </w:t>
      </w:r>
    </w:p>
    <w:p w:rsidR="00AF4432" w:rsidRPr="002F23D1" w:rsidRDefault="00AF4432" w:rsidP="004A6AAC">
      <w:pPr>
        <w:pStyle w:val="af1"/>
        <w:tabs>
          <w:tab w:val="left" w:pos="1212"/>
          <w:tab w:val="left" w:pos="2494"/>
          <w:tab w:val="left" w:pos="3429"/>
          <w:tab w:val="left" w:pos="3828"/>
          <w:tab w:val="left" w:pos="4616"/>
          <w:tab w:val="left" w:pos="5758"/>
          <w:tab w:val="left" w:pos="6460"/>
          <w:tab w:val="left" w:pos="6882"/>
          <w:tab w:val="left" w:pos="7124"/>
          <w:tab w:val="left" w:pos="7488"/>
          <w:tab w:val="left" w:pos="8191"/>
          <w:tab w:val="left" w:pos="8819"/>
        </w:tabs>
        <w:spacing w:line="276" w:lineRule="auto"/>
        <w:ind w:right="108" w:firstLine="709"/>
        <w:jc w:val="both"/>
      </w:pPr>
      <w:r w:rsidRPr="002F23D1">
        <w:t xml:space="preserve">Конкурс проводится </w:t>
      </w:r>
      <w:r w:rsidR="004A6AAC">
        <w:t xml:space="preserve">в дистанционном формате </w:t>
      </w:r>
      <w:r w:rsidRPr="002F23D1">
        <w:t>по видеозаписям</w:t>
      </w:r>
      <w:r w:rsidR="006A2D06">
        <w:t xml:space="preserve"> программы</w:t>
      </w:r>
      <w:r w:rsidR="002F23D1">
        <w:t>.</w:t>
      </w:r>
    </w:p>
    <w:p w:rsidR="00956DB1" w:rsidRPr="00956DB1" w:rsidRDefault="004A6AAC" w:rsidP="00956D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Конкурс состоится </w:t>
      </w:r>
      <w:r w:rsidRPr="004A6AAC">
        <w:rPr>
          <w:rFonts w:ascii="Times New Roman" w:hAnsi="Times New Roman" w:cs="Times New Roman"/>
          <w:b/>
          <w:bCs/>
          <w:sz w:val="24"/>
          <w:szCs w:val="24"/>
        </w:rPr>
        <w:t>24-25 ноября 2021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ГАПОУ «Рязанский музыкальный колледж им. Г. и А. Пироговых» (390005, г. Рязань, ул. Дзержинского, д.42).</w:t>
      </w:r>
    </w:p>
    <w:p w:rsidR="00956DB1" w:rsidRPr="004968BE" w:rsidRDefault="00956DB1" w:rsidP="004968BE">
      <w:pPr>
        <w:pStyle w:val="a3"/>
        <w:numPr>
          <w:ilvl w:val="1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8BE">
        <w:rPr>
          <w:rFonts w:ascii="Times New Roman" w:hAnsi="Times New Roman"/>
          <w:sz w:val="24"/>
          <w:szCs w:val="24"/>
        </w:rPr>
        <w:t>Возрастные группы:</w:t>
      </w:r>
    </w:p>
    <w:p w:rsidR="004968BE" w:rsidRPr="004968BE" w:rsidRDefault="004968BE" w:rsidP="004968BE">
      <w:pPr>
        <w:pStyle w:val="a3"/>
        <w:spacing w:after="0"/>
        <w:ind w:left="1140"/>
        <w:jc w:val="both"/>
        <w:rPr>
          <w:rFonts w:ascii="Times New Roman" w:hAnsi="Times New Roman"/>
          <w:sz w:val="24"/>
          <w:szCs w:val="24"/>
        </w:rPr>
      </w:pPr>
    </w:p>
    <w:p w:rsidR="00956DB1" w:rsidRP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B1">
        <w:rPr>
          <w:rFonts w:ascii="Times New Roman" w:hAnsi="Times New Roman" w:cs="Times New Roman"/>
          <w:b/>
          <w:sz w:val="24"/>
          <w:szCs w:val="24"/>
        </w:rPr>
        <w:t>Учащиеся ДМШ и ДШИ:</w:t>
      </w:r>
    </w:p>
    <w:p w:rsidR="00956DB1" w:rsidRP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b/>
          <w:sz w:val="24"/>
          <w:szCs w:val="24"/>
        </w:rPr>
        <w:t>Младшая</w:t>
      </w:r>
      <w:r w:rsidRPr="00956DB1">
        <w:rPr>
          <w:rFonts w:ascii="Times New Roman" w:hAnsi="Times New Roman" w:cs="Times New Roman"/>
          <w:sz w:val="24"/>
          <w:szCs w:val="24"/>
        </w:rPr>
        <w:t>: 7-9 лет;</w:t>
      </w:r>
    </w:p>
    <w:p w:rsidR="00956DB1" w:rsidRP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956DB1">
        <w:rPr>
          <w:rFonts w:ascii="Times New Roman" w:hAnsi="Times New Roman" w:cs="Times New Roman"/>
          <w:sz w:val="24"/>
          <w:szCs w:val="24"/>
        </w:rPr>
        <w:t>: 10-12 лет;</w:t>
      </w:r>
    </w:p>
    <w:p w:rsidR="00956DB1" w:rsidRP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956DB1">
        <w:rPr>
          <w:rFonts w:ascii="Times New Roman" w:hAnsi="Times New Roman" w:cs="Times New Roman"/>
          <w:sz w:val="24"/>
          <w:szCs w:val="24"/>
        </w:rPr>
        <w:t>: 13-15 лет.</w:t>
      </w:r>
    </w:p>
    <w:p w:rsidR="00956DB1" w:rsidRP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B1">
        <w:rPr>
          <w:rFonts w:ascii="Times New Roman" w:hAnsi="Times New Roman" w:cs="Times New Roman"/>
          <w:b/>
          <w:sz w:val="24"/>
          <w:szCs w:val="24"/>
        </w:rPr>
        <w:t>Студенты:</w:t>
      </w:r>
    </w:p>
    <w:p w:rsidR="00956DB1" w:rsidRP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b/>
          <w:sz w:val="24"/>
          <w:szCs w:val="24"/>
        </w:rPr>
        <w:t>1 группа:</w:t>
      </w:r>
      <w:r w:rsidRPr="00956DB1">
        <w:rPr>
          <w:rFonts w:ascii="Times New Roman" w:hAnsi="Times New Roman" w:cs="Times New Roman"/>
          <w:sz w:val="24"/>
          <w:szCs w:val="24"/>
        </w:rPr>
        <w:t xml:space="preserve"> 1-2 курс </w:t>
      </w:r>
    </w:p>
    <w:p w:rsid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b/>
          <w:sz w:val="24"/>
          <w:szCs w:val="24"/>
        </w:rPr>
        <w:t xml:space="preserve">2 группа: </w:t>
      </w:r>
      <w:r w:rsidRPr="00956DB1">
        <w:rPr>
          <w:rFonts w:ascii="Times New Roman" w:hAnsi="Times New Roman" w:cs="Times New Roman"/>
          <w:sz w:val="24"/>
          <w:szCs w:val="24"/>
        </w:rPr>
        <w:t xml:space="preserve">3-4 курс </w:t>
      </w:r>
    </w:p>
    <w:p w:rsidR="004A6AAC" w:rsidRPr="00956DB1" w:rsidRDefault="004A6AAC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DB1" w:rsidRPr="00956DB1" w:rsidRDefault="00956DB1" w:rsidP="00956D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DB1" w:rsidRPr="00956DB1" w:rsidRDefault="00956DB1" w:rsidP="00956D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 xml:space="preserve">3.2. Конкурсная программа: </w:t>
      </w:r>
    </w:p>
    <w:p w:rsidR="00956DB1" w:rsidRPr="00956DB1" w:rsidRDefault="00956DB1" w:rsidP="00956D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B1">
        <w:rPr>
          <w:rFonts w:ascii="Times New Roman" w:hAnsi="Times New Roman" w:cs="Times New Roman"/>
          <w:b/>
          <w:sz w:val="24"/>
          <w:szCs w:val="24"/>
        </w:rPr>
        <w:t xml:space="preserve">Учащиеся ДМШ и ДШИ: </w:t>
      </w:r>
    </w:p>
    <w:p w:rsidR="00956DB1" w:rsidRDefault="00956DB1" w:rsidP="00956D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b/>
          <w:i/>
          <w:sz w:val="24"/>
          <w:szCs w:val="24"/>
        </w:rPr>
        <w:t xml:space="preserve">все группы </w:t>
      </w:r>
      <w:r w:rsidRPr="00956DB1">
        <w:rPr>
          <w:rFonts w:ascii="Times New Roman" w:hAnsi="Times New Roman" w:cs="Times New Roman"/>
          <w:sz w:val="24"/>
          <w:szCs w:val="24"/>
        </w:rPr>
        <w:t xml:space="preserve">– две разнохарактерные пьесы </w:t>
      </w:r>
    </w:p>
    <w:p w:rsidR="004968BE" w:rsidRPr="00956DB1" w:rsidRDefault="004968BE" w:rsidP="00956D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B1" w:rsidRPr="00956DB1" w:rsidRDefault="00956DB1" w:rsidP="00956D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B1">
        <w:rPr>
          <w:rFonts w:ascii="Times New Roman" w:hAnsi="Times New Roman" w:cs="Times New Roman"/>
          <w:b/>
          <w:sz w:val="24"/>
          <w:szCs w:val="24"/>
        </w:rPr>
        <w:t>Студенты:</w:t>
      </w:r>
    </w:p>
    <w:p w:rsidR="00956DB1" w:rsidRPr="00956DB1" w:rsidRDefault="00956DB1" w:rsidP="00956D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Специальность «Инструментальное исполнительство» – пьеса и аккомпанемент с инструменталистом.</w:t>
      </w:r>
    </w:p>
    <w:p w:rsidR="00956DB1" w:rsidRPr="00956DB1" w:rsidRDefault="00956DB1" w:rsidP="00956D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Специальность «Хоровое дирижирование» – полифоническое произведение, пьеса.</w:t>
      </w:r>
    </w:p>
    <w:p w:rsidR="00956DB1" w:rsidRPr="00956DB1" w:rsidRDefault="00956DB1" w:rsidP="00956D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Специальность «Сольное и хоровое народное пение» – пьеса, аккомпанемент к романсу или народной песне.</w:t>
      </w:r>
    </w:p>
    <w:p w:rsidR="00956DB1" w:rsidRPr="00956DB1" w:rsidRDefault="00956DB1" w:rsidP="00956D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Специальность «Теория музыки» – полифоническое произведение, пьеса.</w:t>
      </w:r>
    </w:p>
    <w:p w:rsidR="00956DB1" w:rsidRPr="00956DB1" w:rsidRDefault="00956DB1" w:rsidP="00956D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 xml:space="preserve">Специальность «Музыкальное искусство эстрады» – пьеса эстрадного или джазового стиля и аккомпанемент к песне или романсу. </w:t>
      </w:r>
    </w:p>
    <w:p w:rsidR="00956DB1" w:rsidRPr="00956DB1" w:rsidRDefault="00956DB1" w:rsidP="00956D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Специальность «Вокальное искусство» – пьеса, аккомпанемент к романсу.</w:t>
      </w:r>
    </w:p>
    <w:p w:rsidR="00956DB1" w:rsidRDefault="00956DB1" w:rsidP="00956D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Специальности «Социально-культурная деятельность», «Народное художественное творчество» – две разнохарактерные пьесы.</w:t>
      </w:r>
    </w:p>
    <w:p w:rsidR="004968BE" w:rsidRPr="00956DB1" w:rsidRDefault="004968BE" w:rsidP="00956D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DB1" w:rsidRDefault="00956DB1" w:rsidP="00956DB1">
      <w:pPr>
        <w:rPr>
          <w:rFonts w:ascii="Times New Roman" w:hAnsi="Times New Roman" w:cs="Times New Roman"/>
          <w:b/>
          <w:sz w:val="24"/>
          <w:szCs w:val="24"/>
        </w:rPr>
      </w:pPr>
    </w:p>
    <w:p w:rsidR="00AF4432" w:rsidRDefault="00AF4432" w:rsidP="00956DB1">
      <w:pPr>
        <w:rPr>
          <w:rFonts w:ascii="Times New Roman" w:hAnsi="Times New Roman" w:cs="Times New Roman"/>
          <w:b/>
          <w:sz w:val="24"/>
          <w:szCs w:val="24"/>
        </w:rPr>
      </w:pPr>
    </w:p>
    <w:p w:rsidR="00AF4432" w:rsidRDefault="00AF4432" w:rsidP="00956DB1">
      <w:pPr>
        <w:rPr>
          <w:rFonts w:ascii="Times New Roman" w:hAnsi="Times New Roman" w:cs="Times New Roman"/>
          <w:b/>
          <w:sz w:val="24"/>
          <w:szCs w:val="24"/>
        </w:rPr>
      </w:pPr>
    </w:p>
    <w:p w:rsidR="00AF4432" w:rsidRDefault="00AF4432" w:rsidP="00956DB1">
      <w:pPr>
        <w:rPr>
          <w:rFonts w:ascii="Times New Roman" w:hAnsi="Times New Roman" w:cs="Times New Roman"/>
          <w:b/>
          <w:sz w:val="24"/>
          <w:szCs w:val="24"/>
        </w:rPr>
      </w:pPr>
    </w:p>
    <w:p w:rsidR="00AF4432" w:rsidRDefault="00AF4432" w:rsidP="00956DB1">
      <w:pPr>
        <w:rPr>
          <w:rFonts w:ascii="Times New Roman" w:hAnsi="Times New Roman" w:cs="Times New Roman"/>
          <w:b/>
          <w:sz w:val="24"/>
          <w:szCs w:val="24"/>
        </w:rPr>
      </w:pPr>
    </w:p>
    <w:p w:rsidR="00AF4432" w:rsidRDefault="00AF4432" w:rsidP="00956DB1">
      <w:pPr>
        <w:rPr>
          <w:rFonts w:ascii="Times New Roman" w:hAnsi="Times New Roman" w:cs="Times New Roman"/>
          <w:b/>
          <w:sz w:val="24"/>
          <w:szCs w:val="24"/>
        </w:rPr>
      </w:pPr>
    </w:p>
    <w:p w:rsidR="00AF4432" w:rsidRDefault="00AF4432" w:rsidP="00956DB1">
      <w:pPr>
        <w:rPr>
          <w:rFonts w:ascii="Times New Roman" w:hAnsi="Times New Roman" w:cs="Times New Roman"/>
          <w:b/>
          <w:sz w:val="24"/>
          <w:szCs w:val="24"/>
        </w:rPr>
      </w:pPr>
    </w:p>
    <w:p w:rsidR="00AF4432" w:rsidRDefault="00AF4432" w:rsidP="00956DB1">
      <w:pPr>
        <w:rPr>
          <w:rFonts w:ascii="Times New Roman" w:hAnsi="Times New Roman" w:cs="Times New Roman"/>
          <w:b/>
          <w:sz w:val="24"/>
          <w:szCs w:val="24"/>
        </w:rPr>
      </w:pPr>
    </w:p>
    <w:p w:rsidR="00AF4432" w:rsidRPr="00956DB1" w:rsidRDefault="00AF4432" w:rsidP="00956DB1">
      <w:pPr>
        <w:rPr>
          <w:rFonts w:ascii="Times New Roman" w:hAnsi="Times New Roman" w:cs="Times New Roman"/>
          <w:b/>
          <w:sz w:val="24"/>
          <w:szCs w:val="24"/>
        </w:rPr>
      </w:pPr>
    </w:p>
    <w:p w:rsidR="00956DB1" w:rsidRPr="00956DB1" w:rsidRDefault="00956DB1" w:rsidP="00956DB1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подачи документов </w:t>
      </w:r>
    </w:p>
    <w:p w:rsidR="00956DB1" w:rsidRPr="00956DB1" w:rsidRDefault="00956DB1" w:rsidP="00956DB1">
      <w:pPr>
        <w:tabs>
          <w:tab w:val="left" w:pos="34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4.1. Все участники конкурса должны зарегистрироваться на сайте Регионального методического центра по образованию в области искусств в разделе «</w:t>
      </w:r>
      <w:r w:rsidR="009F76B0">
        <w:rPr>
          <w:rFonts w:ascii="Times New Roman" w:hAnsi="Times New Roman" w:cs="Times New Roman"/>
          <w:sz w:val="24"/>
          <w:szCs w:val="24"/>
        </w:rPr>
        <w:t>Регистрация на мероприятия</w:t>
      </w:r>
      <w:r w:rsidRPr="00956DB1">
        <w:rPr>
          <w:rFonts w:ascii="Times New Roman" w:hAnsi="Times New Roman" w:cs="Times New Roman"/>
          <w:sz w:val="24"/>
          <w:szCs w:val="24"/>
        </w:rPr>
        <w:t xml:space="preserve">». Электронная регистрация будет открыта с </w:t>
      </w:r>
      <w:r w:rsidRPr="00956DB1">
        <w:rPr>
          <w:rFonts w:ascii="Times New Roman" w:hAnsi="Times New Roman" w:cs="Times New Roman"/>
          <w:b/>
          <w:sz w:val="24"/>
          <w:szCs w:val="24"/>
        </w:rPr>
        <w:t>01 октября 2020 года по 01 октября 2021 года.</w:t>
      </w:r>
      <w:r w:rsidRPr="00956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B1" w:rsidRPr="00956DB1" w:rsidRDefault="00956DB1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 xml:space="preserve">4.2. Помимо электронной регистрации в адрес организатора конкурса </w:t>
      </w:r>
      <w:r w:rsidRPr="00956DB1">
        <w:rPr>
          <w:rFonts w:ascii="Times New Roman" w:hAnsi="Times New Roman" w:cs="Times New Roman"/>
          <w:b/>
          <w:bCs/>
          <w:sz w:val="24"/>
          <w:szCs w:val="24"/>
        </w:rPr>
        <w:t>до 01 октября 2021 года</w:t>
      </w:r>
      <w:r w:rsidRPr="00956D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6DB1">
        <w:rPr>
          <w:rFonts w:ascii="Times New Roman" w:hAnsi="Times New Roman" w:cs="Times New Roman"/>
          <w:sz w:val="24"/>
          <w:szCs w:val="24"/>
        </w:rPr>
        <w:t xml:space="preserve">необходимо отправить пакет документов </w:t>
      </w:r>
      <w:r w:rsidRPr="00956DB1">
        <w:rPr>
          <w:rFonts w:ascii="Times New Roman" w:hAnsi="Times New Roman" w:cs="Times New Roman"/>
          <w:b/>
          <w:sz w:val="24"/>
          <w:szCs w:val="24"/>
        </w:rPr>
        <w:t>в электронном виде.</w:t>
      </w:r>
      <w:r w:rsidRPr="00956DB1">
        <w:rPr>
          <w:rFonts w:ascii="Times New Roman" w:hAnsi="Times New Roman" w:cs="Times New Roman"/>
          <w:sz w:val="24"/>
          <w:szCs w:val="24"/>
        </w:rPr>
        <w:t xml:space="preserve"> Пакет документов включает следующее: </w:t>
      </w:r>
    </w:p>
    <w:p w:rsidR="001402D1" w:rsidRPr="00956DB1" w:rsidRDefault="001402D1" w:rsidP="001402D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</w:t>
      </w:r>
      <w:r w:rsidRPr="00956DB1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в форматах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gramStart"/>
      <w:r w:rsidRPr="00F26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268C6">
        <w:rPr>
          <w:rFonts w:ascii="Times New Roman" w:hAnsi="Times New Roman" w:cs="Times New Roman"/>
          <w:sz w:val="24"/>
          <w:szCs w:val="24"/>
        </w:rPr>
        <w:t>.</w:t>
      </w:r>
      <w:r w:rsidRPr="00956DB1">
        <w:rPr>
          <w:rFonts w:ascii="Times New Roman" w:hAnsi="Times New Roman" w:cs="Times New Roman"/>
          <w:sz w:val="24"/>
          <w:szCs w:val="24"/>
        </w:rPr>
        <w:t>;</w:t>
      </w:r>
    </w:p>
    <w:p w:rsidR="001402D1" w:rsidRPr="00956DB1" w:rsidRDefault="001402D1" w:rsidP="001402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ксерокопию</w:t>
      </w:r>
      <w:r w:rsidRPr="00956DB1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 о рождении или паспорта;</w:t>
      </w:r>
    </w:p>
    <w:p w:rsidR="001402D1" w:rsidRPr="00F268C6" w:rsidRDefault="001402D1" w:rsidP="001402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одну цветную фотографию</w:t>
      </w:r>
      <w:r w:rsidRPr="00956DB1">
        <w:rPr>
          <w:rFonts w:ascii="Times New Roman" w:hAnsi="Times New Roman" w:cs="Times New Roman"/>
          <w:color w:val="000000"/>
          <w:sz w:val="24"/>
          <w:szCs w:val="24"/>
        </w:rPr>
        <w:t xml:space="preserve"> 10х15 (поясная), пригод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ную для публикации, </w:t>
      </w:r>
      <w:r w:rsidRPr="00F268C6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электронном виде (формат </w:t>
      </w:r>
      <w:r w:rsidRPr="00F268C6">
        <w:rPr>
          <w:rFonts w:ascii="Times New Roman" w:hAnsi="Times New Roman" w:cs="Times New Roman"/>
          <w:color w:val="000000"/>
          <w:sz w:val="24"/>
          <w:szCs w:val="24"/>
          <w:lang w:val="en-US"/>
        </w:rPr>
        <w:t>jpg</w:t>
      </w:r>
      <w:r w:rsidRPr="00F268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268C6">
        <w:rPr>
          <w:rFonts w:ascii="Times New Roman" w:hAnsi="Times New Roman" w:cs="Times New Roman"/>
          <w:color w:val="000000"/>
          <w:sz w:val="24"/>
          <w:szCs w:val="24"/>
          <w:lang w:val="en-US"/>
        </w:rPr>
        <w:t>tiff</w:t>
      </w:r>
      <w:r w:rsidRPr="00F268C6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F268C6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разрешение не менее 300 </w:t>
      </w:r>
      <w:r w:rsidRPr="00F268C6">
        <w:rPr>
          <w:rFonts w:ascii="Times New Roman" w:hAnsi="Times New Roman" w:cs="Times New Roman"/>
          <w:color w:val="000000"/>
          <w:sz w:val="24"/>
          <w:szCs w:val="24"/>
          <w:lang w:val="en-US"/>
        </w:rPr>
        <w:t>dpi</w:t>
      </w:r>
      <w:r w:rsidRPr="00F268C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402D1" w:rsidRPr="00956DB1" w:rsidRDefault="001402D1" w:rsidP="001402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ссылку на видео</w:t>
      </w:r>
      <w:r w:rsidRPr="00956DB1">
        <w:rPr>
          <w:rFonts w:ascii="Times New Roman" w:hAnsi="Times New Roman" w:cs="Times New Roman"/>
          <w:sz w:val="24"/>
          <w:szCs w:val="24"/>
        </w:rPr>
        <w:t>запись программы</w:t>
      </w:r>
      <w:r>
        <w:rPr>
          <w:rFonts w:ascii="Times New Roman" w:hAnsi="Times New Roman" w:cs="Times New Roman"/>
          <w:sz w:val="24"/>
          <w:szCs w:val="24"/>
        </w:rPr>
        <w:t xml:space="preserve">, размещенную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DB1" w:rsidRPr="00956DB1" w:rsidRDefault="00956DB1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Неполный комплект документов не рассматривается. Заявки, поданные после окончания срока приема заявок, оргкомитетом не рассматриваются.</w:t>
      </w:r>
    </w:p>
    <w:p w:rsidR="00956DB1" w:rsidRPr="00956DB1" w:rsidRDefault="00956DB1" w:rsidP="002F23D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Оргкомитет не несет ответственности за утерю документов во время пересылки.</w:t>
      </w:r>
    </w:p>
    <w:p w:rsidR="00AF4432" w:rsidRPr="002F23D1" w:rsidRDefault="00956DB1" w:rsidP="002F23D1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 xml:space="preserve">Адрес Оргкомитета конкурса: </w:t>
      </w:r>
      <w:smartTag w:uri="urn:schemas-microsoft-com:office:smarttags" w:element="metricconverter">
        <w:smartTagPr>
          <w:attr w:name="ProductID" w:val="390005, г"/>
        </w:smartTagPr>
        <w:r w:rsidRPr="00956DB1">
          <w:rPr>
            <w:rFonts w:ascii="Times New Roman" w:hAnsi="Times New Roman" w:cs="Times New Roman"/>
            <w:sz w:val="24"/>
            <w:szCs w:val="24"/>
          </w:rPr>
          <w:t>390005, г</w:t>
        </w:r>
      </w:smartTag>
      <w:r w:rsidRPr="00956DB1">
        <w:rPr>
          <w:rFonts w:ascii="Times New Roman" w:hAnsi="Times New Roman" w:cs="Times New Roman"/>
          <w:sz w:val="24"/>
          <w:szCs w:val="24"/>
        </w:rPr>
        <w:t xml:space="preserve">. Рязань, ул. Дзержинского, 42, ГАПОУ «РМК им. Г. и А. Пироговых», </w:t>
      </w:r>
      <w:proofErr w:type="spellStart"/>
      <w:r w:rsidRPr="00956DB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56DB1">
        <w:rPr>
          <w:rFonts w:ascii="Times New Roman" w:hAnsi="Times New Roman" w:cs="Times New Roman"/>
          <w:sz w:val="24"/>
          <w:szCs w:val="24"/>
        </w:rPr>
        <w:t>. 102. Телефон: 76-40-61; e-</w:t>
      </w:r>
      <w:proofErr w:type="spellStart"/>
      <w:r w:rsidRPr="00956DB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DB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F4432" w:rsidRPr="007B6172">
          <w:rPr>
            <w:rStyle w:val="af0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metodistrzn@yandex.ru</w:t>
        </w:r>
      </w:hyperlink>
    </w:p>
    <w:p w:rsidR="00AF4432" w:rsidRDefault="00AF4432" w:rsidP="002F23D1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432" w:rsidRDefault="00AF4432" w:rsidP="00AF4432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432" w:rsidRPr="00956DB1" w:rsidRDefault="00AF4432" w:rsidP="00AF4432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1">
        <w:rPr>
          <w:rFonts w:ascii="Times New Roman" w:hAnsi="Times New Roman" w:cs="Times New Roman"/>
          <w:b/>
          <w:sz w:val="24"/>
          <w:szCs w:val="24"/>
        </w:rPr>
        <w:t>Технические требования к видеозаписи ко</w:t>
      </w:r>
      <w:r>
        <w:rPr>
          <w:rFonts w:ascii="Times New Roman" w:hAnsi="Times New Roman" w:cs="Times New Roman"/>
          <w:b/>
          <w:sz w:val="24"/>
          <w:szCs w:val="24"/>
        </w:rPr>
        <w:t xml:space="preserve">нкурсной программы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F4432" w:rsidRPr="00956DB1" w:rsidRDefault="00AF4432" w:rsidP="00AF443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 xml:space="preserve">Формат: 4:3 или 16:9, на цифровых носителях в популярных форматах воспроизведения (DVD-видео, MPEG-2, MPEG-4, AVI, WMV). Допускается использование внешнего микрофона (без обработки </w:t>
      </w:r>
      <w:proofErr w:type="spellStart"/>
      <w:r w:rsidRPr="00956DB1">
        <w:rPr>
          <w:rFonts w:ascii="Times New Roman" w:hAnsi="Times New Roman" w:cs="Times New Roman"/>
          <w:sz w:val="24"/>
          <w:szCs w:val="24"/>
        </w:rPr>
        <w:t>аудиосигнала</w:t>
      </w:r>
      <w:proofErr w:type="spellEnd"/>
      <w:r w:rsidRPr="00956DB1">
        <w:rPr>
          <w:rFonts w:ascii="Times New Roman" w:hAnsi="Times New Roman" w:cs="Times New Roman"/>
          <w:sz w:val="24"/>
          <w:szCs w:val="24"/>
        </w:rPr>
        <w:t>).</w:t>
      </w:r>
    </w:p>
    <w:p w:rsidR="00AF4432" w:rsidRPr="00956DB1" w:rsidRDefault="00AF4432" w:rsidP="00AF443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 xml:space="preserve">Видеосъемка должна производиться </w:t>
      </w:r>
      <w:r w:rsidRPr="00956DB1">
        <w:rPr>
          <w:rFonts w:ascii="Times New Roman" w:hAnsi="Times New Roman" w:cs="Times New Roman"/>
          <w:b/>
          <w:sz w:val="24"/>
          <w:szCs w:val="24"/>
        </w:rPr>
        <w:t>без выключения и остановки видеокамеры</w:t>
      </w:r>
      <w:r w:rsidRPr="00956DB1">
        <w:rPr>
          <w:rFonts w:ascii="Times New Roman" w:hAnsi="Times New Roman" w:cs="Times New Roman"/>
          <w:sz w:val="24"/>
          <w:szCs w:val="24"/>
        </w:rPr>
        <w:t xml:space="preserve"> — от начала и до конца исполнения всей программы. Во время исполнения программы на видеозаписи должны быть четко видны: инструмент, руки, лицо исполнителя. </w:t>
      </w:r>
      <w:r w:rsidR="00344AD1">
        <w:rPr>
          <w:rFonts w:ascii="Times New Roman" w:hAnsi="Times New Roman" w:cs="Times New Roman"/>
          <w:sz w:val="24"/>
          <w:szCs w:val="24"/>
        </w:rPr>
        <w:t>Разные произведения программы могут быть записаны отдельными файлами. Предусматривается исполнение на акустическом инструменте.</w:t>
      </w:r>
    </w:p>
    <w:p w:rsidR="00AF4432" w:rsidRPr="00956DB1" w:rsidRDefault="00AF4432" w:rsidP="00AF443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В случае несоответствия видеозаписи техническим требованиям конкурса, присланная заявка рассматриваться не будет.</w:t>
      </w:r>
    </w:p>
    <w:p w:rsidR="00AF4432" w:rsidRPr="00956DB1" w:rsidRDefault="00AF4432" w:rsidP="00AF443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Любительский формат видеозаписи допускается при соблюдении всех остальных условий конкурса.</w:t>
      </w:r>
    </w:p>
    <w:p w:rsidR="00956DB1" w:rsidRDefault="00956DB1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432" w:rsidRDefault="00AF4432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432" w:rsidRDefault="00AF4432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BE" w:rsidRDefault="004968BE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BE" w:rsidRDefault="004968BE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BE" w:rsidRDefault="004968BE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BE" w:rsidRDefault="004968BE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BE" w:rsidRDefault="004968BE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BE" w:rsidRDefault="004968BE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BE" w:rsidRDefault="004968BE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BE" w:rsidRDefault="004968BE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BE" w:rsidRDefault="004968BE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BE" w:rsidRDefault="004968BE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BE" w:rsidRDefault="004968BE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DB1" w:rsidRPr="00956DB1" w:rsidRDefault="00956DB1" w:rsidP="00956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t>5. Подведение итогов</w:t>
      </w:r>
    </w:p>
    <w:p w:rsid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5.1. Итоги конкурса подводятся членами жюри. Жюри формируется Оргкомитетом Конкурса и утверждается приказом министерства культуры и туризма Рязанской области.</w:t>
      </w:r>
    </w:p>
    <w:p w:rsidR="00CA6680" w:rsidRPr="00956DB1" w:rsidRDefault="00CA6680" w:rsidP="00CA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Подведение итогов проводится в каждой возрастной группе.</w:t>
      </w:r>
    </w:p>
    <w:p w:rsidR="00956DB1" w:rsidRP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B1">
        <w:rPr>
          <w:rFonts w:ascii="Times New Roman" w:hAnsi="Times New Roman" w:cs="Times New Roman"/>
          <w:sz w:val="24"/>
          <w:szCs w:val="24"/>
        </w:rPr>
        <w:t>5.</w:t>
      </w:r>
      <w:r w:rsidR="00CA6680">
        <w:rPr>
          <w:rFonts w:ascii="Times New Roman" w:hAnsi="Times New Roman" w:cs="Times New Roman"/>
          <w:sz w:val="24"/>
          <w:szCs w:val="24"/>
        </w:rPr>
        <w:t>3</w:t>
      </w:r>
      <w:r w:rsidRPr="00956DB1">
        <w:rPr>
          <w:rFonts w:ascii="Times New Roman" w:hAnsi="Times New Roman" w:cs="Times New Roman"/>
          <w:sz w:val="24"/>
          <w:szCs w:val="24"/>
        </w:rPr>
        <w:t xml:space="preserve">. </w:t>
      </w:r>
      <w:r w:rsidRPr="00956DB1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член жюри оценивает выступления участников по 10-балльной оценочной системе, далее результат суммируется и выводится среднеарифметическое значение. Жюри оставляет за собой право: </w:t>
      </w:r>
    </w:p>
    <w:p w:rsidR="00956DB1" w:rsidRPr="00956DB1" w:rsidRDefault="00956DB1" w:rsidP="00956DB1">
      <w:pPr>
        <w:numPr>
          <w:ilvl w:val="0"/>
          <w:numId w:val="2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присуждать Гран-при;</w:t>
      </w:r>
    </w:p>
    <w:p w:rsidR="00956DB1" w:rsidRPr="00956DB1" w:rsidRDefault="00956DB1" w:rsidP="00956DB1">
      <w:pPr>
        <w:numPr>
          <w:ilvl w:val="0"/>
          <w:numId w:val="2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присуждать не все места;</w:t>
      </w:r>
    </w:p>
    <w:p w:rsidR="00956DB1" w:rsidRPr="00956DB1" w:rsidRDefault="00956DB1" w:rsidP="00956DB1">
      <w:pPr>
        <w:numPr>
          <w:ilvl w:val="0"/>
          <w:numId w:val="2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делить места между исполнителями;</w:t>
      </w:r>
    </w:p>
    <w:p w:rsidR="00956DB1" w:rsidRPr="00956DB1" w:rsidRDefault="00956DB1" w:rsidP="00956DB1">
      <w:pPr>
        <w:numPr>
          <w:ilvl w:val="0"/>
          <w:numId w:val="2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присуждать специальные дипломы;</w:t>
      </w:r>
    </w:p>
    <w:p w:rsidR="00956DB1" w:rsidRPr="00956DB1" w:rsidRDefault="00956DB1" w:rsidP="00956DB1">
      <w:pPr>
        <w:numPr>
          <w:ilvl w:val="0"/>
          <w:numId w:val="2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снимать с конкурсных прослушиваний участников, программа которых не соответствует заявке;</w:t>
      </w:r>
    </w:p>
    <w:p w:rsidR="00956DB1" w:rsidRPr="00956DB1" w:rsidRDefault="00956DB1" w:rsidP="00956DB1">
      <w:pPr>
        <w:numPr>
          <w:ilvl w:val="0"/>
          <w:numId w:val="2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отмечать преподавателей победителей конкурса.</w:t>
      </w:r>
    </w:p>
    <w:p w:rsidR="00956DB1" w:rsidRP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5.</w:t>
      </w:r>
      <w:r w:rsidR="00CA6680">
        <w:rPr>
          <w:rFonts w:ascii="Times New Roman" w:hAnsi="Times New Roman" w:cs="Times New Roman"/>
          <w:sz w:val="24"/>
          <w:szCs w:val="24"/>
        </w:rPr>
        <w:t>4</w:t>
      </w:r>
      <w:r w:rsidRPr="00956DB1">
        <w:rPr>
          <w:rFonts w:ascii="Times New Roman" w:hAnsi="Times New Roman" w:cs="Times New Roman"/>
          <w:sz w:val="24"/>
          <w:szCs w:val="24"/>
        </w:rPr>
        <w:t>. Жюри имеет право снять участника конкурса с прослушивания за несоблюдение программных и возрастных требований.</w:t>
      </w:r>
    </w:p>
    <w:p w:rsidR="00956DB1" w:rsidRP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5.</w:t>
      </w:r>
      <w:r w:rsidR="00CA6680">
        <w:rPr>
          <w:rFonts w:ascii="Times New Roman" w:hAnsi="Times New Roman" w:cs="Times New Roman"/>
          <w:sz w:val="24"/>
          <w:szCs w:val="24"/>
        </w:rPr>
        <w:t>5</w:t>
      </w:r>
      <w:r w:rsidRPr="00956DB1">
        <w:rPr>
          <w:rFonts w:ascii="Times New Roman" w:hAnsi="Times New Roman" w:cs="Times New Roman"/>
          <w:sz w:val="24"/>
          <w:szCs w:val="24"/>
        </w:rPr>
        <w:t>. Если участник конкурса является учеником члена жюри, то при подведении итогов данный член жюри не выставляет балл своему учащемуся.</w:t>
      </w:r>
    </w:p>
    <w:p w:rsidR="00956DB1" w:rsidRP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5.</w:t>
      </w:r>
      <w:r w:rsidR="00CA6680">
        <w:rPr>
          <w:rFonts w:ascii="Times New Roman" w:hAnsi="Times New Roman" w:cs="Times New Roman"/>
          <w:sz w:val="24"/>
          <w:szCs w:val="24"/>
        </w:rPr>
        <w:t>6</w:t>
      </w:r>
      <w:r w:rsidRPr="00956DB1">
        <w:rPr>
          <w:rFonts w:ascii="Times New Roman" w:hAnsi="Times New Roman" w:cs="Times New Roman"/>
          <w:sz w:val="24"/>
          <w:szCs w:val="24"/>
        </w:rPr>
        <w:t>. Победители конкурса получают звание лауреатов (I, II, III степени) с вручением дипломов и призов.</w:t>
      </w:r>
    </w:p>
    <w:p w:rsidR="00956DB1" w:rsidRP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5.</w:t>
      </w:r>
      <w:r w:rsidR="00CA6680">
        <w:rPr>
          <w:rFonts w:ascii="Times New Roman" w:hAnsi="Times New Roman" w:cs="Times New Roman"/>
          <w:sz w:val="24"/>
          <w:szCs w:val="24"/>
        </w:rPr>
        <w:t>7</w:t>
      </w:r>
      <w:r w:rsidRPr="00956DB1">
        <w:rPr>
          <w:rFonts w:ascii="Times New Roman" w:hAnsi="Times New Roman" w:cs="Times New Roman"/>
          <w:sz w:val="24"/>
          <w:szCs w:val="24"/>
        </w:rPr>
        <w:t xml:space="preserve">. Участникам конкурса, занявшим </w:t>
      </w:r>
      <w:r w:rsidRPr="00956D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56DB1">
        <w:rPr>
          <w:rFonts w:ascii="Times New Roman" w:hAnsi="Times New Roman" w:cs="Times New Roman"/>
          <w:sz w:val="24"/>
          <w:szCs w:val="24"/>
        </w:rPr>
        <w:t xml:space="preserve"> место, присваивается звание Дипломанта с вручением дипломов и призов.</w:t>
      </w:r>
    </w:p>
    <w:p w:rsidR="00956DB1" w:rsidRPr="00956DB1" w:rsidRDefault="00956DB1" w:rsidP="00956DB1">
      <w:pPr>
        <w:tabs>
          <w:tab w:val="left" w:pos="34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5.</w:t>
      </w:r>
      <w:r w:rsidR="00CA6680">
        <w:rPr>
          <w:rFonts w:ascii="Times New Roman" w:hAnsi="Times New Roman" w:cs="Times New Roman"/>
          <w:sz w:val="24"/>
          <w:szCs w:val="24"/>
        </w:rPr>
        <w:t>8</w:t>
      </w:r>
      <w:r w:rsidRPr="00956DB1">
        <w:rPr>
          <w:rFonts w:ascii="Times New Roman" w:hAnsi="Times New Roman" w:cs="Times New Roman"/>
          <w:sz w:val="24"/>
          <w:szCs w:val="24"/>
        </w:rPr>
        <w:t>. Остальные участники конкурса получают Дипломы за участие в конкурсе.</w:t>
      </w:r>
    </w:p>
    <w:p w:rsidR="00956DB1" w:rsidRDefault="00956DB1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5.</w:t>
      </w:r>
      <w:r w:rsidR="00CA6680">
        <w:rPr>
          <w:rFonts w:ascii="Times New Roman" w:hAnsi="Times New Roman" w:cs="Times New Roman"/>
          <w:sz w:val="24"/>
          <w:szCs w:val="24"/>
        </w:rPr>
        <w:t>9</w:t>
      </w:r>
      <w:r w:rsidRPr="00956DB1">
        <w:rPr>
          <w:rFonts w:ascii="Times New Roman" w:hAnsi="Times New Roman" w:cs="Times New Roman"/>
          <w:sz w:val="24"/>
          <w:szCs w:val="24"/>
        </w:rPr>
        <w:t>. Решение жюри окончательное, пересмотру не подлежит.</w:t>
      </w:r>
    </w:p>
    <w:p w:rsidR="00015559" w:rsidRPr="00956DB1" w:rsidRDefault="00015559" w:rsidP="0001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Публикация результатов конкурса состоится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26 ноября </w:t>
      </w:r>
      <w:r w:rsidRPr="00F71EFD">
        <w:rPr>
          <w:rFonts w:ascii="Times New Roman" w:hAnsi="Times New Roman" w:cs="Times New Roman"/>
          <w:b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B1">
        <w:rPr>
          <w:rFonts w:ascii="Times New Roman" w:hAnsi="Times New Roman" w:cs="Times New Roman"/>
          <w:kern w:val="1"/>
          <w:sz w:val="24"/>
          <w:szCs w:val="24"/>
        </w:rPr>
        <w:t xml:space="preserve">на сайте Регионального методического центра по образованию в области искусств </w:t>
      </w:r>
      <w:hyperlink r:id="rId6" w:history="1">
        <w:r w:rsidRPr="00956DB1">
          <w:rPr>
            <w:rFonts w:ascii="Times New Roman" w:hAnsi="Times New Roman" w:cs="Times New Roman"/>
            <w:kern w:val="1"/>
            <w:sz w:val="24"/>
            <w:szCs w:val="24"/>
          </w:rPr>
          <w:t>https://metodist62.ru</w:t>
        </w:r>
      </w:hyperlink>
      <w:r w:rsidRPr="00956DB1">
        <w:rPr>
          <w:rFonts w:ascii="Times New Roman" w:hAnsi="Times New Roman" w:cs="Times New Roman"/>
          <w:kern w:val="1"/>
          <w:sz w:val="24"/>
          <w:szCs w:val="24"/>
        </w:rPr>
        <w:t xml:space="preserve"> в разделе «Мероприятия».</w:t>
      </w:r>
    </w:p>
    <w:p w:rsidR="00015559" w:rsidRPr="00956DB1" w:rsidRDefault="00015559" w:rsidP="00956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DB1" w:rsidRPr="00956DB1" w:rsidRDefault="00956DB1" w:rsidP="00956DB1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DB1" w:rsidRPr="00956DB1" w:rsidRDefault="00956DB1" w:rsidP="00956DB1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t>6. Финансовые условия</w:t>
      </w:r>
    </w:p>
    <w:p w:rsidR="00956DB1" w:rsidRPr="00956DB1" w:rsidRDefault="00956DB1" w:rsidP="00956DB1">
      <w:pPr>
        <w:tabs>
          <w:tab w:val="left" w:pos="34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6.1. Финансирование организации и проведения конкурса осуществляется за счет средств Государственной программы Рязанской области «Развитие культуры и туризма».</w:t>
      </w:r>
    </w:p>
    <w:p w:rsidR="00956DB1" w:rsidRPr="00956DB1" w:rsidRDefault="00956DB1" w:rsidP="00956DB1">
      <w:pPr>
        <w:tabs>
          <w:tab w:val="left" w:pos="34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B1">
        <w:rPr>
          <w:rFonts w:ascii="Times New Roman" w:hAnsi="Times New Roman" w:cs="Times New Roman"/>
          <w:sz w:val="24"/>
          <w:szCs w:val="24"/>
        </w:rPr>
        <w:t>6.2. Оплату всех расходов, связанных с пребыванием на конкурсе производят направляющие организации или сами участники.</w:t>
      </w:r>
    </w:p>
    <w:p w:rsidR="00956DB1" w:rsidRPr="00956DB1" w:rsidRDefault="00956DB1" w:rsidP="00956DB1">
      <w:pPr>
        <w:tabs>
          <w:tab w:val="left" w:pos="993"/>
          <w:tab w:val="left" w:pos="34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DB1" w:rsidRPr="00956DB1" w:rsidRDefault="00956DB1" w:rsidP="00956DB1">
      <w:pPr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kern w:val="1"/>
          <w:sz w:val="24"/>
          <w:szCs w:val="24"/>
        </w:rPr>
        <w:t>7. Дополнительные условия</w:t>
      </w:r>
    </w:p>
    <w:p w:rsidR="00956DB1" w:rsidRPr="00956DB1" w:rsidRDefault="00956DB1" w:rsidP="00956DB1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56DB1">
        <w:rPr>
          <w:rFonts w:ascii="Times New Roman" w:hAnsi="Times New Roman" w:cs="Times New Roman"/>
          <w:kern w:val="1"/>
          <w:sz w:val="24"/>
          <w:szCs w:val="24"/>
        </w:rPr>
        <w:t>Документы и другие материалы не возвращаются.</w:t>
      </w:r>
    </w:p>
    <w:p w:rsidR="00956DB1" w:rsidRPr="00956DB1" w:rsidRDefault="00956DB1" w:rsidP="00956DB1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56DB1">
        <w:rPr>
          <w:rFonts w:ascii="Times New Roman" w:hAnsi="Times New Roman" w:cs="Times New Roman"/>
          <w:kern w:val="1"/>
          <w:sz w:val="24"/>
          <w:szCs w:val="24"/>
        </w:rPr>
        <w:t>Все произведения конкурсной программы исполняются наизусть (кроме аккомпанемента).</w:t>
      </w:r>
    </w:p>
    <w:p w:rsidR="00956DB1" w:rsidRPr="00956DB1" w:rsidRDefault="00956DB1" w:rsidP="00956DB1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56DB1">
        <w:rPr>
          <w:rFonts w:ascii="Times New Roman" w:hAnsi="Times New Roman" w:cs="Times New Roman"/>
          <w:kern w:val="1"/>
          <w:sz w:val="24"/>
          <w:szCs w:val="24"/>
        </w:rPr>
        <w:t>Изменения в заявленной программе не допускаются.</w:t>
      </w:r>
    </w:p>
    <w:p w:rsidR="00956DB1" w:rsidRPr="00956DB1" w:rsidRDefault="00956DB1" w:rsidP="004968BE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56DB1">
        <w:rPr>
          <w:rFonts w:ascii="Times New Roman" w:hAnsi="Times New Roman" w:cs="Times New Roman"/>
          <w:kern w:val="1"/>
          <w:sz w:val="24"/>
          <w:szCs w:val="24"/>
        </w:rPr>
        <w:t>Оргкомитет конкурса имеет право до начала конкурсных прослушиваний отклонить заявку, не соответствующую настоящему Положению, поставив в известность кандидата.</w:t>
      </w:r>
    </w:p>
    <w:p w:rsidR="00956DB1" w:rsidRPr="00956DB1" w:rsidRDefault="00956DB1" w:rsidP="00956DB1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56DB1">
        <w:rPr>
          <w:rFonts w:ascii="Times New Roman" w:hAnsi="Times New Roman" w:cs="Times New Roman"/>
          <w:kern w:val="1"/>
          <w:sz w:val="24"/>
          <w:szCs w:val="24"/>
        </w:rPr>
        <w:lastRenderedPageBreak/>
        <w:t>Оргкомитет оставляет за собой право записи и трансляций прослушиваний и концертов конкурса на радио и телевидении, а также эксклюзивное право на видеозапись конкурса и распространение видеоматериалов.</w:t>
      </w:r>
    </w:p>
    <w:p w:rsidR="00956DB1" w:rsidRPr="00956DB1" w:rsidRDefault="00956DB1" w:rsidP="00956DB1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B1">
        <w:rPr>
          <w:rFonts w:ascii="Times New Roman" w:hAnsi="Times New Roman" w:cs="Times New Roman"/>
          <w:kern w:val="1"/>
          <w:sz w:val="24"/>
          <w:szCs w:val="24"/>
        </w:rPr>
        <w:t xml:space="preserve">Положение конкурса размещено на сайте Регионального методического центра по образованию в области искусств </w:t>
      </w:r>
      <w:hyperlink r:id="rId7" w:history="1">
        <w:r w:rsidRPr="00956DB1">
          <w:rPr>
            <w:rFonts w:ascii="Times New Roman" w:hAnsi="Times New Roman" w:cs="Times New Roman"/>
            <w:kern w:val="1"/>
            <w:sz w:val="24"/>
            <w:szCs w:val="24"/>
          </w:rPr>
          <w:t>https://metodist62.ru</w:t>
        </w:r>
      </w:hyperlink>
      <w:r w:rsidR="007B6172">
        <w:rPr>
          <w:rFonts w:ascii="Times New Roman" w:hAnsi="Times New Roman" w:cs="Times New Roman"/>
          <w:kern w:val="1"/>
          <w:sz w:val="24"/>
          <w:szCs w:val="24"/>
        </w:rPr>
        <w:t>/</w:t>
      </w:r>
      <w:proofErr w:type="gramStart"/>
      <w:r w:rsidR="007B6172">
        <w:rPr>
          <w:rFonts w:ascii="Times New Roman" w:hAnsi="Times New Roman" w:cs="Times New Roman"/>
          <w:kern w:val="1"/>
          <w:sz w:val="24"/>
          <w:szCs w:val="24"/>
        </w:rPr>
        <w:t>/</w:t>
      </w:r>
      <w:r w:rsidRPr="00956DB1">
        <w:rPr>
          <w:rFonts w:ascii="Times New Roman" w:hAnsi="Times New Roman" w:cs="Times New Roman"/>
          <w:kern w:val="1"/>
          <w:sz w:val="24"/>
          <w:szCs w:val="24"/>
        </w:rPr>
        <w:t xml:space="preserve">  в</w:t>
      </w:r>
      <w:proofErr w:type="gramEnd"/>
      <w:r w:rsidRPr="00956DB1">
        <w:rPr>
          <w:rFonts w:ascii="Times New Roman" w:hAnsi="Times New Roman" w:cs="Times New Roman"/>
          <w:kern w:val="1"/>
          <w:sz w:val="24"/>
          <w:szCs w:val="24"/>
        </w:rPr>
        <w:t xml:space="preserve"> разделе «Мероприятия».</w:t>
      </w:r>
    </w:p>
    <w:p w:rsidR="00956DB1" w:rsidRPr="00956DB1" w:rsidRDefault="00956DB1" w:rsidP="00956D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56DB1" w:rsidRPr="00956DB1" w:rsidRDefault="00956DB1" w:rsidP="00956D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Оргкомитет</w:t>
      </w:r>
    </w:p>
    <w:p w:rsidR="00956DB1" w:rsidRPr="00956DB1" w:rsidRDefault="00956DB1" w:rsidP="00956DB1">
      <w:pPr>
        <w:tabs>
          <w:tab w:val="left" w:pos="7444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56DB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56DB1">
        <w:rPr>
          <w:rFonts w:ascii="Times New Roman" w:hAnsi="Times New Roman" w:cs="Times New Roman"/>
          <w:b/>
          <w:bCs/>
          <w:sz w:val="24"/>
          <w:szCs w:val="24"/>
        </w:rPr>
        <w:t xml:space="preserve"> Областного конкурса по фортепиано </w:t>
      </w:r>
    </w:p>
    <w:p w:rsidR="00956DB1" w:rsidRPr="00956DB1" w:rsidRDefault="00956DB1" w:rsidP="00956DB1">
      <w:pPr>
        <w:tabs>
          <w:tab w:val="left" w:pos="7444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t>для разных специальностей</w:t>
      </w:r>
    </w:p>
    <w:p w:rsidR="00956DB1" w:rsidRPr="00956DB1" w:rsidRDefault="00956DB1" w:rsidP="00956DB1">
      <w:pPr>
        <w:spacing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DB1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153"/>
      </w:tblGrid>
      <w:tr w:rsidR="00956DB1" w:rsidRPr="00956DB1" w:rsidTr="00DC5530">
        <w:trPr>
          <w:trHeight w:val="308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6DB1" w:rsidRPr="00956DB1" w:rsidTr="00DC5530">
        <w:trPr>
          <w:trHeight w:val="272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56DB1" w:rsidRPr="00956DB1" w:rsidTr="00DC5530">
        <w:trPr>
          <w:trHeight w:val="274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56DB1" w:rsidRPr="00956DB1" w:rsidTr="00DC5530">
        <w:trPr>
          <w:trHeight w:val="454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Программа обучения, с указанием инструмента (для ДШИ), специальность, для студентов СПО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56DB1" w:rsidRPr="00956DB1" w:rsidTr="00DC5530">
        <w:trPr>
          <w:trHeight w:val="454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Специализация, с указанием инструмента (для студентов СПО)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56DB1" w:rsidRPr="00956DB1" w:rsidTr="00DC5530">
        <w:trPr>
          <w:trHeight w:val="454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Краткая творческая характеристика</w:t>
            </w:r>
          </w:p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  <w:i/>
                <w:iCs/>
              </w:rPr>
              <w:t>(на каком инструменте и когда начал обучение, в каком классе или на каком курсе учится в настоящее время, в каких конкурсах принимал участие)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56DB1" w:rsidRPr="00956DB1" w:rsidTr="00DC5530">
        <w:trPr>
          <w:trHeight w:val="454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Паспортные данные (данные свидетельства о рождении)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56DB1" w:rsidRPr="00956DB1" w:rsidTr="00DC5530">
        <w:trPr>
          <w:trHeight w:val="454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Ф.И.О. преподавателя</w:t>
            </w:r>
          </w:p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56DB1" w:rsidRPr="00956DB1" w:rsidTr="00DC5530">
        <w:trPr>
          <w:trHeight w:val="254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Ф.И.О иллюстратора (при наличии)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56DB1" w:rsidRPr="00956DB1" w:rsidTr="00DC5530">
        <w:trPr>
          <w:trHeight w:val="286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956DB1">
              <w:rPr>
                <w:rFonts w:ascii="Times New Roman" w:hAnsi="Times New Roman" w:cs="Times New Roman"/>
              </w:rPr>
              <w:t xml:space="preserve">Контактный телефон, </w:t>
            </w:r>
            <w:r w:rsidRPr="00956DB1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56DB1" w:rsidRPr="00956DB1" w:rsidTr="00DC5530">
        <w:trPr>
          <w:trHeight w:val="454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 xml:space="preserve">Индекс, почтовый адрес, полное название образовательной организации, телефон, факс, </w:t>
            </w:r>
            <w:r w:rsidRPr="00956DB1">
              <w:rPr>
                <w:rFonts w:ascii="Times New Roman" w:hAnsi="Times New Roman" w:cs="Times New Roman"/>
                <w:lang w:val="en-US"/>
              </w:rPr>
              <w:t>e</w:t>
            </w:r>
            <w:r w:rsidRPr="00956DB1">
              <w:rPr>
                <w:rFonts w:ascii="Times New Roman" w:hAnsi="Times New Roman" w:cs="Times New Roman"/>
              </w:rPr>
              <w:t>-</w:t>
            </w:r>
            <w:r w:rsidRPr="00956DB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56DB1" w:rsidRPr="00956DB1" w:rsidTr="00DC5530">
        <w:trPr>
          <w:trHeight w:val="454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Ф.И.О. руководителя образовательной организации (полностью)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56DB1" w:rsidRPr="00956DB1" w:rsidTr="00DC5530">
        <w:trPr>
          <w:trHeight w:val="454"/>
        </w:trPr>
        <w:tc>
          <w:tcPr>
            <w:tcW w:w="5495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Потребность в гостинице</w:t>
            </w:r>
          </w:p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  <w:i/>
                <w:iCs/>
              </w:rPr>
              <w:t>указать количество мест (женских, мужских), отдельный номер или с подселением, допустимая сумма за сутки</w:t>
            </w:r>
          </w:p>
        </w:tc>
        <w:tc>
          <w:tcPr>
            <w:tcW w:w="4153" w:type="dxa"/>
          </w:tcPr>
          <w:p w:rsidR="00956DB1" w:rsidRPr="00956DB1" w:rsidRDefault="00956DB1" w:rsidP="00956DB1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956DB1" w:rsidRPr="00956DB1" w:rsidRDefault="00956DB1" w:rsidP="00956DB1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6DB1" w:rsidRPr="00956DB1" w:rsidRDefault="00956DB1" w:rsidP="00956DB1">
      <w:pPr>
        <w:spacing w:line="216" w:lineRule="auto"/>
        <w:jc w:val="center"/>
        <w:rPr>
          <w:rFonts w:ascii="Times New Roman" w:hAnsi="Times New Roman" w:cs="Times New Roman"/>
          <w:b/>
          <w:bCs/>
        </w:rPr>
      </w:pPr>
      <w:r w:rsidRPr="00956DB1">
        <w:rPr>
          <w:rFonts w:ascii="Times New Roman" w:hAnsi="Times New Roman" w:cs="Times New Roman"/>
          <w:b/>
          <w:bCs/>
        </w:rPr>
        <w:t xml:space="preserve">ПРОГРАММА ВЫСТУПЛЕНИЯ </w:t>
      </w:r>
    </w:p>
    <w:p w:rsidR="00956DB1" w:rsidRPr="00956DB1" w:rsidRDefault="00956DB1" w:rsidP="00956DB1">
      <w:pPr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956DB1">
        <w:rPr>
          <w:rFonts w:ascii="Times New Roman" w:hAnsi="Times New Roman" w:cs="Times New Roman"/>
        </w:rPr>
        <w:t>(с указанием хронометража каждого произведения)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4628"/>
        <w:gridCol w:w="2508"/>
      </w:tblGrid>
      <w:tr w:rsidR="00956DB1" w:rsidRPr="00956DB1" w:rsidTr="00DC5530">
        <w:tc>
          <w:tcPr>
            <w:tcW w:w="2568" w:type="dxa"/>
          </w:tcPr>
          <w:p w:rsidR="00956DB1" w:rsidRPr="00956DB1" w:rsidRDefault="00956DB1" w:rsidP="00956DB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Композитор (инициалы и фамилия)</w:t>
            </w:r>
          </w:p>
        </w:tc>
        <w:tc>
          <w:tcPr>
            <w:tcW w:w="4628" w:type="dxa"/>
          </w:tcPr>
          <w:p w:rsidR="00956DB1" w:rsidRPr="00956DB1" w:rsidRDefault="00956DB1" w:rsidP="00956DB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Произведение (с указанием опуса и тональности)</w:t>
            </w:r>
          </w:p>
        </w:tc>
        <w:tc>
          <w:tcPr>
            <w:tcW w:w="2508" w:type="dxa"/>
          </w:tcPr>
          <w:p w:rsidR="00956DB1" w:rsidRPr="00956DB1" w:rsidRDefault="00956DB1" w:rsidP="00956DB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956DB1">
              <w:rPr>
                <w:rFonts w:ascii="Times New Roman" w:hAnsi="Times New Roman" w:cs="Times New Roman"/>
              </w:rPr>
              <w:t>Время звучания</w:t>
            </w:r>
          </w:p>
        </w:tc>
      </w:tr>
      <w:tr w:rsidR="00956DB1" w:rsidRPr="00956DB1" w:rsidTr="00DC5530">
        <w:tc>
          <w:tcPr>
            <w:tcW w:w="2568" w:type="dxa"/>
          </w:tcPr>
          <w:p w:rsidR="00956DB1" w:rsidRPr="00956DB1" w:rsidRDefault="00956DB1" w:rsidP="00956DB1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:rsidR="00956DB1" w:rsidRPr="00956DB1" w:rsidRDefault="00956DB1" w:rsidP="00956DB1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956DB1" w:rsidRPr="00956DB1" w:rsidRDefault="00956DB1" w:rsidP="00956DB1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B1" w:rsidRPr="00956DB1" w:rsidTr="00DC5530">
        <w:tc>
          <w:tcPr>
            <w:tcW w:w="2568" w:type="dxa"/>
          </w:tcPr>
          <w:p w:rsidR="00956DB1" w:rsidRPr="00956DB1" w:rsidRDefault="00956DB1" w:rsidP="00956DB1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:rsidR="00956DB1" w:rsidRPr="00956DB1" w:rsidRDefault="00956DB1" w:rsidP="00956DB1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956DB1" w:rsidRPr="00956DB1" w:rsidRDefault="00956DB1" w:rsidP="00956DB1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6DB1" w:rsidRPr="00956DB1" w:rsidRDefault="00956DB1" w:rsidP="00956DB1">
      <w:pPr>
        <w:suppressAutoHyphens/>
        <w:spacing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956DB1" w:rsidRPr="00956DB1" w:rsidRDefault="00956DB1" w:rsidP="00956DB1">
      <w:pPr>
        <w:suppressAutoHyphens/>
        <w:spacing w:line="216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956DB1">
        <w:rPr>
          <w:rFonts w:ascii="Times New Roman" w:hAnsi="Times New Roman" w:cs="Times New Roman"/>
          <w:kern w:val="1"/>
          <w:sz w:val="28"/>
          <w:szCs w:val="28"/>
        </w:rPr>
        <w:t xml:space="preserve">"___"________________20__ г. </w:t>
      </w:r>
      <w:r w:rsidRPr="00956DB1">
        <w:rPr>
          <w:rFonts w:ascii="Times New Roman" w:hAnsi="Times New Roman" w:cs="Times New Roman"/>
          <w:kern w:val="1"/>
          <w:sz w:val="28"/>
          <w:szCs w:val="28"/>
        </w:rPr>
        <w:tab/>
        <w:t>_____________________/______________/</w:t>
      </w:r>
    </w:p>
    <w:p w:rsidR="00956DB1" w:rsidRPr="00956DB1" w:rsidRDefault="00956DB1" w:rsidP="00956DB1">
      <w:pPr>
        <w:suppressAutoHyphens/>
        <w:spacing w:line="216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956DB1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</w:t>
      </w:r>
      <w:r w:rsidRPr="00956DB1">
        <w:rPr>
          <w:rFonts w:ascii="Times New Roman" w:hAnsi="Times New Roman" w:cs="Times New Roman"/>
          <w:kern w:val="1"/>
          <w:sz w:val="20"/>
          <w:szCs w:val="20"/>
        </w:rPr>
        <w:t>(подпись руководителя учреждения, расшифровка подписи)</w:t>
      </w:r>
    </w:p>
    <w:p w:rsidR="00956DB1" w:rsidRPr="00956DB1" w:rsidRDefault="00956DB1" w:rsidP="00956DB1">
      <w:pPr>
        <w:suppressAutoHyphens/>
        <w:spacing w:line="216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956DB1">
        <w:rPr>
          <w:rFonts w:ascii="Times New Roman" w:hAnsi="Times New Roman" w:cs="Times New Roman"/>
          <w:kern w:val="1"/>
          <w:sz w:val="28"/>
          <w:szCs w:val="28"/>
        </w:rPr>
        <w:t>М.П.</w:t>
      </w:r>
      <w:r w:rsidRPr="00956DB1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956DB1" w:rsidRPr="00956DB1" w:rsidRDefault="00956DB1" w:rsidP="00956DB1">
      <w:pPr>
        <w:spacing w:line="216" w:lineRule="auto"/>
        <w:jc w:val="both"/>
        <w:rPr>
          <w:rFonts w:ascii="Times New Roman" w:hAnsi="Times New Roman" w:cs="Times New Roman"/>
        </w:rPr>
      </w:pPr>
      <w:r w:rsidRPr="00956DB1">
        <w:rPr>
          <w:rFonts w:ascii="Times New Roman" w:hAnsi="Times New Roman" w:cs="Times New Roman"/>
        </w:rPr>
        <w:t xml:space="preserve">Оформление заявки подтверждает согласие конкурсанта / родителей (законных представителей) конкурсанта </w:t>
      </w:r>
      <w:r w:rsidRPr="00956DB1">
        <w:rPr>
          <w:rFonts w:ascii="Times New Roman" w:hAnsi="Times New Roman" w:cs="Times New Roman"/>
          <w:i/>
        </w:rPr>
        <w:t>(нужное подчеркнуть)</w:t>
      </w:r>
      <w:r w:rsidRPr="00956DB1">
        <w:rPr>
          <w:rFonts w:ascii="Times New Roman" w:hAnsi="Times New Roman" w:cs="Times New Roman"/>
        </w:rPr>
        <w:t xml:space="preserve"> на обработку персональных данных в соответствии со ст. 9 Федерального закона «О персональных данных» от 27.07.2006 № 152-ФЗ</w:t>
      </w:r>
      <w:r w:rsidRPr="00956DB1">
        <w:rPr>
          <w:rFonts w:ascii="Times New Roman" w:hAnsi="Times New Roman" w:cs="Times New Roman"/>
          <w:b/>
        </w:rPr>
        <w:t>.</w:t>
      </w:r>
    </w:p>
    <w:p w:rsidR="00956DB1" w:rsidRPr="00956DB1" w:rsidRDefault="00956DB1" w:rsidP="00956DB1">
      <w:pPr>
        <w:suppressAutoHyphens/>
        <w:spacing w:line="216" w:lineRule="auto"/>
        <w:jc w:val="right"/>
        <w:rPr>
          <w:rFonts w:ascii="Times New Roman" w:hAnsi="Times New Roman" w:cs="Times New Roman"/>
          <w:kern w:val="1"/>
        </w:rPr>
      </w:pPr>
      <w:r w:rsidRPr="00956DB1">
        <w:rPr>
          <w:rFonts w:ascii="Times New Roman" w:hAnsi="Times New Roman" w:cs="Times New Roman"/>
          <w:kern w:val="1"/>
        </w:rPr>
        <w:t xml:space="preserve">«___» ______________20__ г. </w:t>
      </w:r>
      <w:r w:rsidRPr="00956DB1">
        <w:rPr>
          <w:rFonts w:ascii="Times New Roman" w:hAnsi="Times New Roman" w:cs="Times New Roman"/>
          <w:kern w:val="1"/>
        </w:rPr>
        <w:tab/>
      </w:r>
      <w:r w:rsidRPr="00956DB1">
        <w:rPr>
          <w:rFonts w:ascii="Times New Roman" w:hAnsi="Times New Roman" w:cs="Times New Roman"/>
          <w:kern w:val="1"/>
        </w:rPr>
        <w:tab/>
      </w:r>
    </w:p>
    <w:p w:rsidR="00956DB1" w:rsidRPr="00956DB1" w:rsidRDefault="00956DB1" w:rsidP="00956DB1">
      <w:pPr>
        <w:suppressAutoHyphens/>
        <w:spacing w:line="216" w:lineRule="auto"/>
        <w:ind w:left="-142" w:firstLine="851"/>
        <w:jc w:val="right"/>
        <w:rPr>
          <w:rFonts w:ascii="Times New Roman" w:hAnsi="Times New Roman" w:cs="Times New Roman"/>
          <w:kern w:val="1"/>
        </w:rPr>
      </w:pPr>
      <w:r w:rsidRPr="00956DB1">
        <w:rPr>
          <w:rFonts w:ascii="Times New Roman" w:hAnsi="Times New Roman" w:cs="Times New Roman"/>
          <w:kern w:val="1"/>
        </w:rPr>
        <w:t>__________________________/______________/</w:t>
      </w:r>
    </w:p>
    <w:p w:rsidR="00956DB1" w:rsidRPr="00956DB1" w:rsidRDefault="00956DB1" w:rsidP="00956DB1">
      <w:pPr>
        <w:suppressAutoHyphens/>
        <w:rPr>
          <w:rFonts w:ascii="Times New Roman" w:hAnsi="Times New Roman" w:cs="Times New Roman"/>
          <w:kern w:val="1"/>
          <w:sz w:val="16"/>
          <w:szCs w:val="16"/>
        </w:rPr>
      </w:pPr>
      <w:r w:rsidRPr="00956DB1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</w:t>
      </w:r>
      <w:r w:rsidRPr="00956DB1">
        <w:rPr>
          <w:rFonts w:ascii="Times New Roman" w:hAnsi="Times New Roman" w:cs="Times New Roman"/>
          <w:kern w:val="1"/>
          <w:sz w:val="28"/>
          <w:szCs w:val="28"/>
        </w:rPr>
        <w:tab/>
      </w:r>
      <w:r w:rsidRPr="00956DB1">
        <w:rPr>
          <w:rFonts w:ascii="Times New Roman" w:hAnsi="Times New Roman" w:cs="Times New Roman"/>
          <w:kern w:val="1"/>
        </w:rPr>
        <w:t>(</w:t>
      </w:r>
      <w:r w:rsidRPr="00956DB1">
        <w:rPr>
          <w:rFonts w:ascii="Times New Roman" w:hAnsi="Times New Roman" w:cs="Times New Roman"/>
          <w:kern w:val="1"/>
          <w:sz w:val="16"/>
          <w:szCs w:val="16"/>
        </w:rPr>
        <w:t>подпись конкурсанта/родителя/законного представителя</w:t>
      </w:r>
      <w:r w:rsidRPr="00956DB1">
        <w:rPr>
          <w:rFonts w:ascii="Times New Roman" w:hAnsi="Times New Roman" w:cs="Times New Roman"/>
          <w:kern w:val="1"/>
        </w:rPr>
        <w:t xml:space="preserve">, </w:t>
      </w:r>
      <w:r w:rsidRPr="00956DB1">
        <w:rPr>
          <w:rFonts w:ascii="Times New Roman" w:hAnsi="Times New Roman" w:cs="Times New Roman"/>
          <w:kern w:val="1"/>
          <w:sz w:val="16"/>
          <w:szCs w:val="16"/>
        </w:rPr>
        <w:t>расшифровка подписи)</w:t>
      </w:r>
    </w:p>
    <w:p w:rsidR="00640430" w:rsidRDefault="007B6172"/>
    <w:sectPr w:rsidR="00640430" w:rsidSect="00DA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5CA"/>
    <w:multiLevelType w:val="hybridMultilevel"/>
    <w:tmpl w:val="DD3E495A"/>
    <w:lvl w:ilvl="0" w:tplc="86469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75A"/>
    <w:multiLevelType w:val="hybridMultilevel"/>
    <w:tmpl w:val="3454E5C6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08D46557"/>
    <w:multiLevelType w:val="hybridMultilevel"/>
    <w:tmpl w:val="1B003DFC"/>
    <w:lvl w:ilvl="0" w:tplc="3AC8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3C1F"/>
    <w:multiLevelType w:val="hybridMultilevel"/>
    <w:tmpl w:val="FFBC5E06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 w15:restartNumberingAfterBreak="0">
    <w:nsid w:val="0A1E43C5"/>
    <w:multiLevelType w:val="hybridMultilevel"/>
    <w:tmpl w:val="18F486EE"/>
    <w:lvl w:ilvl="0" w:tplc="3AC8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71DB4"/>
    <w:multiLevelType w:val="hybridMultilevel"/>
    <w:tmpl w:val="7C4CD0A8"/>
    <w:lvl w:ilvl="0" w:tplc="0130F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B2E58"/>
    <w:multiLevelType w:val="hybridMultilevel"/>
    <w:tmpl w:val="9E46877C"/>
    <w:lvl w:ilvl="0" w:tplc="864699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0E034419"/>
    <w:multiLevelType w:val="hybridMultilevel"/>
    <w:tmpl w:val="5C8E4D54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0F444CA8"/>
    <w:multiLevelType w:val="hybridMultilevel"/>
    <w:tmpl w:val="1758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7E7DC6"/>
    <w:multiLevelType w:val="hybridMultilevel"/>
    <w:tmpl w:val="DDD820D4"/>
    <w:lvl w:ilvl="0" w:tplc="F18E6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D2368"/>
    <w:multiLevelType w:val="hybridMultilevel"/>
    <w:tmpl w:val="2C122900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 w15:restartNumberingAfterBreak="0">
    <w:nsid w:val="15562C07"/>
    <w:multiLevelType w:val="hybridMultilevel"/>
    <w:tmpl w:val="CB3C3F28"/>
    <w:lvl w:ilvl="0" w:tplc="70BA1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7F58F5"/>
    <w:multiLevelType w:val="hybridMultilevel"/>
    <w:tmpl w:val="61A42ED4"/>
    <w:lvl w:ilvl="0" w:tplc="89BC6170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406099"/>
    <w:multiLevelType w:val="hybridMultilevel"/>
    <w:tmpl w:val="734205CC"/>
    <w:lvl w:ilvl="0" w:tplc="4A6C668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4" w15:restartNumberingAfterBreak="0">
    <w:nsid w:val="1D894112"/>
    <w:multiLevelType w:val="hybridMultilevel"/>
    <w:tmpl w:val="0A6417A8"/>
    <w:lvl w:ilvl="0" w:tplc="3AC86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E211164"/>
    <w:multiLevelType w:val="hybridMultilevel"/>
    <w:tmpl w:val="C5169172"/>
    <w:lvl w:ilvl="0" w:tplc="B95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11510"/>
    <w:multiLevelType w:val="hybridMultilevel"/>
    <w:tmpl w:val="1AC668B2"/>
    <w:lvl w:ilvl="0" w:tplc="3AC8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A5290"/>
    <w:multiLevelType w:val="hybridMultilevel"/>
    <w:tmpl w:val="5E2C28BE"/>
    <w:lvl w:ilvl="0" w:tplc="F18E6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14A3F"/>
    <w:multiLevelType w:val="hybridMultilevel"/>
    <w:tmpl w:val="91362D12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9" w15:restartNumberingAfterBreak="0">
    <w:nsid w:val="20244574"/>
    <w:multiLevelType w:val="hybridMultilevel"/>
    <w:tmpl w:val="DE22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410092"/>
    <w:multiLevelType w:val="hybridMultilevel"/>
    <w:tmpl w:val="1CE24FE6"/>
    <w:lvl w:ilvl="0" w:tplc="0130F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20ACA"/>
    <w:multiLevelType w:val="hybridMultilevel"/>
    <w:tmpl w:val="192AE046"/>
    <w:lvl w:ilvl="0" w:tplc="4A6C6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C4670A"/>
    <w:multiLevelType w:val="hybridMultilevel"/>
    <w:tmpl w:val="7F3A706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32C27CC4"/>
    <w:multiLevelType w:val="hybridMultilevel"/>
    <w:tmpl w:val="E6365018"/>
    <w:lvl w:ilvl="0" w:tplc="3AC86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0A6AE6"/>
    <w:multiLevelType w:val="hybridMultilevel"/>
    <w:tmpl w:val="891EEFCC"/>
    <w:lvl w:ilvl="0" w:tplc="F18E6D6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1032DD"/>
    <w:multiLevelType w:val="hybridMultilevel"/>
    <w:tmpl w:val="C6E60BD6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6" w15:restartNumberingAfterBreak="0">
    <w:nsid w:val="365F099B"/>
    <w:multiLevelType w:val="hybridMultilevel"/>
    <w:tmpl w:val="81728DF4"/>
    <w:lvl w:ilvl="0" w:tplc="AD24D7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54F7C"/>
    <w:multiLevelType w:val="hybridMultilevel"/>
    <w:tmpl w:val="415CC0D4"/>
    <w:lvl w:ilvl="0" w:tplc="041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8" w15:restartNumberingAfterBreak="0">
    <w:nsid w:val="3A9D5E6E"/>
    <w:multiLevelType w:val="hybridMultilevel"/>
    <w:tmpl w:val="8D569C32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9" w15:restartNumberingAfterBreak="0">
    <w:nsid w:val="3BD34864"/>
    <w:multiLevelType w:val="hybridMultilevel"/>
    <w:tmpl w:val="C518E692"/>
    <w:lvl w:ilvl="0" w:tplc="F18E6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291471"/>
    <w:multiLevelType w:val="hybridMultilevel"/>
    <w:tmpl w:val="C728CEDE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281CE9"/>
    <w:multiLevelType w:val="hybridMultilevel"/>
    <w:tmpl w:val="A66E347A"/>
    <w:lvl w:ilvl="0" w:tplc="F18E6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BD0181"/>
    <w:multiLevelType w:val="hybridMultilevel"/>
    <w:tmpl w:val="D7649F8C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422411C7"/>
    <w:multiLevelType w:val="hybridMultilevel"/>
    <w:tmpl w:val="659801B6"/>
    <w:lvl w:ilvl="0" w:tplc="3AC8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06011B"/>
    <w:multiLevelType w:val="hybridMultilevel"/>
    <w:tmpl w:val="5EDC9A44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5" w15:restartNumberingAfterBreak="0">
    <w:nsid w:val="431A6C9A"/>
    <w:multiLevelType w:val="hybridMultilevel"/>
    <w:tmpl w:val="17D0E190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6" w15:restartNumberingAfterBreak="0">
    <w:nsid w:val="44885B2D"/>
    <w:multiLevelType w:val="hybridMultilevel"/>
    <w:tmpl w:val="4F5841D4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D94032"/>
    <w:multiLevelType w:val="hybridMultilevel"/>
    <w:tmpl w:val="A38A594A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8" w15:restartNumberingAfterBreak="0">
    <w:nsid w:val="4FD3164F"/>
    <w:multiLevelType w:val="hybridMultilevel"/>
    <w:tmpl w:val="9FFAEA58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9" w15:restartNumberingAfterBreak="0">
    <w:nsid w:val="545B7656"/>
    <w:multiLevelType w:val="hybridMultilevel"/>
    <w:tmpl w:val="445AACB4"/>
    <w:lvl w:ilvl="0" w:tplc="86469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9462635"/>
    <w:multiLevelType w:val="hybridMultilevel"/>
    <w:tmpl w:val="0E9A77C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02C5410"/>
    <w:multiLevelType w:val="multilevel"/>
    <w:tmpl w:val="032602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63AD29F7"/>
    <w:multiLevelType w:val="hybridMultilevel"/>
    <w:tmpl w:val="5906CBF2"/>
    <w:lvl w:ilvl="0" w:tplc="864699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 w15:restartNumberingAfterBreak="0">
    <w:nsid w:val="63F44AF3"/>
    <w:multiLevelType w:val="hybridMultilevel"/>
    <w:tmpl w:val="7FD6BC50"/>
    <w:lvl w:ilvl="0" w:tplc="3AC86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E61B31"/>
    <w:multiLevelType w:val="hybridMultilevel"/>
    <w:tmpl w:val="D0C83420"/>
    <w:lvl w:ilvl="0" w:tplc="3AC86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F2322A"/>
    <w:multiLevelType w:val="hybridMultilevel"/>
    <w:tmpl w:val="475030BA"/>
    <w:lvl w:ilvl="0" w:tplc="864699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 w15:restartNumberingAfterBreak="0">
    <w:nsid w:val="7D976725"/>
    <w:multiLevelType w:val="hybridMultilevel"/>
    <w:tmpl w:val="6F20BA96"/>
    <w:lvl w:ilvl="0" w:tplc="6CD20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10E32"/>
    <w:multiLevelType w:val="hybridMultilevel"/>
    <w:tmpl w:val="7AB85E54"/>
    <w:lvl w:ilvl="0" w:tplc="86469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8"/>
  </w:num>
  <w:num w:numId="4">
    <w:abstractNumId w:val="25"/>
  </w:num>
  <w:num w:numId="5">
    <w:abstractNumId w:val="37"/>
  </w:num>
  <w:num w:numId="6">
    <w:abstractNumId w:val="28"/>
  </w:num>
  <w:num w:numId="7">
    <w:abstractNumId w:val="38"/>
  </w:num>
  <w:num w:numId="8">
    <w:abstractNumId w:val="35"/>
  </w:num>
  <w:num w:numId="9">
    <w:abstractNumId w:val="3"/>
  </w:num>
  <w:num w:numId="10">
    <w:abstractNumId w:val="10"/>
  </w:num>
  <w:num w:numId="11">
    <w:abstractNumId w:val="45"/>
  </w:num>
  <w:num w:numId="12">
    <w:abstractNumId w:val="6"/>
  </w:num>
  <w:num w:numId="13">
    <w:abstractNumId w:val="1"/>
  </w:num>
  <w:num w:numId="14">
    <w:abstractNumId w:val="30"/>
  </w:num>
  <w:num w:numId="15">
    <w:abstractNumId w:val="36"/>
  </w:num>
  <w:num w:numId="16">
    <w:abstractNumId w:val="7"/>
  </w:num>
  <w:num w:numId="17">
    <w:abstractNumId w:val="42"/>
  </w:num>
  <w:num w:numId="18">
    <w:abstractNumId w:val="32"/>
  </w:num>
  <w:num w:numId="19">
    <w:abstractNumId w:val="47"/>
  </w:num>
  <w:num w:numId="20">
    <w:abstractNumId w:val="24"/>
  </w:num>
  <w:num w:numId="21">
    <w:abstractNumId w:val="19"/>
  </w:num>
  <w:num w:numId="22">
    <w:abstractNumId w:val="2"/>
  </w:num>
  <w:num w:numId="23">
    <w:abstractNumId w:val="26"/>
  </w:num>
  <w:num w:numId="24">
    <w:abstractNumId w:val="14"/>
  </w:num>
  <w:num w:numId="25">
    <w:abstractNumId w:val="0"/>
  </w:num>
  <w:num w:numId="26">
    <w:abstractNumId w:val="15"/>
  </w:num>
  <w:num w:numId="27">
    <w:abstractNumId w:val="22"/>
  </w:num>
  <w:num w:numId="28">
    <w:abstractNumId w:val="27"/>
  </w:num>
  <w:num w:numId="29">
    <w:abstractNumId w:val="20"/>
  </w:num>
  <w:num w:numId="30">
    <w:abstractNumId w:val="8"/>
  </w:num>
  <w:num w:numId="31">
    <w:abstractNumId w:val="5"/>
  </w:num>
  <w:num w:numId="32">
    <w:abstractNumId w:val="40"/>
  </w:num>
  <w:num w:numId="33">
    <w:abstractNumId w:val="21"/>
  </w:num>
  <w:num w:numId="34">
    <w:abstractNumId w:val="16"/>
  </w:num>
  <w:num w:numId="35">
    <w:abstractNumId w:val="31"/>
  </w:num>
  <w:num w:numId="36">
    <w:abstractNumId w:val="46"/>
  </w:num>
  <w:num w:numId="37">
    <w:abstractNumId w:val="39"/>
  </w:num>
  <w:num w:numId="38">
    <w:abstractNumId w:val="29"/>
  </w:num>
  <w:num w:numId="39">
    <w:abstractNumId w:val="33"/>
  </w:num>
  <w:num w:numId="40">
    <w:abstractNumId w:val="17"/>
  </w:num>
  <w:num w:numId="41">
    <w:abstractNumId w:val="4"/>
  </w:num>
  <w:num w:numId="42">
    <w:abstractNumId w:val="43"/>
  </w:num>
  <w:num w:numId="43">
    <w:abstractNumId w:val="23"/>
  </w:num>
  <w:num w:numId="44">
    <w:abstractNumId w:val="41"/>
  </w:num>
  <w:num w:numId="45">
    <w:abstractNumId w:val="9"/>
  </w:num>
  <w:num w:numId="46">
    <w:abstractNumId w:val="44"/>
  </w:num>
  <w:num w:numId="47">
    <w:abstractNumId w:val="11"/>
  </w:num>
  <w:num w:numId="4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B1"/>
    <w:rsid w:val="00015559"/>
    <w:rsid w:val="001402D1"/>
    <w:rsid w:val="001874D6"/>
    <w:rsid w:val="002C6D21"/>
    <w:rsid w:val="002F23D1"/>
    <w:rsid w:val="00344AD1"/>
    <w:rsid w:val="004968BE"/>
    <w:rsid w:val="004A6AAC"/>
    <w:rsid w:val="006A2D06"/>
    <w:rsid w:val="00770E1F"/>
    <w:rsid w:val="007B6172"/>
    <w:rsid w:val="00956DB1"/>
    <w:rsid w:val="009F76B0"/>
    <w:rsid w:val="00A062CE"/>
    <w:rsid w:val="00AE5738"/>
    <w:rsid w:val="00AF4432"/>
    <w:rsid w:val="00BC7D8A"/>
    <w:rsid w:val="00CA6680"/>
    <w:rsid w:val="00D14A15"/>
    <w:rsid w:val="00D657C5"/>
    <w:rsid w:val="00DA2941"/>
    <w:rsid w:val="00DA33C0"/>
    <w:rsid w:val="00EC386A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66148E-8859-4521-9853-1746CFBB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41"/>
  </w:style>
  <w:style w:type="paragraph" w:styleId="1">
    <w:name w:val="heading 1"/>
    <w:basedOn w:val="a"/>
    <w:next w:val="a"/>
    <w:link w:val="10"/>
    <w:uiPriority w:val="9"/>
    <w:qFormat/>
    <w:rsid w:val="00AF4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56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56D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5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DB1"/>
  </w:style>
  <w:style w:type="paragraph" w:styleId="a6">
    <w:name w:val="footer"/>
    <w:basedOn w:val="a"/>
    <w:link w:val="a7"/>
    <w:uiPriority w:val="99"/>
    <w:unhideWhenUsed/>
    <w:rsid w:val="0095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DB1"/>
  </w:style>
  <w:style w:type="paragraph" w:customStyle="1" w:styleId="style3">
    <w:name w:val="style3"/>
    <w:basedOn w:val="a"/>
    <w:rsid w:val="00956D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56DB1"/>
    <w:rPr>
      <w:rFonts w:cs="Times New Roman"/>
      <w:i/>
      <w:iCs/>
    </w:rPr>
  </w:style>
  <w:style w:type="paragraph" w:customStyle="1" w:styleId="style4">
    <w:name w:val="style4"/>
    <w:basedOn w:val="a"/>
    <w:rsid w:val="00956D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56DB1"/>
    <w:pPr>
      <w:spacing w:after="0" w:line="240" w:lineRule="auto"/>
    </w:pPr>
    <w:rPr>
      <w:rFonts w:ascii="Calibri" w:eastAsiaTheme="minorEastAsia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956D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footnote reference"/>
    <w:uiPriority w:val="99"/>
    <w:semiHidden/>
    <w:unhideWhenUsed/>
    <w:rsid w:val="00956DB1"/>
    <w:rPr>
      <w:rFonts w:cs="Times New Roman"/>
      <w:vertAlign w:val="superscript"/>
    </w:rPr>
  </w:style>
  <w:style w:type="character" w:customStyle="1" w:styleId="ad">
    <w:name w:val="Текст сноски Знак"/>
    <w:link w:val="ae"/>
    <w:uiPriority w:val="99"/>
    <w:semiHidden/>
    <w:rsid w:val="00956DB1"/>
    <w:rPr>
      <w:rFonts w:ascii="Calibri" w:eastAsia="Times New Roman" w:hAnsi="Calibri"/>
    </w:rPr>
  </w:style>
  <w:style w:type="paragraph" w:styleId="ae">
    <w:name w:val="footnote text"/>
    <w:basedOn w:val="a"/>
    <w:link w:val="ad"/>
    <w:uiPriority w:val="99"/>
    <w:semiHidden/>
    <w:unhideWhenUsed/>
    <w:rsid w:val="00956DB1"/>
    <w:pPr>
      <w:spacing w:after="200" w:line="276" w:lineRule="auto"/>
    </w:pPr>
    <w:rPr>
      <w:rFonts w:ascii="Calibri" w:eastAsia="Times New Roman" w:hAnsi="Calibri"/>
    </w:rPr>
  </w:style>
  <w:style w:type="character" w:customStyle="1" w:styleId="11">
    <w:name w:val="Текст сноски Знак1"/>
    <w:basedOn w:val="a0"/>
    <w:uiPriority w:val="99"/>
    <w:semiHidden/>
    <w:rsid w:val="00956DB1"/>
    <w:rPr>
      <w:sz w:val="20"/>
      <w:szCs w:val="20"/>
    </w:rPr>
  </w:style>
  <w:style w:type="table" w:customStyle="1" w:styleId="5">
    <w:name w:val="Сетка таблицы5"/>
    <w:basedOn w:val="a1"/>
    <w:next w:val="a9"/>
    <w:uiPriority w:val="39"/>
    <w:rsid w:val="00956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956D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uiPriority w:val="99"/>
    <w:rsid w:val="00956DB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f0">
    <w:name w:val="Hyperlink"/>
    <w:uiPriority w:val="99"/>
    <w:rsid w:val="00956DB1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rsid w:val="00956D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rsid w:val="00956DB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-">
    <w:name w:val="Интернет-ссылка"/>
    <w:rsid w:val="00956DB1"/>
    <w:rPr>
      <w:color w:val="000080"/>
      <w:u w:val="single"/>
    </w:rPr>
  </w:style>
  <w:style w:type="character" w:customStyle="1" w:styleId="ab">
    <w:name w:val="Без интервала Знак"/>
    <w:link w:val="aa"/>
    <w:uiPriority w:val="1"/>
    <w:locked/>
    <w:rsid w:val="00956DB1"/>
    <w:rPr>
      <w:rFonts w:ascii="Times New Roman" w:eastAsia="Calibri" w:hAnsi="Times New Roman" w:cs="Times New Roman"/>
      <w:sz w:val="28"/>
    </w:rPr>
  </w:style>
  <w:style w:type="paragraph" w:styleId="af3">
    <w:name w:val="Normal (Web)"/>
    <w:basedOn w:val="a"/>
    <w:rsid w:val="0095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956DB1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5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6D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F4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todist6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ist62.ru" TargetMode="External"/><Relationship Id="rId5" Type="http://schemas.openxmlformats.org/officeDocument/2006/relationships/hyperlink" Target="mailto:metodistrz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2021-09-27T11:07:00Z</dcterms:created>
  <dcterms:modified xsi:type="dcterms:W3CDTF">2021-09-27T11:07:00Z</dcterms:modified>
</cp:coreProperties>
</file>